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256"/>
        <w:tblW w:w="5000" w:type="pct"/>
        <w:tblLook w:val="00A0" w:firstRow="1" w:lastRow="0" w:firstColumn="1" w:lastColumn="0" w:noHBand="0" w:noVBand="0"/>
      </w:tblPr>
      <w:tblGrid>
        <w:gridCol w:w="9070"/>
      </w:tblGrid>
      <w:tr w:rsidR="009D569A" w:rsidRPr="0064161B" w14:paraId="08C2CDF6" w14:textId="77777777" w:rsidTr="00CA655C">
        <w:trPr>
          <w:trHeight w:val="2880"/>
        </w:trPr>
        <w:tc>
          <w:tcPr>
            <w:tcW w:w="5000" w:type="pct"/>
          </w:tcPr>
          <w:p w14:paraId="0D978480" w14:textId="77777777" w:rsidR="009D569A" w:rsidRDefault="009D569A" w:rsidP="00A47A41">
            <w:pPr>
              <w:pStyle w:val="Bezodstpw"/>
              <w:spacing w:after="120" w:line="360" w:lineRule="auto"/>
              <w:rPr>
                <w:rFonts w:ascii="Cambria" w:hAnsi="Cambria"/>
                <w:caps/>
              </w:rPr>
            </w:pPr>
          </w:p>
        </w:tc>
      </w:tr>
      <w:tr w:rsidR="009D569A" w:rsidRPr="00106193" w14:paraId="6D4F33C9" w14:textId="77777777" w:rsidTr="00CA655C">
        <w:trPr>
          <w:trHeight w:val="1440"/>
        </w:trPr>
        <w:tc>
          <w:tcPr>
            <w:tcW w:w="5000" w:type="pct"/>
            <w:tcBorders>
              <w:bottom w:val="single" w:sz="4" w:space="0" w:color="4F81BD"/>
            </w:tcBorders>
            <w:vAlign w:val="center"/>
          </w:tcPr>
          <w:p w14:paraId="34641755" w14:textId="77777777" w:rsidR="00106193" w:rsidRPr="000F34BB" w:rsidRDefault="009D569A" w:rsidP="00A47A41">
            <w:pPr>
              <w:pStyle w:val="Bezodstpw"/>
              <w:spacing w:after="120" w:line="360" w:lineRule="auto"/>
              <w:jc w:val="center"/>
              <w:rPr>
                <w:rFonts w:asciiTheme="minorHAnsi" w:hAnsiTheme="minorHAnsi"/>
                <w:b/>
                <w:sz w:val="56"/>
                <w:szCs w:val="56"/>
              </w:rPr>
            </w:pPr>
            <w:r w:rsidRPr="000F34BB">
              <w:rPr>
                <w:rFonts w:asciiTheme="minorHAnsi" w:hAnsiTheme="minorHAnsi"/>
                <w:b/>
                <w:sz w:val="56"/>
                <w:szCs w:val="56"/>
              </w:rPr>
              <w:t>Powiatowa Strategia Rozw</w:t>
            </w:r>
            <w:r w:rsidR="008D03E4">
              <w:rPr>
                <w:rFonts w:asciiTheme="minorHAnsi" w:hAnsiTheme="minorHAnsi"/>
                <w:b/>
                <w:sz w:val="56"/>
                <w:szCs w:val="56"/>
              </w:rPr>
              <w:t>iązywania Problemów Społecznych</w:t>
            </w:r>
          </w:p>
          <w:p w14:paraId="7EDFDDDC" w14:textId="77777777" w:rsidR="009D569A" w:rsidRPr="000F34BB" w:rsidRDefault="00301460" w:rsidP="00A47A41">
            <w:pPr>
              <w:pStyle w:val="Bezodstpw"/>
              <w:spacing w:after="120" w:line="360" w:lineRule="auto"/>
              <w:jc w:val="center"/>
              <w:rPr>
                <w:rFonts w:asciiTheme="minorHAnsi" w:hAnsiTheme="minorHAnsi"/>
                <w:b/>
                <w:sz w:val="56"/>
                <w:szCs w:val="56"/>
              </w:rPr>
            </w:pPr>
            <w:r>
              <w:rPr>
                <w:rFonts w:asciiTheme="minorHAnsi" w:hAnsiTheme="minorHAnsi"/>
                <w:b/>
                <w:sz w:val="56"/>
                <w:szCs w:val="56"/>
              </w:rPr>
              <w:t>na lata 2016 –</w:t>
            </w:r>
            <w:r w:rsidR="009D569A" w:rsidRPr="000F34BB">
              <w:rPr>
                <w:rFonts w:asciiTheme="minorHAnsi" w:hAnsiTheme="minorHAnsi"/>
                <w:b/>
                <w:sz w:val="56"/>
                <w:szCs w:val="56"/>
              </w:rPr>
              <w:t xml:space="preserve"> 2025</w:t>
            </w:r>
          </w:p>
        </w:tc>
      </w:tr>
      <w:tr w:rsidR="009D569A" w:rsidRPr="0064161B" w14:paraId="36108E68" w14:textId="77777777" w:rsidTr="00CA655C">
        <w:trPr>
          <w:trHeight w:val="720"/>
        </w:trPr>
        <w:tc>
          <w:tcPr>
            <w:tcW w:w="5000" w:type="pct"/>
            <w:tcBorders>
              <w:top w:val="single" w:sz="4" w:space="0" w:color="4F81BD"/>
            </w:tcBorders>
            <w:vAlign w:val="center"/>
          </w:tcPr>
          <w:p w14:paraId="12829165" w14:textId="77777777" w:rsidR="009D569A" w:rsidRPr="000F34BB" w:rsidRDefault="009D569A" w:rsidP="00A47A41">
            <w:pPr>
              <w:pStyle w:val="Bezodstpw"/>
              <w:spacing w:after="120" w:line="360" w:lineRule="auto"/>
              <w:jc w:val="center"/>
              <w:rPr>
                <w:rFonts w:asciiTheme="minorHAnsi" w:hAnsiTheme="minorHAnsi"/>
                <w:sz w:val="44"/>
                <w:szCs w:val="44"/>
              </w:rPr>
            </w:pPr>
            <w:r w:rsidRPr="000F34BB">
              <w:rPr>
                <w:rFonts w:asciiTheme="minorHAnsi" w:hAnsiTheme="minorHAnsi"/>
                <w:sz w:val="44"/>
                <w:szCs w:val="44"/>
              </w:rPr>
              <w:t>POWIAT KRAPKOWICKI</w:t>
            </w:r>
          </w:p>
        </w:tc>
      </w:tr>
      <w:tr w:rsidR="009D569A" w:rsidRPr="0064161B" w14:paraId="4AF9543C" w14:textId="77777777" w:rsidTr="00CA655C">
        <w:trPr>
          <w:trHeight w:val="360"/>
        </w:trPr>
        <w:tc>
          <w:tcPr>
            <w:tcW w:w="5000" w:type="pct"/>
            <w:vAlign w:val="center"/>
          </w:tcPr>
          <w:p w14:paraId="343406E5" w14:textId="77777777" w:rsidR="009D569A" w:rsidRPr="0064161B" w:rsidRDefault="009D569A" w:rsidP="00A47A41">
            <w:pPr>
              <w:pStyle w:val="Bezodstpw"/>
              <w:spacing w:after="120" w:line="360" w:lineRule="auto"/>
              <w:jc w:val="center"/>
            </w:pPr>
          </w:p>
        </w:tc>
      </w:tr>
      <w:tr w:rsidR="009D569A" w:rsidRPr="0064161B" w14:paraId="4DB3E327" w14:textId="77777777" w:rsidTr="00CA655C">
        <w:trPr>
          <w:trHeight w:val="360"/>
        </w:trPr>
        <w:tc>
          <w:tcPr>
            <w:tcW w:w="5000" w:type="pct"/>
            <w:vAlign w:val="center"/>
          </w:tcPr>
          <w:p w14:paraId="5A2161DB" w14:textId="77777777" w:rsidR="009D569A" w:rsidRPr="008D03E4" w:rsidRDefault="009D569A" w:rsidP="00A47A41">
            <w:pPr>
              <w:pStyle w:val="Bezodstpw"/>
              <w:spacing w:after="120" w:line="360" w:lineRule="auto"/>
              <w:jc w:val="center"/>
              <w:rPr>
                <w:bCs/>
              </w:rPr>
            </w:pPr>
          </w:p>
        </w:tc>
      </w:tr>
      <w:tr w:rsidR="009D569A" w:rsidRPr="0064161B" w14:paraId="65825E9D" w14:textId="77777777" w:rsidTr="00CA655C">
        <w:trPr>
          <w:trHeight w:val="360"/>
        </w:trPr>
        <w:tc>
          <w:tcPr>
            <w:tcW w:w="5000" w:type="pct"/>
            <w:vAlign w:val="center"/>
          </w:tcPr>
          <w:p w14:paraId="091E2BC8" w14:textId="77777777" w:rsidR="009D569A" w:rsidRPr="008D03E4" w:rsidRDefault="009D569A" w:rsidP="00A47A41">
            <w:pPr>
              <w:pStyle w:val="Bezodstpw"/>
              <w:spacing w:after="120" w:line="360" w:lineRule="auto"/>
              <w:jc w:val="center"/>
              <w:rPr>
                <w:bCs/>
              </w:rPr>
            </w:pPr>
          </w:p>
        </w:tc>
      </w:tr>
    </w:tbl>
    <w:p w14:paraId="55748766" w14:textId="77777777" w:rsidR="009D569A" w:rsidRDefault="005D7F52" w:rsidP="00A47A41">
      <w:pPr>
        <w:spacing w:after="120" w:line="360" w:lineRule="auto"/>
        <w:jc w:val="center"/>
      </w:pPr>
      <w:r>
        <w:rPr>
          <w:noProof/>
          <w:lang w:eastAsia="pl-PL"/>
        </w:rPr>
        <w:drawing>
          <wp:inline distT="0" distB="0" distL="0" distR="0" wp14:anchorId="48F93DF1" wp14:editId="1CCA1454">
            <wp:extent cx="2026285" cy="2355850"/>
            <wp:effectExtent l="19050" t="0" r="0" b="0"/>
            <wp:docPr id="1" name="Obraz 3" descr="https://www.aglomeracja-opolska.pl/sites/default/files/u1/Aglomeracjaopolska/Zkimwsp/krapkowic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s://www.aglomeracja-opolska.pl/sites/default/files/u1/Aglomeracjaopolska/Zkimwsp/krapkowicki.jpg"/>
                    <pic:cNvPicPr>
                      <a:picLocks noChangeAspect="1" noChangeArrowheads="1"/>
                    </pic:cNvPicPr>
                  </pic:nvPicPr>
                  <pic:blipFill>
                    <a:blip r:embed="rId8"/>
                    <a:srcRect/>
                    <a:stretch>
                      <a:fillRect/>
                    </a:stretch>
                  </pic:blipFill>
                  <pic:spPr bwMode="auto">
                    <a:xfrm>
                      <a:off x="0" y="0"/>
                      <a:ext cx="2026285" cy="2355850"/>
                    </a:xfrm>
                    <a:prstGeom prst="rect">
                      <a:avLst/>
                    </a:prstGeom>
                    <a:noFill/>
                    <a:ln w="9525">
                      <a:noFill/>
                      <a:miter lim="800000"/>
                      <a:headEnd/>
                      <a:tailEnd/>
                    </a:ln>
                  </pic:spPr>
                </pic:pic>
              </a:graphicData>
            </a:graphic>
          </wp:inline>
        </w:drawing>
      </w:r>
    </w:p>
    <w:p w14:paraId="727B3024" w14:textId="77777777" w:rsidR="00106193" w:rsidRDefault="00106193" w:rsidP="00A47A41">
      <w:pPr>
        <w:spacing w:after="120" w:line="360" w:lineRule="auto"/>
        <w:jc w:val="center"/>
        <w:rPr>
          <w:rFonts w:ascii="Cambria" w:hAnsi="Cambria"/>
          <w:b/>
          <w:sz w:val="28"/>
          <w:szCs w:val="28"/>
        </w:rPr>
      </w:pPr>
    </w:p>
    <w:p w14:paraId="7AF2B7FB" w14:textId="77777777" w:rsidR="009D569A" w:rsidRDefault="009D569A" w:rsidP="00A47A41">
      <w:pPr>
        <w:spacing w:after="120" w:line="360" w:lineRule="auto"/>
        <w:jc w:val="center"/>
        <w:rPr>
          <w:rFonts w:ascii="Cambria" w:hAnsi="Cambria"/>
          <w:b/>
          <w:sz w:val="28"/>
          <w:szCs w:val="28"/>
        </w:rPr>
      </w:pPr>
    </w:p>
    <w:p w14:paraId="4C890F65" w14:textId="77777777" w:rsidR="009D569A" w:rsidRPr="00D71EB7" w:rsidRDefault="009D569A" w:rsidP="00A47A41">
      <w:pPr>
        <w:spacing w:after="120" w:line="360" w:lineRule="auto"/>
        <w:jc w:val="center"/>
        <w:rPr>
          <w:rFonts w:ascii="Verdana" w:hAnsi="Verdana"/>
          <w:b/>
          <w:sz w:val="28"/>
          <w:szCs w:val="28"/>
        </w:rPr>
      </w:pPr>
      <w:r w:rsidRPr="00D71EB7">
        <w:rPr>
          <w:rFonts w:ascii="Verdana" w:hAnsi="Verdana"/>
          <w:b/>
          <w:sz w:val="28"/>
          <w:szCs w:val="28"/>
        </w:rPr>
        <w:t>Powiatowe Centrum Pomocy Rodzinie w Krapkowicach</w:t>
      </w:r>
    </w:p>
    <w:p w14:paraId="41206F3B" w14:textId="77777777" w:rsidR="009D569A" w:rsidRPr="00D71EB7" w:rsidRDefault="00BC0A9D" w:rsidP="00A47A41">
      <w:pPr>
        <w:spacing w:after="120" w:line="360" w:lineRule="auto"/>
        <w:jc w:val="center"/>
        <w:rPr>
          <w:rFonts w:asciiTheme="minorHAnsi" w:hAnsiTheme="minorHAnsi"/>
          <w:sz w:val="28"/>
          <w:szCs w:val="28"/>
        </w:rPr>
      </w:pPr>
      <w:r>
        <w:rPr>
          <w:rFonts w:asciiTheme="minorHAnsi" w:hAnsiTheme="minorHAnsi"/>
          <w:sz w:val="28"/>
          <w:szCs w:val="28"/>
        </w:rPr>
        <w:t>2016</w:t>
      </w:r>
      <w:r w:rsidR="009D569A" w:rsidRPr="00D71EB7">
        <w:rPr>
          <w:rFonts w:asciiTheme="minorHAnsi" w:hAnsiTheme="minorHAnsi"/>
          <w:sz w:val="28"/>
          <w:szCs w:val="28"/>
        </w:rPr>
        <w:t xml:space="preserve"> rok</w:t>
      </w:r>
    </w:p>
    <w:sdt>
      <w:sdtPr>
        <w:rPr>
          <w:rFonts w:asciiTheme="minorHAnsi" w:eastAsia="Calibri" w:hAnsiTheme="minorHAnsi"/>
          <w:b w:val="0"/>
          <w:bCs w:val="0"/>
          <w:color w:val="auto"/>
          <w:sz w:val="22"/>
          <w:szCs w:val="22"/>
          <w:lang w:eastAsia="en-US"/>
        </w:rPr>
        <w:id w:val="-1378236476"/>
        <w:docPartObj>
          <w:docPartGallery w:val="Table of Contents"/>
          <w:docPartUnique/>
        </w:docPartObj>
      </w:sdtPr>
      <w:sdtEndPr/>
      <w:sdtContent>
        <w:p w14:paraId="14580699" w14:textId="77777777" w:rsidR="00FA4680" w:rsidRPr="000921E0" w:rsidRDefault="00A8596C" w:rsidP="00A47A41">
          <w:pPr>
            <w:pStyle w:val="Nagwekspisutreci"/>
            <w:spacing w:after="120" w:line="360" w:lineRule="auto"/>
            <w:rPr>
              <w:rFonts w:asciiTheme="minorHAnsi" w:hAnsiTheme="minorHAnsi"/>
            </w:rPr>
          </w:pPr>
          <w:r>
            <w:rPr>
              <w:rFonts w:asciiTheme="majorHAnsi" w:hAnsiTheme="majorHAnsi"/>
            </w:rPr>
            <w:t>S</w:t>
          </w:r>
          <w:r w:rsidRPr="000E1131">
            <w:rPr>
              <w:rFonts w:asciiTheme="majorHAnsi" w:hAnsiTheme="majorHAnsi"/>
            </w:rPr>
            <w:t>pis treści</w:t>
          </w:r>
        </w:p>
        <w:p w14:paraId="1001DF18" w14:textId="77777777" w:rsidR="00E145FA" w:rsidRDefault="00B40DF6">
          <w:pPr>
            <w:pStyle w:val="Spistreci1"/>
            <w:rPr>
              <w:rFonts w:asciiTheme="minorHAnsi" w:eastAsiaTheme="minorEastAsia" w:hAnsiTheme="minorHAnsi" w:cstheme="minorBidi"/>
              <w:b w:val="0"/>
              <w:spacing w:val="0"/>
              <w:kern w:val="0"/>
              <w:sz w:val="22"/>
              <w:szCs w:val="22"/>
            </w:rPr>
          </w:pPr>
          <w:r w:rsidRPr="00960183">
            <w:rPr>
              <w:rFonts w:asciiTheme="majorHAnsi" w:hAnsiTheme="majorHAnsi"/>
              <w:b w:val="0"/>
              <w:sz w:val="22"/>
              <w:szCs w:val="22"/>
            </w:rPr>
            <w:fldChar w:fldCharType="begin"/>
          </w:r>
          <w:r w:rsidR="00FA4680" w:rsidRPr="00960183">
            <w:rPr>
              <w:rFonts w:asciiTheme="majorHAnsi" w:hAnsiTheme="majorHAnsi"/>
              <w:b w:val="0"/>
              <w:sz w:val="22"/>
              <w:szCs w:val="22"/>
            </w:rPr>
            <w:instrText xml:space="preserve"> TOC \o "1-3" \h \z \u </w:instrText>
          </w:r>
          <w:r w:rsidRPr="00960183">
            <w:rPr>
              <w:rFonts w:asciiTheme="majorHAnsi" w:hAnsiTheme="majorHAnsi"/>
              <w:b w:val="0"/>
              <w:sz w:val="22"/>
              <w:szCs w:val="22"/>
            </w:rPr>
            <w:fldChar w:fldCharType="separate"/>
          </w:r>
          <w:hyperlink w:anchor="_Toc442786267" w:history="1">
            <w:r w:rsidR="00E145FA" w:rsidRPr="00A85D45">
              <w:rPr>
                <w:rStyle w:val="Hipercze"/>
                <w:bCs/>
              </w:rPr>
              <w:t>Część I WPROWADZENIE</w:t>
            </w:r>
            <w:r w:rsidR="00E145FA">
              <w:rPr>
                <w:webHidden/>
              </w:rPr>
              <w:tab/>
            </w:r>
            <w:r>
              <w:rPr>
                <w:webHidden/>
              </w:rPr>
              <w:fldChar w:fldCharType="begin"/>
            </w:r>
            <w:r w:rsidR="00E145FA">
              <w:rPr>
                <w:webHidden/>
              </w:rPr>
              <w:instrText xml:space="preserve"> PAGEREF _Toc442786267 \h </w:instrText>
            </w:r>
            <w:r>
              <w:rPr>
                <w:webHidden/>
              </w:rPr>
            </w:r>
            <w:r>
              <w:rPr>
                <w:webHidden/>
              </w:rPr>
              <w:fldChar w:fldCharType="separate"/>
            </w:r>
            <w:r w:rsidR="004A32DE">
              <w:rPr>
                <w:webHidden/>
              </w:rPr>
              <w:t>2</w:t>
            </w:r>
            <w:r>
              <w:rPr>
                <w:webHidden/>
              </w:rPr>
              <w:fldChar w:fldCharType="end"/>
            </w:r>
          </w:hyperlink>
        </w:p>
        <w:p w14:paraId="32D86872"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68" w:history="1">
            <w:r w:rsidR="00E145FA" w:rsidRPr="00A85D45">
              <w:rPr>
                <w:rStyle w:val="Hipercze"/>
                <w:bCs/>
              </w:rPr>
              <w:t>Rozdział I CHARAKTERYSTYKA POWIATU</w:t>
            </w:r>
            <w:r w:rsidR="00E145FA">
              <w:rPr>
                <w:webHidden/>
              </w:rPr>
              <w:tab/>
            </w:r>
            <w:r w:rsidR="00B40DF6">
              <w:rPr>
                <w:webHidden/>
              </w:rPr>
              <w:fldChar w:fldCharType="begin"/>
            </w:r>
            <w:r w:rsidR="00E145FA">
              <w:rPr>
                <w:webHidden/>
              </w:rPr>
              <w:instrText xml:space="preserve"> PAGEREF _Toc442786268 \h </w:instrText>
            </w:r>
            <w:r w:rsidR="00B40DF6">
              <w:rPr>
                <w:webHidden/>
              </w:rPr>
            </w:r>
            <w:r w:rsidR="00B40DF6">
              <w:rPr>
                <w:webHidden/>
              </w:rPr>
              <w:fldChar w:fldCharType="separate"/>
            </w:r>
            <w:r w:rsidR="004A32DE">
              <w:rPr>
                <w:webHidden/>
              </w:rPr>
              <w:t>4</w:t>
            </w:r>
            <w:r w:rsidR="00B40DF6">
              <w:rPr>
                <w:webHidden/>
              </w:rPr>
              <w:fldChar w:fldCharType="end"/>
            </w:r>
          </w:hyperlink>
        </w:p>
        <w:p w14:paraId="332BB741"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69" w:history="1">
            <w:r w:rsidR="00E145FA" w:rsidRPr="00A85D45">
              <w:rPr>
                <w:rStyle w:val="Hipercze"/>
              </w:rPr>
              <w:t>Rozdział II INFRASTRUKTURA SPOŁECZNA NA TERENIE POWIATU KRAPKOWICKIEGO</w:t>
            </w:r>
            <w:r w:rsidR="00E145FA">
              <w:rPr>
                <w:webHidden/>
              </w:rPr>
              <w:tab/>
            </w:r>
            <w:r w:rsidR="00B40DF6">
              <w:rPr>
                <w:webHidden/>
              </w:rPr>
              <w:fldChar w:fldCharType="begin"/>
            </w:r>
            <w:r w:rsidR="00E145FA">
              <w:rPr>
                <w:webHidden/>
              </w:rPr>
              <w:instrText xml:space="preserve"> PAGEREF _Toc442786269 \h </w:instrText>
            </w:r>
            <w:r w:rsidR="00B40DF6">
              <w:rPr>
                <w:webHidden/>
              </w:rPr>
            </w:r>
            <w:r w:rsidR="00B40DF6">
              <w:rPr>
                <w:webHidden/>
              </w:rPr>
              <w:fldChar w:fldCharType="separate"/>
            </w:r>
            <w:r w:rsidR="004A32DE">
              <w:rPr>
                <w:webHidden/>
              </w:rPr>
              <w:t>6</w:t>
            </w:r>
            <w:r w:rsidR="00B40DF6">
              <w:rPr>
                <w:webHidden/>
              </w:rPr>
              <w:fldChar w:fldCharType="end"/>
            </w:r>
          </w:hyperlink>
        </w:p>
        <w:p w14:paraId="2F220A49"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70" w:history="1">
            <w:r w:rsidR="00E145FA" w:rsidRPr="00A85D45">
              <w:rPr>
                <w:rStyle w:val="Hipercze"/>
              </w:rPr>
              <w:t>Rozdział III ORGANIZACJE POZARZĄDOWE DZIAŁAJĄCE NA RZECZ OSÓB STARSZYCH, NIEPEŁNOSPRAWNYCH ORAZ WSPIERANIA DZIECKA I RODZINY</w:t>
            </w:r>
            <w:r w:rsidR="00E145FA">
              <w:rPr>
                <w:webHidden/>
              </w:rPr>
              <w:tab/>
            </w:r>
            <w:r w:rsidR="00B40DF6">
              <w:rPr>
                <w:webHidden/>
              </w:rPr>
              <w:fldChar w:fldCharType="begin"/>
            </w:r>
            <w:r w:rsidR="00E145FA">
              <w:rPr>
                <w:webHidden/>
              </w:rPr>
              <w:instrText xml:space="preserve"> PAGEREF _Toc442786270 \h </w:instrText>
            </w:r>
            <w:r w:rsidR="00B40DF6">
              <w:rPr>
                <w:webHidden/>
              </w:rPr>
            </w:r>
            <w:r w:rsidR="00B40DF6">
              <w:rPr>
                <w:webHidden/>
              </w:rPr>
              <w:fldChar w:fldCharType="separate"/>
            </w:r>
            <w:r w:rsidR="004A32DE">
              <w:rPr>
                <w:webHidden/>
              </w:rPr>
              <w:t>11</w:t>
            </w:r>
            <w:r w:rsidR="00B40DF6">
              <w:rPr>
                <w:webHidden/>
              </w:rPr>
              <w:fldChar w:fldCharType="end"/>
            </w:r>
          </w:hyperlink>
        </w:p>
        <w:p w14:paraId="47F16BE9"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71" w:history="1">
            <w:r w:rsidR="00E145FA" w:rsidRPr="00A85D45">
              <w:rPr>
                <w:rStyle w:val="Hipercze"/>
                <w:bCs/>
              </w:rPr>
              <w:t>Część II DIAGNOZA NAJWAŻNIEJSZYCH PROBLEMÓW SPOŁECZNYCH W POWIECIE KRAPKOWICKIM</w:t>
            </w:r>
            <w:r w:rsidR="00E145FA">
              <w:rPr>
                <w:webHidden/>
              </w:rPr>
              <w:tab/>
            </w:r>
            <w:r w:rsidR="00B40DF6">
              <w:rPr>
                <w:webHidden/>
              </w:rPr>
              <w:fldChar w:fldCharType="begin"/>
            </w:r>
            <w:r w:rsidR="00E145FA">
              <w:rPr>
                <w:webHidden/>
              </w:rPr>
              <w:instrText xml:space="preserve"> PAGEREF _Toc442786271 \h </w:instrText>
            </w:r>
            <w:r w:rsidR="00B40DF6">
              <w:rPr>
                <w:webHidden/>
              </w:rPr>
            </w:r>
            <w:r w:rsidR="00B40DF6">
              <w:rPr>
                <w:webHidden/>
              </w:rPr>
              <w:fldChar w:fldCharType="separate"/>
            </w:r>
            <w:r w:rsidR="004A32DE">
              <w:rPr>
                <w:webHidden/>
              </w:rPr>
              <w:t>14</w:t>
            </w:r>
            <w:r w:rsidR="00B40DF6">
              <w:rPr>
                <w:webHidden/>
              </w:rPr>
              <w:fldChar w:fldCharType="end"/>
            </w:r>
          </w:hyperlink>
        </w:p>
        <w:p w14:paraId="13C597DF"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72" w:history="1">
            <w:r w:rsidR="00E145FA" w:rsidRPr="00A85D45">
              <w:rPr>
                <w:rStyle w:val="Hipercze"/>
                <w:bCs/>
              </w:rPr>
              <w:t xml:space="preserve">Rozdział I </w:t>
            </w:r>
            <w:r w:rsidR="00E145FA" w:rsidRPr="00A85D45">
              <w:rPr>
                <w:rStyle w:val="Hipercze"/>
              </w:rPr>
              <w:t>UBÓSTWO</w:t>
            </w:r>
            <w:r w:rsidR="00E145FA">
              <w:rPr>
                <w:webHidden/>
              </w:rPr>
              <w:tab/>
            </w:r>
            <w:r w:rsidR="00B40DF6">
              <w:rPr>
                <w:webHidden/>
              </w:rPr>
              <w:fldChar w:fldCharType="begin"/>
            </w:r>
            <w:r w:rsidR="00E145FA">
              <w:rPr>
                <w:webHidden/>
              </w:rPr>
              <w:instrText xml:space="preserve"> PAGEREF _Toc442786272 \h </w:instrText>
            </w:r>
            <w:r w:rsidR="00B40DF6">
              <w:rPr>
                <w:webHidden/>
              </w:rPr>
            </w:r>
            <w:r w:rsidR="00B40DF6">
              <w:rPr>
                <w:webHidden/>
              </w:rPr>
              <w:fldChar w:fldCharType="separate"/>
            </w:r>
            <w:r w:rsidR="004A32DE">
              <w:rPr>
                <w:webHidden/>
              </w:rPr>
              <w:t>17</w:t>
            </w:r>
            <w:r w:rsidR="00B40DF6">
              <w:rPr>
                <w:webHidden/>
              </w:rPr>
              <w:fldChar w:fldCharType="end"/>
            </w:r>
          </w:hyperlink>
        </w:p>
        <w:p w14:paraId="1E6011C4"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73" w:history="1">
            <w:r w:rsidR="00E145FA" w:rsidRPr="00A85D45">
              <w:rPr>
                <w:rStyle w:val="Hipercze"/>
                <w:bCs/>
              </w:rPr>
              <w:t xml:space="preserve">Rozdział II </w:t>
            </w:r>
            <w:r w:rsidR="00E145FA" w:rsidRPr="00A85D45">
              <w:rPr>
                <w:rStyle w:val="Hipercze"/>
              </w:rPr>
              <w:t>BEZROBOCIE</w:t>
            </w:r>
            <w:r w:rsidR="00E145FA">
              <w:rPr>
                <w:webHidden/>
              </w:rPr>
              <w:tab/>
            </w:r>
            <w:r w:rsidR="00B40DF6">
              <w:rPr>
                <w:webHidden/>
              </w:rPr>
              <w:fldChar w:fldCharType="begin"/>
            </w:r>
            <w:r w:rsidR="00E145FA">
              <w:rPr>
                <w:webHidden/>
              </w:rPr>
              <w:instrText xml:space="preserve"> PAGEREF _Toc442786273 \h </w:instrText>
            </w:r>
            <w:r w:rsidR="00B40DF6">
              <w:rPr>
                <w:webHidden/>
              </w:rPr>
            </w:r>
            <w:r w:rsidR="00B40DF6">
              <w:rPr>
                <w:webHidden/>
              </w:rPr>
              <w:fldChar w:fldCharType="separate"/>
            </w:r>
            <w:r w:rsidR="004A32DE">
              <w:rPr>
                <w:webHidden/>
              </w:rPr>
              <w:t>19</w:t>
            </w:r>
            <w:r w:rsidR="00B40DF6">
              <w:rPr>
                <w:webHidden/>
              </w:rPr>
              <w:fldChar w:fldCharType="end"/>
            </w:r>
          </w:hyperlink>
        </w:p>
        <w:p w14:paraId="6696582E"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74" w:history="1">
            <w:r w:rsidR="00E145FA" w:rsidRPr="00A85D45">
              <w:rPr>
                <w:rStyle w:val="Hipercze"/>
                <w:bCs/>
              </w:rPr>
              <w:t xml:space="preserve">Rozdział III </w:t>
            </w:r>
            <w:r w:rsidR="00E145FA" w:rsidRPr="00A85D45">
              <w:rPr>
                <w:rStyle w:val="Hipercze"/>
              </w:rPr>
              <w:t>DYSFUNKCJE SPOŁECZNE</w:t>
            </w:r>
            <w:r w:rsidR="00E145FA">
              <w:rPr>
                <w:webHidden/>
              </w:rPr>
              <w:tab/>
            </w:r>
            <w:r w:rsidR="00B40DF6">
              <w:rPr>
                <w:webHidden/>
              </w:rPr>
              <w:fldChar w:fldCharType="begin"/>
            </w:r>
            <w:r w:rsidR="00E145FA">
              <w:rPr>
                <w:webHidden/>
              </w:rPr>
              <w:instrText xml:space="preserve"> PAGEREF _Toc442786274 \h </w:instrText>
            </w:r>
            <w:r w:rsidR="00B40DF6">
              <w:rPr>
                <w:webHidden/>
              </w:rPr>
            </w:r>
            <w:r w:rsidR="00B40DF6">
              <w:rPr>
                <w:webHidden/>
              </w:rPr>
              <w:fldChar w:fldCharType="separate"/>
            </w:r>
            <w:r w:rsidR="004A32DE">
              <w:rPr>
                <w:webHidden/>
              </w:rPr>
              <w:t>30</w:t>
            </w:r>
            <w:r w:rsidR="00B40DF6">
              <w:rPr>
                <w:webHidden/>
              </w:rPr>
              <w:fldChar w:fldCharType="end"/>
            </w:r>
          </w:hyperlink>
        </w:p>
        <w:p w14:paraId="30C1BD98" w14:textId="77777777" w:rsidR="00E145FA" w:rsidRPr="00E145FA" w:rsidRDefault="00567D6A">
          <w:pPr>
            <w:pStyle w:val="Spistreci3"/>
            <w:tabs>
              <w:tab w:val="left" w:pos="1100"/>
              <w:tab w:val="right" w:leader="dot" w:pos="9060"/>
            </w:tabs>
            <w:rPr>
              <w:rFonts w:asciiTheme="majorHAnsi" w:eastAsiaTheme="minorEastAsia" w:hAnsiTheme="majorHAnsi" w:cstheme="minorBidi"/>
              <w:b/>
              <w:noProof/>
            </w:rPr>
          </w:pPr>
          <w:hyperlink w:anchor="_Toc442786275" w:history="1">
            <w:r w:rsidR="00E145FA" w:rsidRPr="00E145FA">
              <w:rPr>
                <w:rStyle w:val="Hipercze"/>
                <w:rFonts w:asciiTheme="majorHAnsi" w:hAnsiTheme="majorHAnsi"/>
                <w:b/>
                <w:noProof/>
              </w:rPr>
              <w:t>III.1.</w:t>
            </w:r>
            <w:r w:rsidR="00E145FA" w:rsidRPr="00E145FA">
              <w:rPr>
                <w:rFonts w:asciiTheme="majorHAnsi" w:eastAsiaTheme="minorEastAsia" w:hAnsiTheme="majorHAnsi" w:cstheme="minorBidi"/>
                <w:b/>
                <w:noProof/>
              </w:rPr>
              <w:tab/>
            </w:r>
            <w:r w:rsidR="00E145FA" w:rsidRPr="00E145FA">
              <w:rPr>
                <w:rStyle w:val="Hipercze"/>
                <w:rFonts w:asciiTheme="majorHAnsi" w:hAnsiTheme="majorHAnsi"/>
                <w:b/>
                <w:noProof/>
              </w:rPr>
              <w:t>UZALEŻNIENIA</w:t>
            </w:r>
            <w:r w:rsidR="00E145FA" w:rsidRPr="00E145FA">
              <w:rPr>
                <w:rFonts w:asciiTheme="majorHAnsi" w:hAnsiTheme="majorHAnsi"/>
                <w:b/>
                <w:noProof/>
                <w:webHidden/>
              </w:rPr>
              <w:tab/>
            </w:r>
            <w:r w:rsidR="00B40DF6" w:rsidRPr="00E145FA">
              <w:rPr>
                <w:rFonts w:asciiTheme="majorHAnsi" w:hAnsiTheme="majorHAnsi"/>
                <w:b/>
                <w:noProof/>
                <w:webHidden/>
              </w:rPr>
              <w:fldChar w:fldCharType="begin"/>
            </w:r>
            <w:r w:rsidR="00E145FA" w:rsidRPr="00E145FA">
              <w:rPr>
                <w:rFonts w:asciiTheme="majorHAnsi" w:hAnsiTheme="majorHAnsi"/>
                <w:b/>
                <w:noProof/>
                <w:webHidden/>
              </w:rPr>
              <w:instrText xml:space="preserve"> PAGEREF _Toc442786275 \h </w:instrText>
            </w:r>
            <w:r w:rsidR="00B40DF6" w:rsidRPr="00E145FA">
              <w:rPr>
                <w:rFonts w:asciiTheme="majorHAnsi" w:hAnsiTheme="majorHAnsi"/>
                <w:b/>
                <w:noProof/>
                <w:webHidden/>
              </w:rPr>
            </w:r>
            <w:r w:rsidR="00B40DF6" w:rsidRPr="00E145FA">
              <w:rPr>
                <w:rFonts w:asciiTheme="majorHAnsi" w:hAnsiTheme="majorHAnsi"/>
                <w:b/>
                <w:noProof/>
                <w:webHidden/>
              </w:rPr>
              <w:fldChar w:fldCharType="separate"/>
            </w:r>
            <w:r w:rsidR="004A32DE">
              <w:rPr>
                <w:rFonts w:asciiTheme="majorHAnsi" w:hAnsiTheme="majorHAnsi"/>
                <w:b/>
                <w:noProof/>
                <w:webHidden/>
              </w:rPr>
              <w:t>31</w:t>
            </w:r>
            <w:r w:rsidR="00B40DF6" w:rsidRPr="00E145FA">
              <w:rPr>
                <w:rFonts w:asciiTheme="majorHAnsi" w:hAnsiTheme="majorHAnsi"/>
                <w:b/>
                <w:noProof/>
                <w:webHidden/>
              </w:rPr>
              <w:fldChar w:fldCharType="end"/>
            </w:r>
          </w:hyperlink>
        </w:p>
        <w:p w14:paraId="139344BE" w14:textId="77777777" w:rsidR="00E145FA" w:rsidRPr="00E145FA" w:rsidRDefault="00567D6A">
          <w:pPr>
            <w:pStyle w:val="Spistreci3"/>
            <w:tabs>
              <w:tab w:val="left" w:pos="1100"/>
              <w:tab w:val="right" w:leader="dot" w:pos="9060"/>
            </w:tabs>
            <w:rPr>
              <w:rFonts w:asciiTheme="majorHAnsi" w:eastAsiaTheme="minorEastAsia" w:hAnsiTheme="majorHAnsi" w:cstheme="minorBidi"/>
              <w:b/>
              <w:noProof/>
            </w:rPr>
          </w:pPr>
          <w:hyperlink w:anchor="_Toc442786276" w:history="1">
            <w:r w:rsidR="00E145FA" w:rsidRPr="00E145FA">
              <w:rPr>
                <w:rStyle w:val="Hipercze"/>
                <w:rFonts w:asciiTheme="majorHAnsi" w:hAnsiTheme="majorHAnsi"/>
                <w:b/>
                <w:noProof/>
              </w:rPr>
              <w:t>III.2.</w:t>
            </w:r>
            <w:r w:rsidR="00E145FA" w:rsidRPr="00E145FA">
              <w:rPr>
                <w:rFonts w:asciiTheme="majorHAnsi" w:eastAsiaTheme="minorEastAsia" w:hAnsiTheme="majorHAnsi" w:cstheme="minorBidi"/>
                <w:b/>
                <w:noProof/>
              </w:rPr>
              <w:tab/>
            </w:r>
            <w:r w:rsidR="00E145FA" w:rsidRPr="00E145FA">
              <w:rPr>
                <w:rStyle w:val="Hipercze"/>
                <w:rFonts w:asciiTheme="majorHAnsi" w:hAnsiTheme="majorHAnsi"/>
                <w:b/>
                <w:noProof/>
              </w:rPr>
              <w:t>PRZEMOC W RODZINIE</w:t>
            </w:r>
            <w:r w:rsidR="00E145FA" w:rsidRPr="00E145FA">
              <w:rPr>
                <w:rFonts w:asciiTheme="majorHAnsi" w:hAnsiTheme="majorHAnsi"/>
                <w:b/>
                <w:noProof/>
                <w:webHidden/>
              </w:rPr>
              <w:tab/>
            </w:r>
            <w:r w:rsidR="00B40DF6" w:rsidRPr="00E145FA">
              <w:rPr>
                <w:rFonts w:asciiTheme="majorHAnsi" w:hAnsiTheme="majorHAnsi"/>
                <w:b/>
                <w:noProof/>
                <w:webHidden/>
              </w:rPr>
              <w:fldChar w:fldCharType="begin"/>
            </w:r>
            <w:r w:rsidR="00E145FA" w:rsidRPr="00E145FA">
              <w:rPr>
                <w:rFonts w:asciiTheme="majorHAnsi" w:hAnsiTheme="majorHAnsi"/>
                <w:b/>
                <w:noProof/>
                <w:webHidden/>
              </w:rPr>
              <w:instrText xml:space="preserve"> PAGEREF _Toc442786276 \h </w:instrText>
            </w:r>
            <w:r w:rsidR="00B40DF6" w:rsidRPr="00E145FA">
              <w:rPr>
                <w:rFonts w:asciiTheme="majorHAnsi" w:hAnsiTheme="majorHAnsi"/>
                <w:b/>
                <w:noProof/>
                <w:webHidden/>
              </w:rPr>
            </w:r>
            <w:r w:rsidR="00B40DF6" w:rsidRPr="00E145FA">
              <w:rPr>
                <w:rFonts w:asciiTheme="majorHAnsi" w:hAnsiTheme="majorHAnsi"/>
                <w:b/>
                <w:noProof/>
                <w:webHidden/>
              </w:rPr>
              <w:fldChar w:fldCharType="separate"/>
            </w:r>
            <w:r w:rsidR="004A32DE">
              <w:rPr>
                <w:rFonts w:asciiTheme="majorHAnsi" w:hAnsiTheme="majorHAnsi"/>
                <w:b/>
                <w:noProof/>
                <w:webHidden/>
              </w:rPr>
              <w:t>33</w:t>
            </w:r>
            <w:r w:rsidR="00B40DF6" w:rsidRPr="00E145FA">
              <w:rPr>
                <w:rFonts w:asciiTheme="majorHAnsi" w:hAnsiTheme="majorHAnsi"/>
                <w:b/>
                <w:noProof/>
                <w:webHidden/>
              </w:rPr>
              <w:fldChar w:fldCharType="end"/>
            </w:r>
          </w:hyperlink>
        </w:p>
        <w:p w14:paraId="13C0DC4E" w14:textId="77777777" w:rsidR="00E145FA" w:rsidRPr="00E145FA" w:rsidRDefault="00567D6A">
          <w:pPr>
            <w:pStyle w:val="Spistreci3"/>
            <w:tabs>
              <w:tab w:val="left" w:pos="1100"/>
              <w:tab w:val="right" w:leader="dot" w:pos="9060"/>
            </w:tabs>
            <w:rPr>
              <w:rFonts w:asciiTheme="majorHAnsi" w:eastAsiaTheme="minorEastAsia" w:hAnsiTheme="majorHAnsi" w:cstheme="minorBidi"/>
              <w:b/>
              <w:noProof/>
            </w:rPr>
          </w:pPr>
          <w:hyperlink w:anchor="_Toc442786277" w:history="1">
            <w:r w:rsidR="00E145FA" w:rsidRPr="00E145FA">
              <w:rPr>
                <w:rStyle w:val="Hipercze"/>
                <w:rFonts w:asciiTheme="majorHAnsi" w:hAnsiTheme="majorHAnsi"/>
                <w:b/>
                <w:noProof/>
              </w:rPr>
              <w:t>III.3.</w:t>
            </w:r>
            <w:r w:rsidR="00E145FA" w:rsidRPr="00E145FA">
              <w:rPr>
                <w:rFonts w:asciiTheme="majorHAnsi" w:eastAsiaTheme="minorEastAsia" w:hAnsiTheme="majorHAnsi" w:cstheme="minorBidi"/>
                <w:b/>
                <w:noProof/>
              </w:rPr>
              <w:tab/>
            </w:r>
            <w:r w:rsidR="00E145FA" w:rsidRPr="00E145FA">
              <w:rPr>
                <w:rStyle w:val="Hipercze"/>
                <w:rFonts w:asciiTheme="majorHAnsi" w:hAnsiTheme="majorHAnsi"/>
                <w:b/>
                <w:noProof/>
              </w:rPr>
              <w:t>PRZESTĘPCZOŚĆ</w:t>
            </w:r>
            <w:r w:rsidR="00E145FA" w:rsidRPr="00E145FA">
              <w:rPr>
                <w:rFonts w:asciiTheme="majorHAnsi" w:hAnsiTheme="majorHAnsi"/>
                <w:b/>
                <w:noProof/>
                <w:webHidden/>
              </w:rPr>
              <w:tab/>
            </w:r>
            <w:r w:rsidR="00B40DF6" w:rsidRPr="00E145FA">
              <w:rPr>
                <w:rFonts w:asciiTheme="majorHAnsi" w:hAnsiTheme="majorHAnsi"/>
                <w:b/>
                <w:noProof/>
                <w:webHidden/>
              </w:rPr>
              <w:fldChar w:fldCharType="begin"/>
            </w:r>
            <w:r w:rsidR="00E145FA" w:rsidRPr="00E145FA">
              <w:rPr>
                <w:rFonts w:asciiTheme="majorHAnsi" w:hAnsiTheme="majorHAnsi"/>
                <w:b/>
                <w:noProof/>
                <w:webHidden/>
              </w:rPr>
              <w:instrText xml:space="preserve"> PAGEREF _Toc442786277 \h </w:instrText>
            </w:r>
            <w:r w:rsidR="00B40DF6" w:rsidRPr="00E145FA">
              <w:rPr>
                <w:rFonts w:asciiTheme="majorHAnsi" w:hAnsiTheme="majorHAnsi"/>
                <w:b/>
                <w:noProof/>
                <w:webHidden/>
              </w:rPr>
            </w:r>
            <w:r w:rsidR="00B40DF6" w:rsidRPr="00E145FA">
              <w:rPr>
                <w:rFonts w:asciiTheme="majorHAnsi" w:hAnsiTheme="majorHAnsi"/>
                <w:b/>
                <w:noProof/>
                <w:webHidden/>
              </w:rPr>
              <w:fldChar w:fldCharType="separate"/>
            </w:r>
            <w:r w:rsidR="004A32DE">
              <w:rPr>
                <w:rFonts w:asciiTheme="majorHAnsi" w:hAnsiTheme="majorHAnsi"/>
                <w:b/>
                <w:noProof/>
                <w:webHidden/>
              </w:rPr>
              <w:t>38</w:t>
            </w:r>
            <w:r w:rsidR="00B40DF6" w:rsidRPr="00E145FA">
              <w:rPr>
                <w:rFonts w:asciiTheme="majorHAnsi" w:hAnsiTheme="majorHAnsi"/>
                <w:b/>
                <w:noProof/>
                <w:webHidden/>
              </w:rPr>
              <w:fldChar w:fldCharType="end"/>
            </w:r>
          </w:hyperlink>
        </w:p>
        <w:p w14:paraId="68D06769"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78" w:history="1">
            <w:r w:rsidR="00E145FA" w:rsidRPr="00A85D45">
              <w:rPr>
                <w:rStyle w:val="Hipercze"/>
                <w:bCs/>
              </w:rPr>
              <w:t xml:space="preserve">Rozdział IV </w:t>
            </w:r>
            <w:r w:rsidR="00E145FA" w:rsidRPr="00A85D45">
              <w:rPr>
                <w:rStyle w:val="Hipercze"/>
              </w:rPr>
              <w:t>BEZRADNOŚĆ W SPRAWACH OPIEKUŃCZO-WYCHOWAWCZYCH</w:t>
            </w:r>
            <w:r w:rsidR="00E145FA">
              <w:rPr>
                <w:webHidden/>
              </w:rPr>
              <w:tab/>
            </w:r>
            <w:r w:rsidR="00B40DF6">
              <w:rPr>
                <w:webHidden/>
              </w:rPr>
              <w:fldChar w:fldCharType="begin"/>
            </w:r>
            <w:r w:rsidR="00E145FA">
              <w:rPr>
                <w:webHidden/>
              </w:rPr>
              <w:instrText xml:space="preserve"> PAGEREF _Toc442786278 \h </w:instrText>
            </w:r>
            <w:r w:rsidR="00B40DF6">
              <w:rPr>
                <w:webHidden/>
              </w:rPr>
            </w:r>
            <w:r w:rsidR="00B40DF6">
              <w:rPr>
                <w:webHidden/>
              </w:rPr>
              <w:fldChar w:fldCharType="separate"/>
            </w:r>
            <w:r w:rsidR="004A32DE">
              <w:rPr>
                <w:webHidden/>
              </w:rPr>
              <w:t>39</w:t>
            </w:r>
            <w:r w:rsidR="00B40DF6">
              <w:rPr>
                <w:webHidden/>
              </w:rPr>
              <w:fldChar w:fldCharType="end"/>
            </w:r>
          </w:hyperlink>
        </w:p>
        <w:p w14:paraId="1E1C2780"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79" w:history="1">
            <w:r w:rsidR="00E145FA" w:rsidRPr="00A85D45">
              <w:rPr>
                <w:rStyle w:val="Hipercze"/>
                <w:bCs/>
              </w:rPr>
              <w:t>Rozdział V STARZENIE SIĘ SPOŁECZEŃSTWA I NIEPEŁNOSPRAWNOŚĆ</w:t>
            </w:r>
            <w:r w:rsidR="00E145FA">
              <w:rPr>
                <w:webHidden/>
              </w:rPr>
              <w:tab/>
            </w:r>
            <w:r w:rsidR="00B40DF6">
              <w:rPr>
                <w:webHidden/>
              </w:rPr>
              <w:fldChar w:fldCharType="begin"/>
            </w:r>
            <w:r w:rsidR="00E145FA">
              <w:rPr>
                <w:webHidden/>
              </w:rPr>
              <w:instrText xml:space="preserve"> PAGEREF _Toc442786279 \h </w:instrText>
            </w:r>
            <w:r w:rsidR="00B40DF6">
              <w:rPr>
                <w:webHidden/>
              </w:rPr>
            </w:r>
            <w:r w:rsidR="00B40DF6">
              <w:rPr>
                <w:webHidden/>
              </w:rPr>
              <w:fldChar w:fldCharType="separate"/>
            </w:r>
            <w:r w:rsidR="004A32DE">
              <w:rPr>
                <w:webHidden/>
              </w:rPr>
              <w:t>49</w:t>
            </w:r>
            <w:r w:rsidR="00B40DF6">
              <w:rPr>
                <w:webHidden/>
              </w:rPr>
              <w:fldChar w:fldCharType="end"/>
            </w:r>
          </w:hyperlink>
        </w:p>
        <w:p w14:paraId="392412BF"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80" w:history="1">
            <w:r w:rsidR="00E145FA" w:rsidRPr="00A85D45">
              <w:rPr>
                <w:rStyle w:val="Hipercze"/>
              </w:rPr>
              <w:t>CZĘŚĆ III ANALIZA STRATEGICZNA</w:t>
            </w:r>
            <w:r w:rsidR="00E145FA">
              <w:rPr>
                <w:webHidden/>
              </w:rPr>
              <w:tab/>
            </w:r>
            <w:r w:rsidR="00B40DF6">
              <w:rPr>
                <w:webHidden/>
              </w:rPr>
              <w:fldChar w:fldCharType="begin"/>
            </w:r>
            <w:r w:rsidR="00E145FA">
              <w:rPr>
                <w:webHidden/>
              </w:rPr>
              <w:instrText xml:space="preserve"> PAGEREF _Toc442786280 \h </w:instrText>
            </w:r>
            <w:r w:rsidR="00B40DF6">
              <w:rPr>
                <w:webHidden/>
              </w:rPr>
            </w:r>
            <w:r w:rsidR="00B40DF6">
              <w:rPr>
                <w:webHidden/>
              </w:rPr>
              <w:fldChar w:fldCharType="separate"/>
            </w:r>
            <w:r w:rsidR="004A32DE">
              <w:rPr>
                <w:webHidden/>
              </w:rPr>
              <w:t>58</w:t>
            </w:r>
            <w:r w:rsidR="00B40DF6">
              <w:rPr>
                <w:webHidden/>
              </w:rPr>
              <w:fldChar w:fldCharType="end"/>
            </w:r>
          </w:hyperlink>
        </w:p>
        <w:p w14:paraId="37EFFA89"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81" w:history="1">
            <w:r w:rsidR="00E145FA" w:rsidRPr="00A85D45">
              <w:rPr>
                <w:rStyle w:val="Hipercze"/>
                <w:bCs/>
              </w:rPr>
              <w:t>Rozdział I ANALIZA MOCNYCH I SŁABYCH STRON RZUTUJĄCYCH NA SZANSE I ZAGROŻENIA W ROZWIĄZYWANIU ZIDENTYFIKOWANYCH PROBLEMÓW SPOŁECZNYCH POWIATU KRAPKOWICKIEGO</w:t>
            </w:r>
            <w:r w:rsidR="00E145FA">
              <w:rPr>
                <w:webHidden/>
              </w:rPr>
              <w:tab/>
            </w:r>
            <w:r w:rsidR="00B40DF6">
              <w:rPr>
                <w:webHidden/>
              </w:rPr>
              <w:fldChar w:fldCharType="begin"/>
            </w:r>
            <w:r w:rsidR="00E145FA">
              <w:rPr>
                <w:webHidden/>
              </w:rPr>
              <w:instrText xml:space="preserve"> PAGEREF _Toc442786281 \h </w:instrText>
            </w:r>
            <w:r w:rsidR="00B40DF6">
              <w:rPr>
                <w:webHidden/>
              </w:rPr>
            </w:r>
            <w:r w:rsidR="00B40DF6">
              <w:rPr>
                <w:webHidden/>
              </w:rPr>
              <w:fldChar w:fldCharType="separate"/>
            </w:r>
            <w:r w:rsidR="004A32DE">
              <w:rPr>
                <w:webHidden/>
              </w:rPr>
              <w:t>60</w:t>
            </w:r>
            <w:r w:rsidR="00B40DF6">
              <w:rPr>
                <w:webHidden/>
              </w:rPr>
              <w:fldChar w:fldCharType="end"/>
            </w:r>
          </w:hyperlink>
        </w:p>
        <w:p w14:paraId="0C6B28BF"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82" w:history="1">
            <w:r w:rsidR="00E145FA" w:rsidRPr="00A85D45">
              <w:rPr>
                <w:rStyle w:val="Hipercze"/>
                <w:bCs/>
              </w:rPr>
              <w:t xml:space="preserve">Rozdział II </w:t>
            </w:r>
            <w:r w:rsidR="00E145FA" w:rsidRPr="00A85D45">
              <w:rPr>
                <w:rStyle w:val="Hipercze"/>
              </w:rPr>
              <w:t>PODSUMOWANIE CZĘŚCI DIAGNOSTYCZNEJ</w:t>
            </w:r>
            <w:r w:rsidR="00E145FA">
              <w:rPr>
                <w:webHidden/>
              </w:rPr>
              <w:tab/>
            </w:r>
            <w:r w:rsidR="00B40DF6">
              <w:rPr>
                <w:webHidden/>
              </w:rPr>
              <w:fldChar w:fldCharType="begin"/>
            </w:r>
            <w:r w:rsidR="00E145FA">
              <w:rPr>
                <w:webHidden/>
              </w:rPr>
              <w:instrText xml:space="preserve"> PAGEREF _Toc442786282 \h </w:instrText>
            </w:r>
            <w:r w:rsidR="00B40DF6">
              <w:rPr>
                <w:webHidden/>
              </w:rPr>
            </w:r>
            <w:r w:rsidR="00B40DF6">
              <w:rPr>
                <w:webHidden/>
              </w:rPr>
              <w:fldChar w:fldCharType="separate"/>
            </w:r>
            <w:r w:rsidR="004A32DE">
              <w:rPr>
                <w:webHidden/>
              </w:rPr>
              <w:t>64</w:t>
            </w:r>
            <w:r w:rsidR="00B40DF6">
              <w:rPr>
                <w:webHidden/>
              </w:rPr>
              <w:fldChar w:fldCharType="end"/>
            </w:r>
          </w:hyperlink>
        </w:p>
        <w:p w14:paraId="0606EC1A"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83" w:history="1">
            <w:r w:rsidR="00E145FA" w:rsidRPr="00A85D45">
              <w:rPr>
                <w:rStyle w:val="Hipercze"/>
                <w:bCs/>
              </w:rPr>
              <w:t xml:space="preserve">Część IV </w:t>
            </w:r>
            <w:r w:rsidR="00E145FA" w:rsidRPr="00A85D45">
              <w:rPr>
                <w:rStyle w:val="Hipercze"/>
              </w:rPr>
              <w:t>CELE STRATEGICZNE I OPERACYJNE KIERUNKI ROZWOJU</w:t>
            </w:r>
            <w:r w:rsidR="00E145FA">
              <w:rPr>
                <w:webHidden/>
              </w:rPr>
              <w:tab/>
            </w:r>
            <w:r w:rsidR="00B40DF6">
              <w:rPr>
                <w:webHidden/>
              </w:rPr>
              <w:fldChar w:fldCharType="begin"/>
            </w:r>
            <w:r w:rsidR="00E145FA">
              <w:rPr>
                <w:webHidden/>
              </w:rPr>
              <w:instrText xml:space="preserve"> PAGEREF _Toc442786283 \h </w:instrText>
            </w:r>
            <w:r w:rsidR="00B40DF6">
              <w:rPr>
                <w:webHidden/>
              </w:rPr>
            </w:r>
            <w:r w:rsidR="00B40DF6">
              <w:rPr>
                <w:webHidden/>
              </w:rPr>
              <w:fldChar w:fldCharType="separate"/>
            </w:r>
            <w:r w:rsidR="004A32DE">
              <w:rPr>
                <w:webHidden/>
              </w:rPr>
              <w:t>65</w:t>
            </w:r>
            <w:r w:rsidR="00B40DF6">
              <w:rPr>
                <w:webHidden/>
              </w:rPr>
              <w:fldChar w:fldCharType="end"/>
            </w:r>
          </w:hyperlink>
        </w:p>
        <w:p w14:paraId="529C4436"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84" w:history="1">
            <w:r w:rsidR="00E145FA" w:rsidRPr="00A85D45">
              <w:rPr>
                <w:rStyle w:val="Hipercze"/>
                <w:bCs/>
              </w:rPr>
              <w:t xml:space="preserve">Część V </w:t>
            </w:r>
            <w:r w:rsidR="00E145FA" w:rsidRPr="00A85D45">
              <w:rPr>
                <w:rStyle w:val="Hipercze"/>
              </w:rPr>
              <w:t>MONITORING I EWALUACJA</w:t>
            </w:r>
            <w:r w:rsidR="00E145FA">
              <w:rPr>
                <w:webHidden/>
              </w:rPr>
              <w:tab/>
            </w:r>
            <w:r w:rsidR="00B40DF6">
              <w:rPr>
                <w:webHidden/>
              </w:rPr>
              <w:fldChar w:fldCharType="begin"/>
            </w:r>
            <w:r w:rsidR="00E145FA">
              <w:rPr>
                <w:webHidden/>
              </w:rPr>
              <w:instrText xml:space="preserve"> PAGEREF _Toc442786284 \h </w:instrText>
            </w:r>
            <w:r w:rsidR="00B40DF6">
              <w:rPr>
                <w:webHidden/>
              </w:rPr>
            </w:r>
            <w:r w:rsidR="00B40DF6">
              <w:rPr>
                <w:webHidden/>
              </w:rPr>
              <w:fldChar w:fldCharType="separate"/>
            </w:r>
            <w:r w:rsidR="004A32DE">
              <w:rPr>
                <w:webHidden/>
              </w:rPr>
              <w:t>79</w:t>
            </w:r>
            <w:r w:rsidR="00B40DF6">
              <w:rPr>
                <w:webHidden/>
              </w:rPr>
              <w:fldChar w:fldCharType="end"/>
            </w:r>
          </w:hyperlink>
        </w:p>
        <w:p w14:paraId="4FF1B03F"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85" w:history="1">
            <w:r w:rsidR="00E145FA" w:rsidRPr="00A85D45">
              <w:rPr>
                <w:rStyle w:val="Hipercze"/>
              </w:rPr>
              <w:t>SPIS TABEL</w:t>
            </w:r>
            <w:r w:rsidR="00E145FA">
              <w:rPr>
                <w:webHidden/>
              </w:rPr>
              <w:tab/>
            </w:r>
            <w:r w:rsidR="00B40DF6">
              <w:rPr>
                <w:webHidden/>
              </w:rPr>
              <w:fldChar w:fldCharType="begin"/>
            </w:r>
            <w:r w:rsidR="00E145FA">
              <w:rPr>
                <w:webHidden/>
              </w:rPr>
              <w:instrText xml:space="preserve"> PAGEREF _Toc442786285 \h </w:instrText>
            </w:r>
            <w:r w:rsidR="00B40DF6">
              <w:rPr>
                <w:webHidden/>
              </w:rPr>
            </w:r>
            <w:r w:rsidR="00B40DF6">
              <w:rPr>
                <w:webHidden/>
              </w:rPr>
              <w:fldChar w:fldCharType="separate"/>
            </w:r>
            <w:r w:rsidR="004A32DE">
              <w:rPr>
                <w:webHidden/>
              </w:rPr>
              <w:t>80</w:t>
            </w:r>
            <w:r w:rsidR="00B40DF6">
              <w:rPr>
                <w:webHidden/>
              </w:rPr>
              <w:fldChar w:fldCharType="end"/>
            </w:r>
          </w:hyperlink>
        </w:p>
        <w:p w14:paraId="0603388F"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86" w:history="1">
            <w:r w:rsidR="00E145FA" w:rsidRPr="00A85D45">
              <w:rPr>
                <w:rStyle w:val="Hipercze"/>
              </w:rPr>
              <w:t>SPIS WYKRESÓW</w:t>
            </w:r>
            <w:r w:rsidR="00E145FA">
              <w:rPr>
                <w:webHidden/>
              </w:rPr>
              <w:tab/>
            </w:r>
            <w:r w:rsidR="00B40DF6">
              <w:rPr>
                <w:webHidden/>
              </w:rPr>
              <w:fldChar w:fldCharType="begin"/>
            </w:r>
            <w:r w:rsidR="00E145FA">
              <w:rPr>
                <w:webHidden/>
              </w:rPr>
              <w:instrText xml:space="preserve"> PAGEREF _Toc442786286 \h </w:instrText>
            </w:r>
            <w:r w:rsidR="00B40DF6">
              <w:rPr>
                <w:webHidden/>
              </w:rPr>
            </w:r>
            <w:r w:rsidR="00B40DF6">
              <w:rPr>
                <w:webHidden/>
              </w:rPr>
              <w:fldChar w:fldCharType="separate"/>
            </w:r>
            <w:r w:rsidR="004A32DE">
              <w:rPr>
                <w:webHidden/>
              </w:rPr>
              <w:t>82</w:t>
            </w:r>
            <w:r w:rsidR="00B40DF6">
              <w:rPr>
                <w:webHidden/>
              </w:rPr>
              <w:fldChar w:fldCharType="end"/>
            </w:r>
          </w:hyperlink>
        </w:p>
        <w:p w14:paraId="449D66FE" w14:textId="77777777" w:rsidR="00E145FA" w:rsidRDefault="00567D6A">
          <w:pPr>
            <w:pStyle w:val="Spistreci1"/>
            <w:rPr>
              <w:rFonts w:asciiTheme="minorHAnsi" w:eastAsiaTheme="minorEastAsia" w:hAnsiTheme="minorHAnsi" w:cstheme="minorBidi"/>
              <w:b w:val="0"/>
              <w:spacing w:val="0"/>
              <w:kern w:val="0"/>
              <w:sz w:val="22"/>
              <w:szCs w:val="22"/>
            </w:rPr>
          </w:pPr>
          <w:hyperlink w:anchor="_Toc442786287" w:history="1">
            <w:r w:rsidR="00E145FA" w:rsidRPr="00A85D45">
              <w:rPr>
                <w:rStyle w:val="Hipercze"/>
              </w:rPr>
              <w:t>SPIS RYSUNKÓW</w:t>
            </w:r>
            <w:r w:rsidR="00E145FA">
              <w:rPr>
                <w:webHidden/>
              </w:rPr>
              <w:tab/>
            </w:r>
            <w:r w:rsidR="00B40DF6">
              <w:rPr>
                <w:webHidden/>
              </w:rPr>
              <w:fldChar w:fldCharType="begin"/>
            </w:r>
            <w:r w:rsidR="00E145FA">
              <w:rPr>
                <w:webHidden/>
              </w:rPr>
              <w:instrText xml:space="preserve"> PAGEREF _Toc442786287 \h </w:instrText>
            </w:r>
            <w:r w:rsidR="00B40DF6">
              <w:rPr>
                <w:webHidden/>
              </w:rPr>
            </w:r>
            <w:r w:rsidR="00B40DF6">
              <w:rPr>
                <w:webHidden/>
              </w:rPr>
              <w:fldChar w:fldCharType="separate"/>
            </w:r>
            <w:r w:rsidR="004A32DE">
              <w:rPr>
                <w:webHidden/>
              </w:rPr>
              <w:t>83</w:t>
            </w:r>
            <w:r w:rsidR="00B40DF6">
              <w:rPr>
                <w:webHidden/>
              </w:rPr>
              <w:fldChar w:fldCharType="end"/>
            </w:r>
          </w:hyperlink>
        </w:p>
        <w:p w14:paraId="6584FC15" w14:textId="77777777" w:rsidR="004502C9" w:rsidRPr="004502C9" w:rsidRDefault="00B40DF6" w:rsidP="004502C9">
          <w:pPr>
            <w:spacing w:after="120" w:line="360" w:lineRule="auto"/>
            <w:rPr>
              <w:rFonts w:asciiTheme="minorHAnsi" w:hAnsiTheme="minorHAnsi"/>
            </w:rPr>
          </w:pPr>
          <w:r w:rsidRPr="00960183">
            <w:rPr>
              <w:rFonts w:asciiTheme="majorHAnsi" w:hAnsiTheme="majorHAnsi"/>
              <w:bCs/>
            </w:rPr>
            <w:fldChar w:fldCharType="end"/>
          </w:r>
        </w:p>
      </w:sdtContent>
    </w:sdt>
    <w:p w14:paraId="39C79B5A" w14:textId="77777777" w:rsidR="004502C9" w:rsidRDefault="004502C9">
      <w:pPr>
        <w:spacing w:after="0" w:line="240" w:lineRule="auto"/>
        <w:rPr>
          <w:rFonts w:eastAsia="Times New Roman"/>
          <w:b/>
          <w:bCs/>
          <w:color w:val="000000"/>
          <w:spacing w:val="5"/>
          <w:kern w:val="28"/>
          <w:sz w:val="36"/>
          <w:szCs w:val="36"/>
          <w:lang w:eastAsia="pl-PL"/>
        </w:rPr>
      </w:pPr>
      <w:r>
        <w:rPr>
          <w:rFonts w:eastAsia="Times New Roman"/>
          <w:b/>
          <w:bCs/>
          <w:color w:val="000000"/>
          <w:spacing w:val="5"/>
          <w:kern w:val="28"/>
          <w:sz w:val="36"/>
          <w:szCs w:val="36"/>
          <w:lang w:eastAsia="pl-PL"/>
        </w:rPr>
        <w:br w:type="page"/>
      </w:r>
    </w:p>
    <w:p w14:paraId="399FB0D9" w14:textId="77777777" w:rsidR="00F95E98" w:rsidRPr="00E12AFE" w:rsidRDefault="00F95E98" w:rsidP="00A47A41">
      <w:pPr>
        <w:keepNext/>
        <w:keepLines/>
        <w:spacing w:before="480" w:after="120" w:line="360" w:lineRule="auto"/>
        <w:outlineLvl w:val="0"/>
        <w:rPr>
          <w:rFonts w:eastAsia="Times New Roman"/>
          <w:b/>
          <w:bCs/>
          <w:color w:val="000000"/>
          <w:spacing w:val="5"/>
          <w:kern w:val="28"/>
          <w:sz w:val="32"/>
          <w:szCs w:val="32"/>
          <w:lang w:eastAsia="pl-PL"/>
        </w:rPr>
      </w:pPr>
      <w:bookmarkStart w:id="0" w:name="_Toc442786267"/>
      <w:r w:rsidRPr="00E12AFE">
        <w:rPr>
          <w:rFonts w:eastAsia="Times New Roman"/>
          <w:b/>
          <w:bCs/>
          <w:color w:val="000000"/>
          <w:sz w:val="32"/>
          <w:szCs w:val="32"/>
        </w:rPr>
        <w:lastRenderedPageBreak/>
        <w:t>Część I</w:t>
      </w:r>
      <w:r w:rsidRPr="00E12AFE">
        <w:rPr>
          <w:rFonts w:eastAsia="Times New Roman"/>
          <w:b/>
          <w:bCs/>
          <w:color w:val="000000"/>
          <w:spacing w:val="5"/>
          <w:kern w:val="28"/>
          <w:sz w:val="32"/>
          <w:szCs w:val="32"/>
          <w:lang w:eastAsia="pl-PL"/>
        </w:rPr>
        <w:t xml:space="preserve"> WPROWADZENIE</w:t>
      </w:r>
      <w:bookmarkEnd w:id="0"/>
    </w:p>
    <w:p w14:paraId="3E5056EA" w14:textId="77777777" w:rsidR="005C203B" w:rsidRPr="005C203B" w:rsidRDefault="005C203B" w:rsidP="00A47A41">
      <w:pPr>
        <w:spacing w:after="120" w:line="360" w:lineRule="auto"/>
        <w:ind w:firstLine="709"/>
        <w:jc w:val="both"/>
        <w:rPr>
          <w:sz w:val="24"/>
          <w:szCs w:val="24"/>
        </w:rPr>
      </w:pPr>
      <w:r w:rsidRPr="005C203B">
        <w:rPr>
          <w:sz w:val="24"/>
          <w:szCs w:val="24"/>
        </w:rPr>
        <w:t>Głównym założeniem strategii rozwiązywania problemów społecznych jest jej zgodność z podstawowymi zasadami życia społecznego</w:t>
      </w:r>
      <w:r w:rsidR="00751BDD">
        <w:rPr>
          <w:sz w:val="24"/>
          <w:szCs w:val="24"/>
        </w:rPr>
        <w:t>,</w:t>
      </w:r>
      <w:r w:rsidRPr="005C203B">
        <w:rPr>
          <w:sz w:val="24"/>
          <w:szCs w:val="24"/>
        </w:rPr>
        <w:t xml:space="preserve"> a w szczególności z zasadą pomocniczości, partycypacji społecznej i</w:t>
      </w:r>
      <w:r w:rsidR="00751BDD">
        <w:rPr>
          <w:sz w:val="24"/>
          <w:szCs w:val="24"/>
        </w:rPr>
        <w:t xml:space="preserve"> </w:t>
      </w:r>
      <w:r w:rsidRPr="005C203B">
        <w:rPr>
          <w:sz w:val="24"/>
          <w:szCs w:val="24"/>
        </w:rPr>
        <w:t>współodpowiedzialności. Wszelkie podejmowane przedsięwzięcia oparte na tym dokumencie będą prowadzone w oparciu o aktywne współdziałanie podmiotów istniejących na scenie publicznej. Adresatami podejmowanych działań będą głównie środowiska zagrożone wykluczeniem społecznym oraz te, które pozostają na marginesie życia społecznego.</w:t>
      </w:r>
    </w:p>
    <w:p w14:paraId="2B231FEF" w14:textId="77777777" w:rsidR="005C203B" w:rsidRPr="005C203B" w:rsidRDefault="005C203B" w:rsidP="00A47A41">
      <w:pPr>
        <w:spacing w:after="120" w:line="360" w:lineRule="auto"/>
        <w:ind w:firstLine="709"/>
        <w:jc w:val="both"/>
        <w:rPr>
          <w:sz w:val="24"/>
          <w:szCs w:val="24"/>
        </w:rPr>
      </w:pPr>
      <w:r w:rsidRPr="005C203B">
        <w:rPr>
          <w:sz w:val="24"/>
          <w:szCs w:val="24"/>
        </w:rPr>
        <w:t xml:space="preserve">Zadaniem </w:t>
      </w:r>
      <w:r w:rsidR="00751BDD" w:rsidRPr="005C203B">
        <w:rPr>
          <w:sz w:val="24"/>
          <w:szCs w:val="24"/>
        </w:rPr>
        <w:t xml:space="preserve">strategii rozwiązywania problemów społecznych </w:t>
      </w:r>
      <w:r w:rsidRPr="005C203B">
        <w:rPr>
          <w:sz w:val="24"/>
          <w:szCs w:val="24"/>
        </w:rPr>
        <w:t>jest diagnoza</w:t>
      </w:r>
      <w:r w:rsidR="00751BDD">
        <w:rPr>
          <w:sz w:val="24"/>
          <w:szCs w:val="24"/>
        </w:rPr>
        <w:t xml:space="preserve"> </w:t>
      </w:r>
      <w:r w:rsidR="00F95D88">
        <w:rPr>
          <w:sz w:val="24"/>
          <w:szCs w:val="24"/>
        </w:rPr>
        <w:t>i </w:t>
      </w:r>
      <w:r w:rsidRPr="005C203B">
        <w:rPr>
          <w:sz w:val="24"/>
          <w:szCs w:val="24"/>
        </w:rPr>
        <w:t xml:space="preserve">rozwiązywanie kluczowych </w:t>
      </w:r>
      <w:r w:rsidR="00301460">
        <w:rPr>
          <w:sz w:val="24"/>
          <w:szCs w:val="24"/>
        </w:rPr>
        <w:t>problemów</w:t>
      </w:r>
      <w:r w:rsidRPr="005C203B">
        <w:rPr>
          <w:sz w:val="24"/>
          <w:szCs w:val="24"/>
        </w:rPr>
        <w:t xml:space="preserve"> społecznych</w:t>
      </w:r>
      <w:r w:rsidR="00751BDD">
        <w:rPr>
          <w:sz w:val="24"/>
          <w:szCs w:val="24"/>
        </w:rPr>
        <w:t>,</w:t>
      </w:r>
      <w:r w:rsidRPr="005C203B">
        <w:rPr>
          <w:sz w:val="24"/>
          <w:szCs w:val="24"/>
        </w:rPr>
        <w:t xml:space="preserve"> z jakimi borykają się mieszkańcy powiatu krapkowickiego oraz wytyczenie kierunków działań na rzecz niwelowania zjawisk społecznie niepożądanych, a także tworzenie mechanizmów wzmacniających efektywność dokonywanych zmian poprzez wzmocnienie aktywności mie</w:t>
      </w:r>
      <w:r w:rsidR="00F95D88">
        <w:rPr>
          <w:sz w:val="24"/>
          <w:szCs w:val="24"/>
        </w:rPr>
        <w:t>szkańców i ich współdziałanie z </w:t>
      </w:r>
      <w:r w:rsidRPr="005C203B">
        <w:rPr>
          <w:sz w:val="24"/>
          <w:szCs w:val="24"/>
        </w:rPr>
        <w:t>instytucjami publicznymi, organizacjami pozarządowymi i komercyjnymi.</w:t>
      </w:r>
    </w:p>
    <w:p w14:paraId="7D8CCDE4" w14:textId="77777777" w:rsidR="005C203B" w:rsidRDefault="005C203B" w:rsidP="00A47A41">
      <w:pPr>
        <w:spacing w:after="120" w:line="360" w:lineRule="auto"/>
        <w:ind w:firstLine="709"/>
        <w:jc w:val="both"/>
        <w:rPr>
          <w:sz w:val="24"/>
          <w:szCs w:val="24"/>
        </w:rPr>
      </w:pPr>
      <w:r w:rsidRPr="005C203B">
        <w:rPr>
          <w:sz w:val="24"/>
          <w:szCs w:val="24"/>
        </w:rPr>
        <w:t>Strategia jest długookresowym dokumentem planis</w:t>
      </w:r>
      <w:r w:rsidR="008E769E">
        <w:rPr>
          <w:sz w:val="24"/>
          <w:szCs w:val="24"/>
        </w:rPr>
        <w:t>tycznym, obejmuje przedział lat</w:t>
      </w:r>
      <w:r w:rsidRPr="005C203B">
        <w:rPr>
          <w:sz w:val="24"/>
          <w:szCs w:val="24"/>
        </w:rPr>
        <w:t xml:space="preserve"> 2016</w:t>
      </w:r>
      <w:r w:rsidR="00751BDD">
        <w:rPr>
          <w:sz w:val="24"/>
          <w:szCs w:val="24"/>
        </w:rPr>
        <w:t xml:space="preserve"> – </w:t>
      </w:r>
      <w:r w:rsidRPr="005C203B">
        <w:rPr>
          <w:sz w:val="24"/>
          <w:szCs w:val="24"/>
        </w:rPr>
        <w:t>2025. Do jej opracowania został zobligowany samorząd powiatowy na mocy ustawy</w:t>
      </w:r>
      <w:r w:rsidR="00751BDD">
        <w:rPr>
          <w:sz w:val="24"/>
          <w:szCs w:val="24"/>
        </w:rPr>
        <w:t xml:space="preserve"> </w:t>
      </w:r>
      <w:r w:rsidR="00F95D88">
        <w:rPr>
          <w:sz w:val="24"/>
          <w:szCs w:val="24"/>
        </w:rPr>
        <w:t>z </w:t>
      </w:r>
      <w:r w:rsidRPr="005C203B">
        <w:rPr>
          <w:sz w:val="24"/>
          <w:szCs w:val="24"/>
        </w:rPr>
        <w:t>dnia 12 marca 2004 roku o pomocy społecznej. Zgodnie</w:t>
      </w:r>
      <w:r w:rsidR="00F95D88">
        <w:rPr>
          <w:sz w:val="24"/>
          <w:szCs w:val="24"/>
        </w:rPr>
        <w:t xml:space="preserve"> z art. 19 pkt 1 ww. ustawy, do </w:t>
      </w:r>
      <w:r w:rsidRPr="005C203B">
        <w:rPr>
          <w:sz w:val="24"/>
          <w:szCs w:val="24"/>
        </w:rPr>
        <w:t>zadań własnych powiatu należy opracowanie i realizacja powiatowej strategii rozwiązywania problemów społecznych, ze szczególnym uwzględnieniem programów pomocy społecznej, wspierania osób niepełnosprawnych, rozwoju pieczy zastępczej i innych, których celem jest integracja osób i rodzin z grup szczególnego ryzyka.</w:t>
      </w:r>
      <w:r w:rsidRPr="005C203B">
        <w:rPr>
          <w:sz w:val="24"/>
          <w:szCs w:val="24"/>
          <w:vertAlign w:val="superscript"/>
        </w:rPr>
        <w:footnoteReference w:id="1"/>
      </w:r>
    </w:p>
    <w:p w14:paraId="1DC39B44" w14:textId="77777777" w:rsidR="00E8044B" w:rsidRPr="009C1831" w:rsidRDefault="009C1831" w:rsidP="00A47A41">
      <w:pPr>
        <w:spacing w:after="120" w:line="360" w:lineRule="auto"/>
        <w:ind w:firstLine="709"/>
        <w:jc w:val="both"/>
        <w:rPr>
          <w:rFonts w:asciiTheme="minorHAnsi" w:eastAsia="Times New Roman" w:hAnsiTheme="minorHAnsi" w:cs="Arial"/>
          <w:sz w:val="24"/>
          <w:szCs w:val="24"/>
          <w:lang w:eastAsia="pl-PL"/>
        </w:rPr>
      </w:pPr>
      <w:r w:rsidRPr="009C1831">
        <w:rPr>
          <w:rFonts w:asciiTheme="minorHAnsi" w:eastAsia="Times New Roman" w:hAnsiTheme="minorHAnsi" w:cs="Arial"/>
          <w:sz w:val="24"/>
          <w:szCs w:val="24"/>
          <w:lang w:eastAsia="pl-PL"/>
        </w:rPr>
        <w:t>Mając na uwadze powyższe założenia</w:t>
      </w:r>
      <w:r w:rsidR="00751BDD">
        <w:rPr>
          <w:rFonts w:asciiTheme="minorHAnsi" w:eastAsia="Times New Roman" w:hAnsiTheme="minorHAnsi" w:cs="Arial"/>
          <w:sz w:val="24"/>
          <w:szCs w:val="24"/>
          <w:lang w:eastAsia="pl-PL"/>
        </w:rPr>
        <w:t>,</w:t>
      </w:r>
      <w:r w:rsidRPr="009C1831">
        <w:rPr>
          <w:rFonts w:asciiTheme="minorHAnsi" w:eastAsia="Times New Roman" w:hAnsiTheme="minorHAnsi" w:cs="Arial"/>
          <w:sz w:val="24"/>
          <w:szCs w:val="24"/>
          <w:lang w:eastAsia="pl-PL"/>
        </w:rPr>
        <w:t xml:space="preserve"> opracowano dokument </w:t>
      </w:r>
      <w:r w:rsidRPr="00751BDD">
        <w:rPr>
          <w:rFonts w:asciiTheme="minorHAnsi" w:eastAsia="Times New Roman" w:hAnsiTheme="minorHAnsi" w:cs="Arial"/>
          <w:i/>
          <w:sz w:val="24"/>
          <w:szCs w:val="24"/>
          <w:lang w:eastAsia="pl-PL"/>
        </w:rPr>
        <w:t xml:space="preserve">Powiatowej Strategii </w:t>
      </w:r>
      <w:r w:rsidR="00751BDD" w:rsidRPr="00751BDD">
        <w:rPr>
          <w:rFonts w:asciiTheme="minorHAnsi" w:eastAsia="Times New Roman" w:hAnsiTheme="minorHAnsi" w:cs="Arial"/>
          <w:i/>
          <w:sz w:val="24"/>
          <w:szCs w:val="24"/>
          <w:lang w:eastAsia="pl-PL"/>
        </w:rPr>
        <w:t>Rozwiązywania</w:t>
      </w:r>
      <w:r w:rsidRPr="00751BDD">
        <w:rPr>
          <w:rFonts w:asciiTheme="minorHAnsi" w:eastAsia="Times New Roman" w:hAnsiTheme="minorHAnsi" w:cs="Arial"/>
          <w:i/>
          <w:sz w:val="24"/>
          <w:szCs w:val="24"/>
          <w:lang w:eastAsia="pl-PL"/>
        </w:rPr>
        <w:t xml:space="preserve"> Problemów Społecznych na lata </w:t>
      </w:r>
      <w:r w:rsidR="00751BDD" w:rsidRPr="00751BDD">
        <w:rPr>
          <w:rFonts w:asciiTheme="minorHAnsi" w:eastAsia="Times New Roman" w:hAnsiTheme="minorHAnsi" w:cs="Arial"/>
          <w:i/>
          <w:sz w:val="24"/>
          <w:szCs w:val="24"/>
          <w:lang w:eastAsia="pl-PL"/>
        </w:rPr>
        <w:t>2016 – 2025</w:t>
      </w:r>
      <w:r w:rsidRPr="009C1831">
        <w:rPr>
          <w:rFonts w:asciiTheme="minorHAnsi" w:eastAsia="Times New Roman" w:hAnsiTheme="minorHAnsi" w:cs="Arial"/>
          <w:sz w:val="24"/>
          <w:szCs w:val="24"/>
          <w:lang w:eastAsia="pl-PL"/>
        </w:rPr>
        <w:t>, który inicjuje realizowanie działań we współpracy z wydziałami i jednostkami powiatowymi, jak również angażuje jednostki gminne, podmioty pozarządowe i prywatne przy jednoczesnym uwzględnieniu celów i kierunków działań wynikających z dokumentów strategicznych o zasięgu europejskim (Unii Europej</w:t>
      </w:r>
      <w:r w:rsidR="00A47A41">
        <w:rPr>
          <w:rFonts w:asciiTheme="minorHAnsi" w:eastAsia="Times New Roman" w:hAnsiTheme="minorHAnsi" w:cs="Arial"/>
          <w:sz w:val="24"/>
          <w:szCs w:val="24"/>
          <w:lang w:eastAsia="pl-PL"/>
        </w:rPr>
        <w:t>skiej), krajowym i regionalnym.</w:t>
      </w:r>
    </w:p>
    <w:p w14:paraId="742847DB" w14:textId="77777777" w:rsidR="00F95D88" w:rsidRDefault="00F95D88" w:rsidP="00C36381">
      <w:pPr>
        <w:spacing w:after="120" w:line="360" w:lineRule="auto"/>
        <w:contextualSpacing/>
        <w:jc w:val="both"/>
        <w:rPr>
          <w:rFonts w:asciiTheme="minorHAnsi" w:eastAsia="Times New Roman" w:hAnsiTheme="minorHAnsi" w:cs="Arial"/>
          <w:b/>
          <w:sz w:val="24"/>
          <w:szCs w:val="24"/>
          <w:lang w:eastAsia="pl-PL"/>
        </w:rPr>
      </w:pPr>
    </w:p>
    <w:p w14:paraId="485999B0" w14:textId="77777777" w:rsidR="00F95D88" w:rsidRDefault="00F95D88" w:rsidP="00C36381">
      <w:pPr>
        <w:spacing w:after="120" w:line="360" w:lineRule="auto"/>
        <w:contextualSpacing/>
        <w:jc w:val="both"/>
        <w:rPr>
          <w:rFonts w:asciiTheme="minorHAnsi" w:eastAsia="Times New Roman" w:hAnsiTheme="minorHAnsi" w:cs="Arial"/>
          <w:b/>
          <w:sz w:val="24"/>
          <w:szCs w:val="24"/>
          <w:lang w:eastAsia="pl-PL"/>
        </w:rPr>
      </w:pPr>
    </w:p>
    <w:p w14:paraId="3069DBF7" w14:textId="77777777" w:rsidR="009C1831" w:rsidRPr="00C36381" w:rsidRDefault="00AB15CB" w:rsidP="00C36381">
      <w:pPr>
        <w:spacing w:after="120" w:line="360" w:lineRule="auto"/>
        <w:contextualSpacing/>
        <w:jc w:val="both"/>
        <w:rPr>
          <w:rFonts w:asciiTheme="minorHAnsi" w:eastAsia="Times New Roman" w:hAnsiTheme="minorHAnsi" w:cs="Arial"/>
          <w:b/>
          <w:sz w:val="24"/>
          <w:szCs w:val="24"/>
          <w:lang w:eastAsia="pl-PL"/>
        </w:rPr>
      </w:pPr>
      <w:r w:rsidRPr="00C36381">
        <w:rPr>
          <w:rFonts w:asciiTheme="minorHAnsi" w:eastAsia="Times New Roman" w:hAnsiTheme="minorHAnsi" w:cs="Arial"/>
          <w:b/>
          <w:sz w:val="24"/>
          <w:szCs w:val="24"/>
          <w:lang w:eastAsia="pl-PL"/>
        </w:rPr>
        <w:lastRenderedPageBreak/>
        <w:t>WYMIAR WSPÓLNOTOWY</w:t>
      </w:r>
    </w:p>
    <w:p w14:paraId="68286334" w14:textId="77777777" w:rsidR="00017376" w:rsidRDefault="009C1831" w:rsidP="00C36381">
      <w:pPr>
        <w:spacing w:after="120" w:line="360" w:lineRule="auto"/>
        <w:ind w:firstLine="709"/>
        <w:jc w:val="both"/>
        <w:rPr>
          <w:rFonts w:asciiTheme="minorHAnsi" w:eastAsia="Times New Roman" w:hAnsiTheme="minorHAnsi" w:cs="Arial"/>
          <w:sz w:val="24"/>
          <w:szCs w:val="24"/>
          <w:lang w:eastAsia="pl-PL"/>
        </w:rPr>
      </w:pPr>
      <w:r w:rsidRPr="009C1831">
        <w:rPr>
          <w:rFonts w:asciiTheme="minorHAnsi" w:eastAsia="Times New Roman" w:hAnsiTheme="minorHAnsi" w:cs="Arial"/>
          <w:sz w:val="24"/>
          <w:szCs w:val="24"/>
          <w:lang w:eastAsia="pl-PL"/>
        </w:rPr>
        <w:t>Priorytety</w:t>
      </w:r>
      <w:r w:rsidR="00751BDD">
        <w:rPr>
          <w:rFonts w:asciiTheme="minorHAnsi" w:eastAsia="Times New Roman" w:hAnsiTheme="minorHAnsi" w:cs="Arial"/>
          <w:sz w:val="24"/>
          <w:szCs w:val="24"/>
          <w:lang w:eastAsia="pl-PL"/>
        </w:rPr>
        <w:t xml:space="preserve"> </w:t>
      </w:r>
      <w:r w:rsidRPr="009C1831">
        <w:rPr>
          <w:rFonts w:asciiTheme="minorHAnsi" w:eastAsia="Times New Roman" w:hAnsiTheme="minorHAnsi" w:cs="Arial"/>
          <w:sz w:val="24"/>
          <w:szCs w:val="24"/>
          <w:lang w:eastAsia="pl-PL"/>
        </w:rPr>
        <w:t xml:space="preserve">działań w wymiarze europejskim określa dokument </w:t>
      </w:r>
      <w:r w:rsidRPr="009C1831">
        <w:rPr>
          <w:rFonts w:asciiTheme="minorHAnsi" w:eastAsia="Times New Roman" w:hAnsiTheme="minorHAnsi" w:cs="Arial"/>
          <w:i/>
          <w:sz w:val="24"/>
          <w:szCs w:val="24"/>
          <w:lang w:eastAsia="pl-PL"/>
        </w:rPr>
        <w:t xml:space="preserve">Europa 2020. Strategia na rzecz inteligentnego i zrównoważonego rozwoju sprzyjającego włączeniu społecznemu, </w:t>
      </w:r>
      <w:r w:rsidRPr="00A47A41">
        <w:rPr>
          <w:rFonts w:asciiTheme="minorHAnsi" w:eastAsia="Times New Roman" w:hAnsiTheme="minorHAnsi" w:cs="Arial"/>
          <w:sz w:val="24"/>
          <w:szCs w:val="24"/>
          <w:lang w:eastAsia="pl-PL"/>
        </w:rPr>
        <w:t xml:space="preserve">który </w:t>
      </w:r>
      <w:r w:rsidRPr="009C1831">
        <w:rPr>
          <w:rFonts w:asciiTheme="minorHAnsi" w:eastAsia="Times New Roman" w:hAnsiTheme="minorHAnsi" w:cs="Arial"/>
          <w:sz w:val="24"/>
          <w:szCs w:val="24"/>
          <w:lang w:eastAsia="pl-PL"/>
        </w:rPr>
        <w:t xml:space="preserve">wraz </w:t>
      </w:r>
      <w:r w:rsidRPr="009C1831">
        <w:rPr>
          <w:rFonts w:asciiTheme="minorHAnsi" w:eastAsia="Times New Roman" w:hAnsiTheme="minorHAnsi" w:cs="Arial"/>
          <w:i/>
          <w:sz w:val="24"/>
          <w:szCs w:val="24"/>
          <w:lang w:eastAsia="pl-PL"/>
        </w:rPr>
        <w:t>z Szóstym Raportem na temat spójności gospodarczej</w:t>
      </w:r>
      <w:r w:rsidRPr="009C1831">
        <w:rPr>
          <w:rFonts w:asciiTheme="minorHAnsi" w:eastAsia="Times New Roman" w:hAnsiTheme="minorHAnsi" w:cs="Arial"/>
          <w:sz w:val="24"/>
          <w:szCs w:val="24"/>
          <w:lang w:eastAsia="pl-PL"/>
        </w:rPr>
        <w:t xml:space="preserve">, </w:t>
      </w:r>
      <w:r w:rsidRPr="00242EDB">
        <w:rPr>
          <w:rFonts w:asciiTheme="minorHAnsi" w:eastAsia="Times New Roman" w:hAnsiTheme="minorHAnsi" w:cs="Arial"/>
          <w:i/>
          <w:sz w:val="24"/>
          <w:szCs w:val="24"/>
          <w:lang w:eastAsia="pl-PL"/>
        </w:rPr>
        <w:t>społecznej i terytorialnej</w:t>
      </w:r>
      <w:r w:rsidR="002A0BF0">
        <w:rPr>
          <w:rFonts w:asciiTheme="minorHAnsi" w:eastAsia="Times New Roman" w:hAnsiTheme="minorHAnsi" w:cs="Arial"/>
          <w:i/>
          <w:sz w:val="24"/>
          <w:szCs w:val="24"/>
          <w:lang w:eastAsia="pl-PL"/>
        </w:rPr>
        <w:t xml:space="preserve"> </w:t>
      </w:r>
      <w:r w:rsidRPr="009C1831">
        <w:rPr>
          <w:rFonts w:asciiTheme="minorHAnsi" w:eastAsia="Times New Roman" w:hAnsiTheme="minorHAnsi" w:cs="Arial"/>
          <w:sz w:val="24"/>
          <w:szCs w:val="24"/>
          <w:lang w:eastAsia="pl-PL"/>
        </w:rPr>
        <w:t>zakłada kierunki rozwoju, służące</w:t>
      </w:r>
      <w:r w:rsidR="00751BDD">
        <w:rPr>
          <w:rFonts w:asciiTheme="minorHAnsi" w:eastAsia="Times New Roman" w:hAnsiTheme="minorHAnsi" w:cs="Arial"/>
          <w:sz w:val="24"/>
          <w:szCs w:val="24"/>
          <w:lang w:eastAsia="pl-PL"/>
        </w:rPr>
        <w:t xml:space="preserve"> </w:t>
      </w:r>
      <w:r w:rsidRPr="009C1831">
        <w:rPr>
          <w:rFonts w:asciiTheme="minorHAnsi" w:eastAsia="Times New Roman" w:hAnsiTheme="minorHAnsi" w:cs="Arial"/>
          <w:sz w:val="24"/>
          <w:szCs w:val="24"/>
          <w:lang w:eastAsia="pl-PL"/>
        </w:rPr>
        <w:t>m.in.</w:t>
      </w:r>
      <w:r w:rsidR="00751BDD">
        <w:rPr>
          <w:rFonts w:asciiTheme="minorHAnsi" w:eastAsia="Times New Roman" w:hAnsiTheme="minorHAnsi" w:cs="Arial"/>
          <w:sz w:val="24"/>
          <w:szCs w:val="24"/>
          <w:lang w:eastAsia="pl-PL"/>
        </w:rPr>
        <w:t xml:space="preserve"> </w:t>
      </w:r>
      <w:r w:rsidRPr="009C1831">
        <w:rPr>
          <w:rFonts w:asciiTheme="minorHAnsi" w:eastAsia="Times New Roman" w:hAnsiTheme="minorHAnsi" w:cs="Arial"/>
          <w:sz w:val="24"/>
          <w:szCs w:val="24"/>
          <w:lang w:eastAsia="pl-PL"/>
        </w:rPr>
        <w:t xml:space="preserve">włączeniu społecznemu </w:t>
      </w:r>
      <w:r w:rsidR="00A47A41">
        <w:rPr>
          <w:rFonts w:asciiTheme="minorHAnsi" w:eastAsia="Times New Roman" w:hAnsiTheme="minorHAnsi" w:cs="Arial"/>
          <w:sz w:val="24"/>
          <w:szCs w:val="24"/>
          <w:lang w:eastAsia="pl-PL"/>
        </w:rPr>
        <w:t xml:space="preserve">– </w:t>
      </w:r>
      <w:r w:rsidRPr="009C1831">
        <w:rPr>
          <w:rFonts w:asciiTheme="minorHAnsi" w:eastAsia="Times New Roman" w:hAnsiTheme="minorHAnsi" w:cs="Arial"/>
          <w:sz w:val="24"/>
          <w:szCs w:val="24"/>
          <w:lang w:eastAsia="pl-PL"/>
        </w:rPr>
        <w:t>tj. zwiększenie zatrudnienia, przeciwdziałanie ubó</w:t>
      </w:r>
      <w:r w:rsidR="00DA01E5">
        <w:rPr>
          <w:rFonts w:asciiTheme="minorHAnsi" w:eastAsia="Times New Roman" w:hAnsiTheme="minorHAnsi" w:cs="Arial"/>
          <w:sz w:val="24"/>
          <w:szCs w:val="24"/>
          <w:lang w:eastAsia="pl-PL"/>
        </w:rPr>
        <w:t>stwu i wykluczeniu społecznemu.</w:t>
      </w:r>
    </w:p>
    <w:p w14:paraId="70729EE0" w14:textId="77777777" w:rsidR="009C1831" w:rsidRPr="00C36381" w:rsidRDefault="00AB15CB" w:rsidP="00C36381">
      <w:pPr>
        <w:spacing w:after="120" w:line="360" w:lineRule="auto"/>
        <w:contextualSpacing/>
        <w:jc w:val="both"/>
        <w:rPr>
          <w:rFonts w:asciiTheme="minorHAnsi" w:eastAsia="Times New Roman" w:hAnsiTheme="minorHAnsi" w:cs="Arial"/>
          <w:b/>
          <w:sz w:val="24"/>
          <w:szCs w:val="24"/>
          <w:lang w:eastAsia="pl-PL"/>
        </w:rPr>
      </w:pPr>
      <w:r w:rsidRPr="00C36381">
        <w:rPr>
          <w:rFonts w:asciiTheme="minorHAnsi" w:eastAsia="Times New Roman" w:hAnsiTheme="minorHAnsi" w:cs="Arial"/>
          <w:b/>
          <w:sz w:val="24"/>
          <w:szCs w:val="24"/>
          <w:lang w:eastAsia="pl-PL"/>
        </w:rPr>
        <w:t>WYMIAR KRAJOWY</w:t>
      </w:r>
    </w:p>
    <w:p w14:paraId="7845E12C" w14:textId="77777777" w:rsidR="009C1831" w:rsidRPr="009C1831" w:rsidRDefault="009C1831" w:rsidP="00F95D88">
      <w:pPr>
        <w:numPr>
          <w:ilvl w:val="0"/>
          <w:numId w:val="32"/>
        </w:numPr>
        <w:spacing w:after="120" w:line="360" w:lineRule="auto"/>
        <w:ind w:left="709" w:hanging="709"/>
        <w:contextualSpacing/>
        <w:jc w:val="both"/>
        <w:rPr>
          <w:rFonts w:asciiTheme="minorHAnsi" w:eastAsia="Times New Roman" w:hAnsiTheme="minorHAnsi" w:cs="Arial"/>
          <w:sz w:val="24"/>
          <w:szCs w:val="24"/>
          <w:lang w:eastAsia="pl-PL"/>
        </w:rPr>
      </w:pPr>
      <w:r w:rsidRPr="009C1831">
        <w:rPr>
          <w:rFonts w:asciiTheme="minorHAnsi" w:eastAsia="Times New Roman" w:hAnsiTheme="minorHAnsi" w:cs="Arial"/>
          <w:i/>
          <w:sz w:val="24"/>
          <w:szCs w:val="24"/>
          <w:lang w:eastAsia="pl-PL"/>
        </w:rPr>
        <w:t>Krajowy Program Przeciwdziałania Ubóstwu i Wykluczeniu Społecznemu 2020. Nowy wymiar</w:t>
      </w:r>
      <w:r w:rsidRPr="009C1831">
        <w:rPr>
          <w:rFonts w:asciiTheme="minorHAnsi" w:eastAsia="Times New Roman" w:hAnsiTheme="minorHAnsi" w:cs="Arial"/>
          <w:sz w:val="24"/>
          <w:szCs w:val="24"/>
          <w:lang w:eastAsia="pl-PL"/>
        </w:rPr>
        <w:t xml:space="preserve"> </w:t>
      </w:r>
      <w:r w:rsidRPr="009C1831">
        <w:rPr>
          <w:rFonts w:asciiTheme="minorHAnsi" w:eastAsia="Times New Roman" w:hAnsiTheme="minorHAnsi" w:cs="Arial"/>
          <w:i/>
          <w:sz w:val="24"/>
          <w:szCs w:val="24"/>
          <w:lang w:eastAsia="pl-PL"/>
        </w:rPr>
        <w:t xml:space="preserve">aktywnej integracji, </w:t>
      </w:r>
      <w:r w:rsidRPr="009C1831">
        <w:rPr>
          <w:rFonts w:asciiTheme="minorHAnsi" w:eastAsia="Times New Roman" w:hAnsiTheme="minorHAnsi" w:cs="Arial"/>
          <w:sz w:val="24"/>
          <w:szCs w:val="24"/>
          <w:lang w:eastAsia="pl-PL"/>
        </w:rPr>
        <w:t>to dokument dotyczący prowadzenia działań skierowanych do osób i grup społecznych zagrożo</w:t>
      </w:r>
      <w:r w:rsidR="00F95D88">
        <w:rPr>
          <w:rFonts w:asciiTheme="minorHAnsi" w:eastAsia="Times New Roman" w:hAnsiTheme="minorHAnsi" w:cs="Arial"/>
          <w:sz w:val="24"/>
          <w:szCs w:val="24"/>
          <w:lang w:eastAsia="pl-PL"/>
        </w:rPr>
        <w:t>nych ubóstwem i wykluczeniem na</w:t>
      </w:r>
      <w:r w:rsidR="00B00BC4">
        <w:rPr>
          <w:rFonts w:asciiTheme="minorHAnsi" w:eastAsia="Times New Roman" w:hAnsiTheme="minorHAnsi" w:cs="Arial"/>
          <w:sz w:val="24"/>
          <w:szCs w:val="24"/>
          <w:lang w:eastAsia="pl-PL"/>
        </w:rPr>
        <w:t> </w:t>
      </w:r>
      <w:r w:rsidRPr="009C1831">
        <w:rPr>
          <w:rFonts w:asciiTheme="minorHAnsi" w:eastAsia="Times New Roman" w:hAnsiTheme="minorHAnsi" w:cs="Arial"/>
          <w:sz w:val="24"/>
          <w:szCs w:val="24"/>
          <w:lang w:eastAsia="pl-PL"/>
        </w:rPr>
        <w:t>poszczególnych etapach życia.</w:t>
      </w:r>
    </w:p>
    <w:p w14:paraId="2BDC411C" w14:textId="77777777" w:rsidR="009C1831" w:rsidRPr="009C1831" w:rsidRDefault="009C1831" w:rsidP="00F95D88">
      <w:pPr>
        <w:numPr>
          <w:ilvl w:val="0"/>
          <w:numId w:val="32"/>
        </w:numPr>
        <w:spacing w:after="120" w:line="360" w:lineRule="auto"/>
        <w:ind w:left="709" w:hanging="709"/>
        <w:jc w:val="both"/>
        <w:rPr>
          <w:rFonts w:asciiTheme="minorHAnsi" w:eastAsia="Times New Roman" w:hAnsiTheme="minorHAnsi" w:cs="Arial"/>
          <w:sz w:val="24"/>
          <w:szCs w:val="24"/>
          <w:lang w:eastAsia="pl-PL"/>
        </w:rPr>
      </w:pPr>
      <w:r w:rsidRPr="009C1831">
        <w:rPr>
          <w:rFonts w:asciiTheme="minorHAnsi" w:eastAsia="Times New Roman" w:hAnsiTheme="minorHAnsi" w:cs="Arial"/>
          <w:i/>
          <w:sz w:val="24"/>
          <w:szCs w:val="24"/>
          <w:lang w:eastAsia="pl-PL"/>
        </w:rPr>
        <w:t>Długofalowa Polityka S</w:t>
      </w:r>
      <w:r w:rsidR="00A47A41">
        <w:rPr>
          <w:rFonts w:asciiTheme="minorHAnsi" w:eastAsia="Times New Roman" w:hAnsiTheme="minorHAnsi" w:cs="Arial"/>
          <w:i/>
          <w:sz w:val="24"/>
          <w:szCs w:val="24"/>
          <w:lang w:eastAsia="pl-PL"/>
        </w:rPr>
        <w:t xml:space="preserve">enioralna w Polsce na lata 2014 – </w:t>
      </w:r>
      <w:r w:rsidRPr="009C1831">
        <w:rPr>
          <w:rFonts w:asciiTheme="minorHAnsi" w:eastAsia="Times New Roman" w:hAnsiTheme="minorHAnsi" w:cs="Arial"/>
          <w:i/>
          <w:sz w:val="24"/>
          <w:szCs w:val="24"/>
          <w:lang w:eastAsia="pl-PL"/>
        </w:rPr>
        <w:t>2020,</w:t>
      </w:r>
      <w:r w:rsidR="00751BDD">
        <w:rPr>
          <w:rFonts w:asciiTheme="minorHAnsi" w:eastAsia="Times New Roman" w:hAnsiTheme="minorHAnsi" w:cs="Arial"/>
          <w:i/>
          <w:sz w:val="24"/>
          <w:szCs w:val="24"/>
          <w:lang w:eastAsia="pl-PL"/>
        </w:rPr>
        <w:t xml:space="preserve"> </w:t>
      </w:r>
      <w:r w:rsidRPr="009C1831">
        <w:rPr>
          <w:rFonts w:asciiTheme="minorHAnsi" w:eastAsia="Times New Roman" w:hAnsiTheme="minorHAnsi" w:cs="Arial"/>
          <w:sz w:val="24"/>
          <w:szCs w:val="24"/>
          <w:lang w:eastAsia="pl-PL"/>
        </w:rPr>
        <w:t>obejmuje m.in. działania związane z poprawą aktywizacji zawodowej i społecznej seniorów, zwiększeniem dostępności usług opiekuńczych i społecznych dostos</w:t>
      </w:r>
      <w:r w:rsidR="00301460">
        <w:rPr>
          <w:rFonts w:asciiTheme="minorHAnsi" w:eastAsia="Times New Roman" w:hAnsiTheme="minorHAnsi" w:cs="Arial"/>
          <w:sz w:val="24"/>
          <w:szCs w:val="24"/>
          <w:lang w:eastAsia="pl-PL"/>
        </w:rPr>
        <w:t>o</w:t>
      </w:r>
      <w:r w:rsidR="00B00BC4">
        <w:rPr>
          <w:rFonts w:asciiTheme="minorHAnsi" w:eastAsia="Times New Roman" w:hAnsiTheme="minorHAnsi" w:cs="Arial"/>
          <w:sz w:val="24"/>
          <w:szCs w:val="24"/>
          <w:lang w:eastAsia="pl-PL"/>
        </w:rPr>
        <w:t>wanych do </w:t>
      </w:r>
      <w:r w:rsidRPr="009C1831">
        <w:rPr>
          <w:rFonts w:asciiTheme="minorHAnsi" w:eastAsia="Times New Roman" w:hAnsiTheme="minorHAnsi" w:cs="Arial"/>
          <w:sz w:val="24"/>
          <w:szCs w:val="24"/>
          <w:lang w:eastAsia="pl-PL"/>
        </w:rPr>
        <w:t>potrzeb osób starszych, promo</w:t>
      </w:r>
      <w:r w:rsidR="00B74BAB">
        <w:rPr>
          <w:rFonts w:asciiTheme="minorHAnsi" w:eastAsia="Times New Roman" w:hAnsiTheme="minorHAnsi" w:cs="Arial"/>
          <w:sz w:val="24"/>
          <w:szCs w:val="24"/>
          <w:lang w:eastAsia="pl-PL"/>
        </w:rPr>
        <w:t xml:space="preserve">waniem właściwego stylu życia, </w:t>
      </w:r>
      <w:r w:rsidRPr="009C1831">
        <w:rPr>
          <w:rFonts w:asciiTheme="minorHAnsi" w:eastAsia="Times New Roman" w:hAnsiTheme="minorHAnsi" w:cs="Arial"/>
          <w:sz w:val="24"/>
          <w:szCs w:val="24"/>
          <w:lang w:eastAsia="pl-PL"/>
        </w:rPr>
        <w:t>zapewnieniem bezpieczeństwa i tworzeniem systemów wsparcia osób starszych w kryzysie.</w:t>
      </w:r>
    </w:p>
    <w:p w14:paraId="3BBA86D8" w14:textId="77777777" w:rsidR="009C1831" w:rsidRPr="009C1831" w:rsidRDefault="00AB15CB" w:rsidP="00C36381">
      <w:pPr>
        <w:spacing w:after="120" w:line="360" w:lineRule="auto"/>
        <w:contextualSpacing/>
        <w:jc w:val="both"/>
        <w:rPr>
          <w:rFonts w:asciiTheme="minorHAnsi" w:eastAsia="Times New Roman" w:hAnsiTheme="minorHAnsi" w:cs="Arial"/>
          <w:sz w:val="24"/>
          <w:szCs w:val="24"/>
          <w:lang w:eastAsia="pl-PL"/>
        </w:rPr>
      </w:pPr>
      <w:r w:rsidRPr="00C36381">
        <w:rPr>
          <w:rFonts w:asciiTheme="minorHAnsi" w:eastAsia="Times New Roman" w:hAnsiTheme="minorHAnsi" w:cs="Arial"/>
          <w:b/>
          <w:sz w:val="24"/>
          <w:szCs w:val="24"/>
          <w:lang w:eastAsia="pl-PL"/>
        </w:rPr>
        <w:t>WYMIAR REGIONALNY</w:t>
      </w:r>
    </w:p>
    <w:p w14:paraId="7DD3E4BB" w14:textId="77777777" w:rsidR="009C1831" w:rsidRPr="009C1831" w:rsidRDefault="009C1831" w:rsidP="00F95D88">
      <w:pPr>
        <w:numPr>
          <w:ilvl w:val="0"/>
          <w:numId w:val="34"/>
        </w:numPr>
        <w:spacing w:after="120" w:line="360" w:lineRule="auto"/>
        <w:ind w:left="709" w:hanging="709"/>
        <w:contextualSpacing/>
        <w:jc w:val="both"/>
        <w:rPr>
          <w:rFonts w:asciiTheme="minorHAnsi" w:eastAsia="Times New Roman" w:hAnsiTheme="minorHAnsi" w:cs="Arial"/>
          <w:sz w:val="24"/>
          <w:szCs w:val="24"/>
          <w:lang w:eastAsia="pl-PL"/>
        </w:rPr>
      </w:pPr>
      <w:r w:rsidRPr="009C1831">
        <w:rPr>
          <w:rFonts w:asciiTheme="minorHAnsi" w:eastAsia="Times New Roman" w:hAnsiTheme="minorHAnsi" w:cs="Arial"/>
          <w:i/>
          <w:sz w:val="24"/>
          <w:szCs w:val="24"/>
          <w:lang w:eastAsia="pl-PL"/>
        </w:rPr>
        <w:t>Strategia Rozwoju Województwa Opolskiego do 2020</w:t>
      </w:r>
      <w:r w:rsidR="00A47A41">
        <w:rPr>
          <w:rFonts w:asciiTheme="minorHAnsi" w:eastAsia="Times New Roman" w:hAnsiTheme="minorHAnsi" w:cs="Arial"/>
          <w:i/>
          <w:sz w:val="24"/>
          <w:szCs w:val="24"/>
          <w:lang w:eastAsia="pl-PL"/>
        </w:rPr>
        <w:t xml:space="preserve"> </w:t>
      </w:r>
      <w:r w:rsidRPr="009C1831">
        <w:rPr>
          <w:rFonts w:asciiTheme="minorHAnsi" w:eastAsia="Times New Roman" w:hAnsiTheme="minorHAnsi" w:cs="Arial"/>
          <w:i/>
          <w:sz w:val="24"/>
          <w:szCs w:val="24"/>
          <w:lang w:eastAsia="pl-PL"/>
        </w:rPr>
        <w:t>r.</w:t>
      </w:r>
      <w:r w:rsidRPr="009C1831">
        <w:rPr>
          <w:rFonts w:asciiTheme="minorHAnsi" w:eastAsia="Times New Roman" w:hAnsiTheme="minorHAnsi" w:cs="Arial"/>
          <w:sz w:val="24"/>
          <w:szCs w:val="24"/>
          <w:lang w:eastAsia="pl-PL"/>
        </w:rPr>
        <w:t xml:space="preserve">, oraz program </w:t>
      </w:r>
      <w:r w:rsidRPr="009C1831">
        <w:rPr>
          <w:rFonts w:asciiTheme="minorHAnsi" w:eastAsia="Times New Roman" w:hAnsiTheme="minorHAnsi" w:cs="Arial"/>
          <w:i/>
          <w:sz w:val="24"/>
          <w:szCs w:val="24"/>
          <w:lang w:eastAsia="pl-PL"/>
        </w:rPr>
        <w:t>Specjalna Strefa Demograficzna w województwie opolskim do 2020 roku „Opolskie dla Rodziny”</w:t>
      </w:r>
      <w:r w:rsidRPr="009C1831">
        <w:rPr>
          <w:rFonts w:asciiTheme="minorHAnsi" w:eastAsia="Times New Roman" w:hAnsiTheme="minorHAnsi" w:cs="Arial"/>
          <w:sz w:val="24"/>
          <w:szCs w:val="24"/>
          <w:lang w:eastAsia="pl-PL"/>
        </w:rPr>
        <w:t xml:space="preserve"> z uwzględnieniem kierunków i działań dotyczących zatrudnienia i samozatrudnienia, przeciwdziałania wykluczeniu społecznemu</w:t>
      </w:r>
      <w:r w:rsidR="00751BDD">
        <w:rPr>
          <w:rFonts w:asciiTheme="minorHAnsi" w:eastAsia="Times New Roman" w:hAnsiTheme="minorHAnsi" w:cs="Arial"/>
          <w:sz w:val="24"/>
          <w:szCs w:val="24"/>
          <w:lang w:eastAsia="pl-PL"/>
        </w:rPr>
        <w:t xml:space="preserve"> </w:t>
      </w:r>
      <w:r w:rsidR="00B74BAB">
        <w:rPr>
          <w:rFonts w:asciiTheme="minorHAnsi" w:eastAsia="Times New Roman" w:hAnsiTheme="minorHAnsi" w:cs="Arial"/>
          <w:sz w:val="24"/>
          <w:szCs w:val="24"/>
          <w:lang w:eastAsia="pl-PL"/>
        </w:rPr>
        <w:t>i ubóstwu, rozwoju i poprawy</w:t>
      </w:r>
      <w:r w:rsidRPr="009C1831">
        <w:rPr>
          <w:rFonts w:asciiTheme="minorHAnsi" w:eastAsia="Times New Roman" w:hAnsiTheme="minorHAnsi" w:cs="Arial"/>
          <w:sz w:val="24"/>
          <w:szCs w:val="24"/>
          <w:lang w:eastAsia="pl-PL"/>
        </w:rPr>
        <w:t xml:space="preserve"> jakości usłu</w:t>
      </w:r>
      <w:r w:rsidR="00A47A41">
        <w:rPr>
          <w:rFonts w:asciiTheme="minorHAnsi" w:eastAsia="Times New Roman" w:hAnsiTheme="minorHAnsi" w:cs="Arial"/>
          <w:sz w:val="24"/>
          <w:szCs w:val="24"/>
          <w:lang w:eastAsia="pl-PL"/>
        </w:rPr>
        <w:t>g opiekuńczych i wychowawczych.</w:t>
      </w:r>
    </w:p>
    <w:p w14:paraId="44FAD916" w14:textId="77777777" w:rsidR="009C1831" w:rsidRPr="00C36381" w:rsidRDefault="009C1831" w:rsidP="00F95D88">
      <w:pPr>
        <w:numPr>
          <w:ilvl w:val="0"/>
          <w:numId w:val="33"/>
        </w:numPr>
        <w:spacing w:after="120" w:line="360" w:lineRule="auto"/>
        <w:ind w:left="709" w:hanging="709"/>
        <w:jc w:val="both"/>
        <w:rPr>
          <w:rFonts w:asciiTheme="minorHAnsi" w:eastAsia="Times New Roman" w:hAnsiTheme="minorHAnsi" w:cs="Arial"/>
          <w:i/>
          <w:sz w:val="24"/>
          <w:szCs w:val="24"/>
          <w:lang w:eastAsia="pl-PL"/>
        </w:rPr>
      </w:pPr>
      <w:r w:rsidRPr="009C1831">
        <w:rPr>
          <w:rFonts w:asciiTheme="minorHAnsi" w:eastAsia="Times New Roman" w:hAnsiTheme="minorHAnsi" w:cs="Arial"/>
          <w:i/>
          <w:sz w:val="24"/>
          <w:szCs w:val="24"/>
          <w:lang w:eastAsia="pl-PL"/>
        </w:rPr>
        <w:t xml:space="preserve">Specjalna Strefa </w:t>
      </w:r>
      <w:r w:rsidR="00B74BAB">
        <w:rPr>
          <w:rFonts w:asciiTheme="minorHAnsi" w:eastAsia="Times New Roman" w:hAnsiTheme="minorHAnsi" w:cs="Arial"/>
          <w:i/>
          <w:sz w:val="24"/>
          <w:szCs w:val="24"/>
          <w:lang w:eastAsia="pl-PL"/>
        </w:rPr>
        <w:t>Demograficzna</w:t>
      </w:r>
      <w:r w:rsidR="00301460">
        <w:rPr>
          <w:rFonts w:asciiTheme="minorHAnsi" w:eastAsia="Times New Roman" w:hAnsiTheme="minorHAnsi" w:cs="Arial"/>
          <w:i/>
          <w:sz w:val="24"/>
          <w:szCs w:val="24"/>
          <w:lang w:eastAsia="pl-PL"/>
        </w:rPr>
        <w:t xml:space="preserve"> –</w:t>
      </w:r>
      <w:r w:rsidRPr="009C1831">
        <w:rPr>
          <w:rFonts w:asciiTheme="minorHAnsi" w:eastAsia="Times New Roman" w:hAnsiTheme="minorHAnsi" w:cs="Arial"/>
          <w:sz w:val="24"/>
          <w:szCs w:val="24"/>
          <w:lang w:eastAsia="pl-PL"/>
        </w:rPr>
        <w:t xml:space="preserve"> wspólne obszary działań to m.in.:</w:t>
      </w:r>
      <w:r w:rsidR="00C36381">
        <w:rPr>
          <w:rFonts w:asciiTheme="minorHAnsi" w:eastAsia="Times New Roman" w:hAnsiTheme="minorHAnsi" w:cs="Arial"/>
          <w:i/>
          <w:sz w:val="24"/>
          <w:szCs w:val="24"/>
          <w:lang w:eastAsia="pl-PL"/>
        </w:rPr>
        <w:t xml:space="preserve"> </w:t>
      </w:r>
      <w:r w:rsidRPr="00070803">
        <w:rPr>
          <w:rFonts w:asciiTheme="minorHAnsi" w:eastAsia="Times New Roman" w:hAnsiTheme="minorHAnsi" w:cs="Arial"/>
          <w:b/>
          <w:sz w:val="24"/>
          <w:szCs w:val="24"/>
          <w:lang w:eastAsia="pl-PL"/>
        </w:rPr>
        <w:t xml:space="preserve">wsparcie rodziny </w:t>
      </w:r>
      <w:r w:rsidRPr="00C36381">
        <w:rPr>
          <w:rFonts w:asciiTheme="minorHAnsi" w:eastAsia="Times New Roman" w:hAnsiTheme="minorHAnsi" w:cs="Arial"/>
          <w:sz w:val="24"/>
          <w:szCs w:val="24"/>
          <w:lang w:eastAsia="pl-PL"/>
        </w:rPr>
        <w:t>znajdującej się w trudnej sytuacji życiowej, rodzin</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w kryzysie, dzieci i młodzieży umieszczonej</w:t>
      </w:r>
      <w:r w:rsidR="003B62C3" w:rsidRPr="00C36381">
        <w:rPr>
          <w:rFonts w:asciiTheme="minorHAnsi" w:eastAsia="Times New Roman" w:hAnsiTheme="minorHAnsi" w:cs="Arial"/>
          <w:sz w:val="24"/>
          <w:szCs w:val="24"/>
          <w:lang w:eastAsia="pl-PL"/>
        </w:rPr>
        <w:t xml:space="preserve"> i opuszczającej</w:t>
      </w:r>
      <w:r w:rsidR="00751BDD" w:rsidRPr="00C36381">
        <w:rPr>
          <w:rFonts w:asciiTheme="minorHAnsi" w:eastAsia="Times New Roman" w:hAnsiTheme="minorHAnsi" w:cs="Arial"/>
          <w:sz w:val="24"/>
          <w:szCs w:val="24"/>
          <w:lang w:eastAsia="pl-PL"/>
        </w:rPr>
        <w:t xml:space="preserve"> </w:t>
      </w:r>
      <w:r w:rsidR="003B62C3" w:rsidRPr="00C36381">
        <w:rPr>
          <w:rFonts w:asciiTheme="minorHAnsi" w:eastAsia="Times New Roman" w:hAnsiTheme="minorHAnsi" w:cs="Arial"/>
          <w:sz w:val="24"/>
          <w:szCs w:val="24"/>
          <w:lang w:eastAsia="pl-PL"/>
        </w:rPr>
        <w:t>pieczę zastępczą, w zakresie ustawy</w:t>
      </w:r>
      <w:r w:rsidRPr="00C36381">
        <w:rPr>
          <w:rFonts w:asciiTheme="minorHAnsi" w:eastAsia="Times New Roman" w:hAnsiTheme="minorHAnsi" w:cs="Arial"/>
          <w:sz w:val="24"/>
          <w:szCs w:val="24"/>
          <w:lang w:eastAsia="pl-PL"/>
        </w:rPr>
        <w:t xml:space="preserve"> o</w:t>
      </w:r>
      <w:r w:rsidR="003B62C3" w:rsidRPr="00C36381">
        <w:rPr>
          <w:rFonts w:asciiTheme="minorHAnsi" w:eastAsia="Times New Roman" w:hAnsiTheme="minorHAnsi" w:cs="Arial"/>
          <w:sz w:val="24"/>
          <w:szCs w:val="24"/>
          <w:lang w:eastAsia="pl-PL"/>
        </w:rPr>
        <w:t xml:space="preserve"> pomocy społecznej, </w:t>
      </w:r>
      <w:r w:rsidRPr="00C36381">
        <w:rPr>
          <w:rFonts w:asciiTheme="minorHAnsi" w:eastAsia="Times New Roman" w:hAnsiTheme="minorHAnsi" w:cs="Arial"/>
          <w:sz w:val="24"/>
          <w:szCs w:val="24"/>
          <w:lang w:eastAsia="pl-PL"/>
        </w:rPr>
        <w:t>o wspieraniu rodziny i systemie pieczy zastępczej, o przeciwdziałaniu przemocy w rodzinie, o wychowaniu w trzeźwości i pr</w:t>
      </w:r>
      <w:r w:rsidR="00970DAB">
        <w:rPr>
          <w:rFonts w:asciiTheme="minorHAnsi" w:eastAsia="Times New Roman" w:hAnsiTheme="minorHAnsi" w:cs="Arial"/>
          <w:sz w:val="24"/>
          <w:szCs w:val="24"/>
          <w:lang w:eastAsia="pl-PL"/>
        </w:rPr>
        <w:t>zeciwdziałaniu alkoholizmowi, o </w:t>
      </w:r>
      <w:r w:rsidRPr="00C36381">
        <w:rPr>
          <w:rFonts w:asciiTheme="minorHAnsi" w:eastAsia="Times New Roman" w:hAnsiTheme="minorHAnsi" w:cs="Arial"/>
          <w:sz w:val="24"/>
          <w:szCs w:val="24"/>
          <w:lang w:eastAsia="pl-PL"/>
        </w:rPr>
        <w:t>przeciwdziałaniu narkomanii, o reha</w:t>
      </w:r>
      <w:r w:rsidR="003B62C3" w:rsidRPr="00C36381">
        <w:rPr>
          <w:rFonts w:asciiTheme="minorHAnsi" w:eastAsia="Times New Roman" w:hAnsiTheme="minorHAnsi" w:cs="Arial"/>
          <w:sz w:val="24"/>
          <w:szCs w:val="24"/>
          <w:lang w:eastAsia="pl-PL"/>
        </w:rPr>
        <w:t xml:space="preserve">bilitacji zawodowej </w:t>
      </w:r>
      <w:r w:rsidR="00970DAB">
        <w:rPr>
          <w:rFonts w:asciiTheme="minorHAnsi" w:eastAsia="Times New Roman" w:hAnsiTheme="minorHAnsi" w:cs="Arial"/>
          <w:sz w:val="24"/>
          <w:szCs w:val="24"/>
          <w:lang w:eastAsia="pl-PL"/>
        </w:rPr>
        <w:t>i społecznej oraz </w:t>
      </w:r>
      <w:r w:rsidRPr="00C36381">
        <w:rPr>
          <w:rFonts w:asciiTheme="minorHAnsi" w:eastAsia="Times New Roman" w:hAnsiTheme="minorHAnsi" w:cs="Arial"/>
          <w:sz w:val="24"/>
          <w:szCs w:val="24"/>
          <w:lang w:eastAsia="pl-PL"/>
        </w:rPr>
        <w:t>zatrudnieniu osób niepełnosprawnych;</w:t>
      </w:r>
      <w:r w:rsidR="00751BDD" w:rsidRPr="00C36381">
        <w:rPr>
          <w:rFonts w:asciiTheme="minorHAnsi" w:eastAsia="Times New Roman" w:hAnsiTheme="minorHAnsi" w:cs="Arial"/>
          <w:sz w:val="24"/>
          <w:szCs w:val="24"/>
          <w:lang w:eastAsia="pl-PL"/>
        </w:rPr>
        <w:t xml:space="preserve"> </w:t>
      </w:r>
      <w:r w:rsidRPr="00070803">
        <w:rPr>
          <w:rFonts w:asciiTheme="minorHAnsi" w:eastAsia="Times New Roman" w:hAnsiTheme="minorHAnsi" w:cs="Arial"/>
          <w:b/>
          <w:sz w:val="24"/>
          <w:szCs w:val="24"/>
          <w:lang w:eastAsia="pl-PL"/>
        </w:rPr>
        <w:t>wsparcie</w:t>
      </w:r>
      <w:r w:rsidR="00751BDD" w:rsidRPr="00070803">
        <w:rPr>
          <w:rFonts w:asciiTheme="minorHAnsi" w:eastAsia="Times New Roman" w:hAnsiTheme="minorHAnsi" w:cs="Arial"/>
          <w:b/>
          <w:sz w:val="24"/>
          <w:szCs w:val="24"/>
          <w:lang w:eastAsia="pl-PL"/>
        </w:rPr>
        <w:t xml:space="preserve"> </w:t>
      </w:r>
      <w:r w:rsidRPr="00070803">
        <w:rPr>
          <w:rFonts w:asciiTheme="minorHAnsi" w:eastAsia="Times New Roman" w:hAnsiTheme="minorHAnsi" w:cs="Arial"/>
          <w:b/>
          <w:sz w:val="24"/>
          <w:szCs w:val="24"/>
          <w:lang w:eastAsia="pl-PL"/>
        </w:rPr>
        <w:t>osób</w:t>
      </w:r>
      <w:r w:rsidR="00751BDD" w:rsidRPr="00070803">
        <w:rPr>
          <w:rFonts w:asciiTheme="minorHAnsi" w:eastAsia="Times New Roman" w:hAnsiTheme="minorHAnsi" w:cs="Arial"/>
          <w:b/>
          <w:sz w:val="24"/>
          <w:szCs w:val="24"/>
          <w:lang w:eastAsia="pl-PL"/>
        </w:rPr>
        <w:t xml:space="preserve"> </w:t>
      </w:r>
      <w:r w:rsidRPr="00070803">
        <w:rPr>
          <w:rFonts w:asciiTheme="minorHAnsi" w:eastAsia="Times New Roman" w:hAnsiTheme="minorHAnsi" w:cs="Arial"/>
          <w:b/>
          <w:sz w:val="24"/>
          <w:szCs w:val="24"/>
          <w:lang w:eastAsia="pl-PL"/>
        </w:rPr>
        <w:t>starszych</w:t>
      </w:r>
      <w:r w:rsidR="00751BDD" w:rsidRPr="00070803">
        <w:rPr>
          <w:rFonts w:asciiTheme="minorHAnsi" w:eastAsia="Times New Roman" w:hAnsiTheme="minorHAnsi" w:cs="Arial"/>
          <w:b/>
          <w:sz w:val="24"/>
          <w:szCs w:val="24"/>
          <w:lang w:eastAsia="pl-PL"/>
        </w:rPr>
        <w:t xml:space="preserve"> </w:t>
      </w:r>
      <w:r w:rsidRPr="00C36381">
        <w:rPr>
          <w:rFonts w:asciiTheme="minorHAnsi" w:eastAsia="Times New Roman" w:hAnsiTheme="minorHAnsi" w:cs="Arial"/>
          <w:sz w:val="24"/>
          <w:szCs w:val="24"/>
          <w:lang w:eastAsia="pl-PL"/>
        </w:rPr>
        <w:t>(ustawy:</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o</w:t>
      </w:r>
      <w:r w:rsidR="00970DAB">
        <w:rPr>
          <w:rFonts w:asciiTheme="minorHAnsi" w:eastAsia="Times New Roman" w:hAnsiTheme="minorHAnsi" w:cs="Arial"/>
          <w:sz w:val="24"/>
          <w:szCs w:val="24"/>
          <w:lang w:eastAsia="pl-PL"/>
        </w:rPr>
        <w:t> </w:t>
      </w:r>
      <w:r w:rsidRPr="00C36381">
        <w:rPr>
          <w:rFonts w:asciiTheme="minorHAnsi" w:eastAsia="Times New Roman" w:hAnsiTheme="minorHAnsi" w:cs="Arial"/>
          <w:sz w:val="24"/>
          <w:szCs w:val="24"/>
          <w:lang w:eastAsia="pl-PL"/>
        </w:rPr>
        <w:t>pomocy</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społecznej, o</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rehab</w:t>
      </w:r>
      <w:r w:rsidR="003B62C3" w:rsidRPr="00C36381">
        <w:rPr>
          <w:rFonts w:asciiTheme="minorHAnsi" w:eastAsia="Times New Roman" w:hAnsiTheme="minorHAnsi" w:cs="Arial"/>
          <w:sz w:val="24"/>
          <w:szCs w:val="24"/>
          <w:lang w:eastAsia="pl-PL"/>
        </w:rPr>
        <w:t>ilitacji</w:t>
      </w:r>
      <w:r w:rsidR="00751BDD" w:rsidRPr="00C36381">
        <w:rPr>
          <w:rFonts w:asciiTheme="minorHAnsi" w:eastAsia="Times New Roman" w:hAnsiTheme="minorHAnsi" w:cs="Arial"/>
          <w:sz w:val="24"/>
          <w:szCs w:val="24"/>
          <w:lang w:eastAsia="pl-PL"/>
        </w:rPr>
        <w:t xml:space="preserve"> </w:t>
      </w:r>
      <w:r w:rsidR="003B62C3" w:rsidRPr="00C36381">
        <w:rPr>
          <w:rFonts w:asciiTheme="minorHAnsi" w:eastAsia="Times New Roman" w:hAnsiTheme="minorHAnsi" w:cs="Arial"/>
          <w:sz w:val="24"/>
          <w:szCs w:val="24"/>
          <w:lang w:eastAsia="pl-PL"/>
        </w:rPr>
        <w:t>zawodowej</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i</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społecznej oraz</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zatrudnieniu</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osób</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niepełnosprawn</w:t>
      </w:r>
      <w:r w:rsidR="00017376" w:rsidRPr="00C36381">
        <w:rPr>
          <w:rFonts w:asciiTheme="minorHAnsi" w:eastAsia="Times New Roman" w:hAnsiTheme="minorHAnsi" w:cs="Arial"/>
          <w:sz w:val="24"/>
          <w:szCs w:val="24"/>
          <w:lang w:eastAsia="pl-PL"/>
        </w:rPr>
        <w:t xml:space="preserve">ych, o ochronie </w:t>
      </w:r>
      <w:r w:rsidRPr="00C36381">
        <w:rPr>
          <w:rFonts w:asciiTheme="minorHAnsi" w:eastAsia="Times New Roman" w:hAnsiTheme="minorHAnsi" w:cs="Arial"/>
          <w:sz w:val="24"/>
          <w:szCs w:val="24"/>
          <w:lang w:eastAsia="pl-PL"/>
        </w:rPr>
        <w:t xml:space="preserve">zdrowia psychicznego, o przeciwdziałaniu przemocy </w:t>
      </w:r>
      <w:r w:rsidRPr="00C36381">
        <w:rPr>
          <w:rFonts w:asciiTheme="minorHAnsi" w:eastAsia="Times New Roman" w:hAnsiTheme="minorHAnsi" w:cs="Arial"/>
          <w:sz w:val="24"/>
          <w:szCs w:val="24"/>
          <w:lang w:eastAsia="pl-PL"/>
        </w:rPr>
        <w:lastRenderedPageBreak/>
        <w:t xml:space="preserve">w rodzinie); </w:t>
      </w:r>
      <w:r w:rsidRPr="00070803">
        <w:rPr>
          <w:rFonts w:asciiTheme="minorHAnsi" w:eastAsia="Times New Roman" w:hAnsiTheme="minorHAnsi" w:cs="Arial"/>
          <w:b/>
          <w:sz w:val="24"/>
          <w:szCs w:val="24"/>
          <w:lang w:eastAsia="pl-PL"/>
        </w:rPr>
        <w:t>wsparcie</w:t>
      </w:r>
      <w:r w:rsidR="00751BDD" w:rsidRPr="00070803">
        <w:rPr>
          <w:rFonts w:asciiTheme="minorHAnsi" w:eastAsia="Times New Roman" w:hAnsiTheme="minorHAnsi" w:cs="Arial"/>
          <w:b/>
          <w:sz w:val="24"/>
          <w:szCs w:val="24"/>
          <w:lang w:eastAsia="pl-PL"/>
        </w:rPr>
        <w:t xml:space="preserve"> </w:t>
      </w:r>
      <w:r w:rsidRPr="00070803">
        <w:rPr>
          <w:rFonts w:asciiTheme="minorHAnsi" w:eastAsia="Times New Roman" w:hAnsiTheme="minorHAnsi" w:cs="Arial"/>
          <w:b/>
          <w:sz w:val="24"/>
          <w:szCs w:val="24"/>
          <w:lang w:eastAsia="pl-PL"/>
        </w:rPr>
        <w:t>osób niepełnosprawnych</w:t>
      </w:r>
      <w:r w:rsidRPr="00C36381">
        <w:rPr>
          <w:rFonts w:asciiTheme="minorHAnsi" w:eastAsia="Times New Roman" w:hAnsiTheme="minorHAnsi" w:cs="Arial"/>
          <w:sz w:val="24"/>
          <w:szCs w:val="24"/>
          <w:lang w:eastAsia="pl-PL"/>
        </w:rPr>
        <w:t xml:space="preserve"> i wy</w:t>
      </w:r>
      <w:r w:rsidR="00970DAB">
        <w:rPr>
          <w:rFonts w:asciiTheme="minorHAnsi" w:eastAsia="Times New Roman" w:hAnsiTheme="minorHAnsi" w:cs="Arial"/>
          <w:sz w:val="24"/>
          <w:szCs w:val="24"/>
          <w:lang w:eastAsia="pl-PL"/>
        </w:rPr>
        <w:t>równanie szans życiowych osób z </w:t>
      </w:r>
      <w:r w:rsidRPr="00C36381">
        <w:rPr>
          <w:rFonts w:asciiTheme="minorHAnsi" w:eastAsia="Times New Roman" w:hAnsiTheme="minorHAnsi" w:cs="Arial"/>
          <w:sz w:val="24"/>
          <w:szCs w:val="24"/>
          <w:lang w:eastAsia="pl-PL"/>
        </w:rPr>
        <w:t>niepełnosprawnościami (ustawy: o rehabilita</w:t>
      </w:r>
      <w:r w:rsidR="00970DAB">
        <w:rPr>
          <w:rFonts w:asciiTheme="minorHAnsi" w:eastAsia="Times New Roman" w:hAnsiTheme="minorHAnsi" w:cs="Arial"/>
          <w:sz w:val="24"/>
          <w:szCs w:val="24"/>
          <w:lang w:eastAsia="pl-PL"/>
        </w:rPr>
        <w:t>cji zawodowej i społecznej oraz </w:t>
      </w:r>
      <w:r w:rsidRPr="00C36381">
        <w:rPr>
          <w:rFonts w:asciiTheme="minorHAnsi" w:eastAsia="Times New Roman" w:hAnsiTheme="minorHAnsi" w:cs="Arial"/>
          <w:sz w:val="24"/>
          <w:szCs w:val="24"/>
          <w:lang w:eastAsia="pl-PL"/>
        </w:rPr>
        <w:t>zatrudnieniu osób</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niepełnosprawnych,</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o</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zatrudnieniu</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s</w:t>
      </w:r>
      <w:r w:rsidR="00017376" w:rsidRPr="00C36381">
        <w:rPr>
          <w:rFonts w:asciiTheme="minorHAnsi" w:eastAsia="Times New Roman" w:hAnsiTheme="minorHAnsi" w:cs="Arial"/>
          <w:sz w:val="24"/>
          <w:szCs w:val="24"/>
          <w:lang w:eastAsia="pl-PL"/>
        </w:rPr>
        <w:t xml:space="preserve">ocjalnym, </w:t>
      </w:r>
      <w:r w:rsidR="00970DAB">
        <w:rPr>
          <w:rFonts w:asciiTheme="minorHAnsi" w:eastAsia="Times New Roman" w:hAnsiTheme="minorHAnsi" w:cs="Arial"/>
          <w:sz w:val="24"/>
          <w:szCs w:val="24"/>
          <w:lang w:eastAsia="pl-PL"/>
        </w:rPr>
        <w:t>o </w:t>
      </w:r>
      <w:r w:rsidRPr="00C36381">
        <w:rPr>
          <w:rFonts w:asciiTheme="minorHAnsi" w:eastAsia="Times New Roman" w:hAnsiTheme="minorHAnsi" w:cs="Arial"/>
          <w:sz w:val="24"/>
          <w:szCs w:val="24"/>
          <w:lang w:eastAsia="pl-PL"/>
        </w:rPr>
        <w:t>przeciwdziałaniu</w:t>
      </w:r>
      <w:r w:rsidR="00751BDD" w:rsidRPr="00C36381">
        <w:rPr>
          <w:rFonts w:asciiTheme="minorHAnsi" w:eastAsia="Times New Roman" w:hAnsiTheme="minorHAnsi" w:cs="Arial"/>
          <w:i/>
          <w:sz w:val="24"/>
          <w:szCs w:val="24"/>
          <w:lang w:eastAsia="pl-PL"/>
        </w:rPr>
        <w:t xml:space="preserve"> </w:t>
      </w:r>
      <w:r w:rsidRPr="00C36381">
        <w:rPr>
          <w:rFonts w:asciiTheme="minorHAnsi" w:eastAsia="Times New Roman" w:hAnsiTheme="minorHAnsi" w:cs="Arial"/>
          <w:sz w:val="24"/>
          <w:szCs w:val="24"/>
          <w:lang w:eastAsia="pl-PL"/>
        </w:rPr>
        <w:t>bezrobociu i instytucjach rynku pracy, o pomocy społecznej); włączenie</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społeczne</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(ustawy: o</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rehabilitacji</w:t>
      </w:r>
      <w:r w:rsidR="00751BDD" w:rsidRPr="00C36381">
        <w:rPr>
          <w:rFonts w:asciiTheme="minorHAnsi" w:eastAsia="Times New Roman" w:hAnsiTheme="minorHAnsi" w:cs="Arial"/>
          <w:sz w:val="24"/>
          <w:szCs w:val="24"/>
          <w:lang w:eastAsia="pl-PL"/>
        </w:rPr>
        <w:t xml:space="preserve"> </w:t>
      </w:r>
      <w:r w:rsidR="00017376" w:rsidRPr="00C36381">
        <w:rPr>
          <w:rFonts w:asciiTheme="minorHAnsi" w:eastAsia="Times New Roman" w:hAnsiTheme="minorHAnsi" w:cs="Arial"/>
          <w:sz w:val="24"/>
          <w:szCs w:val="24"/>
          <w:lang w:eastAsia="pl-PL"/>
        </w:rPr>
        <w:t xml:space="preserve">zawodowej </w:t>
      </w:r>
      <w:r w:rsidRPr="00C36381">
        <w:rPr>
          <w:rFonts w:asciiTheme="minorHAnsi" w:eastAsia="Times New Roman" w:hAnsiTheme="minorHAnsi" w:cs="Arial"/>
          <w:sz w:val="24"/>
          <w:szCs w:val="24"/>
          <w:lang w:eastAsia="pl-PL"/>
        </w:rPr>
        <w:t>i</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społecznej</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oraz</w:t>
      </w:r>
      <w:r w:rsidR="00970DAB">
        <w:rPr>
          <w:rFonts w:asciiTheme="minorHAnsi" w:eastAsia="Times New Roman" w:hAnsiTheme="minorHAnsi" w:cs="Arial"/>
          <w:sz w:val="24"/>
          <w:szCs w:val="24"/>
          <w:lang w:eastAsia="pl-PL"/>
        </w:rPr>
        <w:t> </w:t>
      </w:r>
      <w:r w:rsidRPr="00C36381">
        <w:rPr>
          <w:rFonts w:asciiTheme="minorHAnsi" w:eastAsia="Times New Roman" w:hAnsiTheme="minorHAnsi" w:cs="Arial"/>
          <w:sz w:val="24"/>
          <w:szCs w:val="24"/>
          <w:lang w:eastAsia="pl-PL"/>
        </w:rPr>
        <w:t>zatrudnieniu osób niepełnosprawnych, o zatrudnieniu socjalnym, o pomocy społecznej); promocji zatrudnienia (ustawy: o</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zatrudnieniu</w:t>
      </w:r>
      <w:r w:rsidR="00751BDD" w:rsidRPr="00C36381">
        <w:rPr>
          <w:rFonts w:asciiTheme="minorHAnsi" w:eastAsia="Times New Roman" w:hAnsiTheme="minorHAnsi" w:cs="Arial"/>
          <w:sz w:val="24"/>
          <w:szCs w:val="24"/>
          <w:lang w:eastAsia="pl-PL"/>
        </w:rPr>
        <w:t xml:space="preserve"> </w:t>
      </w:r>
      <w:r w:rsidRPr="00C36381">
        <w:rPr>
          <w:rFonts w:asciiTheme="minorHAnsi" w:eastAsia="Times New Roman" w:hAnsiTheme="minorHAnsi" w:cs="Arial"/>
          <w:sz w:val="24"/>
          <w:szCs w:val="24"/>
          <w:lang w:eastAsia="pl-PL"/>
        </w:rPr>
        <w:t>socjalnym, o</w:t>
      </w:r>
      <w:r w:rsidR="00970DAB">
        <w:rPr>
          <w:rFonts w:asciiTheme="minorHAnsi" w:eastAsia="Times New Roman" w:hAnsiTheme="minorHAnsi" w:cs="Arial"/>
          <w:sz w:val="24"/>
          <w:szCs w:val="24"/>
          <w:lang w:eastAsia="pl-PL"/>
        </w:rPr>
        <w:t> </w:t>
      </w:r>
      <w:r w:rsidRPr="00C36381">
        <w:rPr>
          <w:rFonts w:asciiTheme="minorHAnsi" w:eastAsia="Times New Roman" w:hAnsiTheme="minorHAnsi" w:cs="Arial"/>
          <w:sz w:val="24"/>
          <w:szCs w:val="24"/>
          <w:lang w:eastAsia="pl-PL"/>
        </w:rPr>
        <w:t>spółdzielniach socjalnych, o promocji zatrudnienia i instytucjach rynku pracy).</w:t>
      </w:r>
    </w:p>
    <w:p w14:paraId="66670445" w14:textId="77777777" w:rsidR="009C1831" w:rsidRPr="009C1831" w:rsidRDefault="00AB15CB" w:rsidP="00C36381">
      <w:pPr>
        <w:spacing w:after="120" w:line="360" w:lineRule="auto"/>
        <w:contextualSpacing/>
        <w:jc w:val="both"/>
        <w:rPr>
          <w:rFonts w:asciiTheme="minorHAnsi" w:eastAsia="Times New Roman" w:hAnsiTheme="minorHAnsi" w:cs="Arial"/>
          <w:sz w:val="24"/>
          <w:szCs w:val="24"/>
          <w:lang w:eastAsia="pl-PL"/>
        </w:rPr>
      </w:pPr>
      <w:r w:rsidRPr="00C36381">
        <w:rPr>
          <w:rFonts w:asciiTheme="minorHAnsi" w:eastAsia="Times New Roman" w:hAnsiTheme="minorHAnsi" w:cs="Arial"/>
          <w:b/>
          <w:sz w:val="24"/>
          <w:szCs w:val="24"/>
          <w:lang w:eastAsia="pl-PL"/>
        </w:rPr>
        <w:t>WYMIAR LOKALNY</w:t>
      </w:r>
    </w:p>
    <w:p w14:paraId="191BBEC2" w14:textId="77777777" w:rsidR="00017376" w:rsidRDefault="009C1831" w:rsidP="00C36381">
      <w:pPr>
        <w:spacing w:after="120" w:line="360" w:lineRule="auto"/>
        <w:ind w:firstLine="709"/>
        <w:jc w:val="both"/>
        <w:rPr>
          <w:rFonts w:asciiTheme="minorHAnsi" w:eastAsia="Times New Roman" w:hAnsiTheme="minorHAnsi" w:cs="Arial"/>
          <w:sz w:val="24"/>
          <w:szCs w:val="24"/>
          <w:lang w:eastAsia="pl-PL"/>
        </w:rPr>
      </w:pPr>
      <w:r w:rsidRPr="009C1831">
        <w:rPr>
          <w:rFonts w:asciiTheme="minorHAnsi" w:eastAsia="Times New Roman" w:hAnsiTheme="minorHAnsi" w:cs="Arial"/>
          <w:sz w:val="24"/>
          <w:szCs w:val="24"/>
          <w:lang w:eastAsia="pl-PL"/>
        </w:rPr>
        <w:t xml:space="preserve">W wymiarze lokalnym cele określone w </w:t>
      </w:r>
      <w:r w:rsidRPr="00301460">
        <w:rPr>
          <w:rFonts w:asciiTheme="minorHAnsi" w:eastAsia="Times New Roman" w:hAnsiTheme="minorHAnsi" w:cs="Arial"/>
          <w:i/>
          <w:sz w:val="24"/>
          <w:szCs w:val="24"/>
          <w:lang w:eastAsia="pl-PL"/>
        </w:rPr>
        <w:t>Powiatowej Strategii Rozwiązywania Problemów Społecznych na lata 2016</w:t>
      </w:r>
      <w:r w:rsidR="00301460" w:rsidRPr="00301460">
        <w:rPr>
          <w:rFonts w:asciiTheme="minorHAnsi" w:eastAsia="Times New Roman" w:hAnsiTheme="minorHAnsi" w:cs="Arial"/>
          <w:i/>
          <w:sz w:val="24"/>
          <w:szCs w:val="24"/>
          <w:lang w:eastAsia="pl-PL"/>
        </w:rPr>
        <w:t xml:space="preserve"> – </w:t>
      </w:r>
      <w:r w:rsidRPr="00301460">
        <w:rPr>
          <w:rFonts w:asciiTheme="minorHAnsi" w:eastAsia="Times New Roman" w:hAnsiTheme="minorHAnsi" w:cs="Arial"/>
          <w:i/>
          <w:sz w:val="24"/>
          <w:szCs w:val="24"/>
          <w:lang w:eastAsia="pl-PL"/>
        </w:rPr>
        <w:t>2020</w:t>
      </w:r>
      <w:r w:rsidRPr="009C1831">
        <w:rPr>
          <w:rFonts w:asciiTheme="minorHAnsi" w:eastAsia="Times New Roman" w:hAnsiTheme="minorHAnsi" w:cs="Arial"/>
          <w:sz w:val="24"/>
          <w:szCs w:val="24"/>
          <w:lang w:eastAsia="pl-PL"/>
        </w:rPr>
        <w:t xml:space="preserve"> mają swoje odzwierciedlenie m.in. w</w:t>
      </w:r>
      <w:r w:rsidRPr="009C1831">
        <w:rPr>
          <w:rFonts w:asciiTheme="minorHAnsi" w:eastAsia="Times New Roman" w:hAnsiTheme="minorHAnsi" w:cs="Arial"/>
          <w:i/>
          <w:sz w:val="24"/>
          <w:szCs w:val="24"/>
          <w:lang w:eastAsia="pl-PL"/>
        </w:rPr>
        <w:t xml:space="preserve"> Strategii Rozwoju Powiatu Krapkowickiego do roku 2020</w:t>
      </w:r>
      <w:r w:rsidRPr="009C1831">
        <w:rPr>
          <w:rFonts w:asciiTheme="minorHAnsi" w:eastAsia="Times New Roman" w:hAnsiTheme="minorHAnsi" w:cs="Arial"/>
          <w:sz w:val="24"/>
          <w:szCs w:val="24"/>
          <w:lang w:eastAsia="pl-PL"/>
        </w:rPr>
        <w:t>, w obszarach dot. sprawnej i integrującej polityki społecznej, usprawnienia zadań w obszarze polityki społecznej,  przeciwdziałan</w:t>
      </w:r>
      <w:r w:rsidR="003B62C3">
        <w:rPr>
          <w:rFonts w:asciiTheme="minorHAnsi" w:eastAsia="Times New Roman" w:hAnsiTheme="minorHAnsi" w:cs="Arial"/>
          <w:sz w:val="24"/>
          <w:szCs w:val="24"/>
          <w:lang w:eastAsia="pl-PL"/>
        </w:rPr>
        <w:t>i</w:t>
      </w:r>
      <w:r w:rsidRPr="009C1831">
        <w:rPr>
          <w:rFonts w:asciiTheme="minorHAnsi" w:eastAsia="Times New Roman" w:hAnsiTheme="minorHAnsi" w:cs="Arial"/>
          <w:sz w:val="24"/>
          <w:szCs w:val="24"/>
          <w:lang w:eastAsia="pl-PL"/>
        </w:rPr>
        <w:t>u bezrobociu i promocji zatrudnienia.</w:t>
      </w:r>
    </w:p>
    <w:p w14:paraId="5871DD56" w14:textId="77777777" w:rsidR="009C1831" w:rsidRPr="009C1831" w:rsidRDefault="009C1831" w:rsidP="00970DAB">
      <w:pPr>
        <w:spacing w:after="0" w:line="360" w:lineRule="auto"/>
        <w:ind w:firstLine="709"/>
        <w:contextualSpacing/>
        <w:jc w:val="both"/>
        <w:rPr>
          <w:rFonts w:asciiTheme="minorHAnsi" w:eastAsia="Times New Roman" w:hAnsiTheme="minorHAnsi" w:cs="Arial"/>
          <w:sz w:val="24"/>
          <w:szCs w:val="24"/>
          <w:lang w:eastAsia="pl-PL"/>
        </w:rPr>
      </w:pPr>
      <w:r w:rsidRPr="009C1831">
        <w:rPr>
          <w:rFonts w:asciiTheme="minorHAnsi" w:eastAsia="Times New Roman" w:hAnsiTheme="minorHAnsi" w:cs="Arial"/>
          <w:sz w:val="24"/>
          <w:szCs w:val="24"/>
          <w:lang w:eastAsia="pl-PL"/>
        </w:rPr>
        <w:t xml:space="preserve">Ponadto dokument strategiczny oparty jest na </w:t>
      </w:r>
      <w:r w:rsidR="00AB15CB">
        <w:rPr>
          <w:rFonts w:asciiTheme="minorHAnsi" w:eastAsia="Times New Roman" w:hAnsiTheme="minorHAnsi" w:cs="Arial"/>
          <w:sz w:val="24"/>
          <w:szCs w:val="24"/>
          <w:lang w:eastAsia="pl-PL"/>
        </w:rPr>
        <w:t xml:space="preserve">następujących </w:t>
      </w:r>
      <w:r w:rsidRPr="009C1831">
        <w:rPr>
          <w:rFonts w:asciiTheme="minorHAnsi" w:eastAsia="Times New Roman" w:hAnsiTheme="minorHAnsi" w:cs="Arial"/>
          <w:sz w:val="24"/>
          <w:szCs w:val="24"/>
          <w:lang w:eastAsia="pl-PL"/>
        </w:rPr>
        <w:t>lokalnych programach operacyjnych:</w:t>
      </w:r>
    </w:p>
    <w:p w14:paraId="23450350" w14:textId="77777777" w:rsidR="009C1831" w:rsidRDefault="00017376" w:rsidP="00F95D88">
      <w:pPr>
        <w:pStyle w:val="Akapitzlist"/>
        <w:numPr>
          <w:ilvl w:val="0"/>
          <w:numId w:val="35"/>
        </w:numPr>
        <w:autoSpaceDE w:val="0"/>
        <w:autoSpaceDN w:val="0"/>
        <w:adjustRightInd w:val="0"/>
        <w:spacing w:after="120" w:line="360" w:lineRule="auto"/>
        <w:ind w:left="709" w:hanging="709"/>
        <w:rPr>
          <w:rFonts w:asciiTheme="minorHAnsi" w:hAnsiTheme="minorHAnsi" w:cs="Calibri,Bold"/>
          <w:bCs/>
          <w:sz w:val="24"/>
          <w:szCs w:val="24"/>
          <w:lang w:eastAsia="pl-PL"/>
        </w:rPr>
      </w:pPr>
      <w:r w:rsidRPr="00A47A41">
        <w:rPr>
          <w:rFonts w:asciiTheme="minorHAnsi" w:hAnsiTheme="minorHAnsi" w:cs="Calibri,Bold"/>
          <w:bCs/>
          <w:i/>
          <w:sz w:val="24"/>
          <w:szCs w:val="24"/>
          <w:lang w:eastAsia="pl-PL"/>
        </w:rPr>
        <w:t>P</w:t>
      </w:r>
      <w:r w:rsidR="009C1831" w:rsidRPr="00A47A41">
        <w:rPr>
          <w:rFonts w:asciiTheme="minorHAnsi" w:hAnsiTheme="minorHAnsi" w:cs="Calibri,Bold"/>
          <w:bCs/>
          <w:i/>
          <w:sz w:val="24"/>
          <w:szCs w:val="24"/>
          <w:lang w:eastAsia="pl-PL"/>
        </w:rPr>
        <w:t>owiatowy program rozwoju pieczy zastępczej na lata 2015 – 2017</w:t>
      </w:r>
      <w:r w:rsidR="009C1831" w:rsidRPr="00A47A41">
        <w:rPr>
          <w:rFonts w:asciiTheme="minorHAnsi" w:hAnsiTheme="minorHAnsi" w:cs="Calibri,Bold"/>
          <w:bCs/>
          <w:sz w:val="24"/>
          <w:szCs w:val="24"/>
          <w:lang w:eastAsia="pl-PL"/>
        </w:rPr>
        <w:t>,</w:t>
      </w:r>
    </w:p>
    <w:p w14:paraId="299CCA16" w14:textId="77777777" w:rsidR="00A47A41" w:rsidRDefault="00A47A41" w:rsidP="00F95D88">
      <w:pPr>
        <w:pStyle w:val="Akapitzlist"/>
        <w:numPr>
          <w:ilvl w:val="0"/>
          <w:numId w:val="35"/>
        </w:numPr>
        <w:autoSpaceDE w:val="0"/>
        <w:autoSpaceDN w:val="0"/>
        <w:adjustRightInd w:val="0"/>
        <w:spacing w:after="120" w:line="360" w:lineRule="auto"/>
        <w:ind w:left="709" w:hanging="709"/>
        <w:rPr>
          <w:rFonts w:asciiTheme="minorHAnsi" w:hAnsiTheme="minorHAnsi" w:cs="Calibri,Bold"/>
          <w:bCs/>
          <w:sz w:val="24"/>
          <w:szCs w:val="24"/>
          <w:lang w:eastAsia="pl-PL"/>
        </w:rPr>
      </w:pPr>
      <w:r w:rsidRPr="00301460">
        <w:rPr>
          <w:rFonts w:asciiTheme="minorHAnsi" w:hAnsiTheme="minorHAnsi" w:cs="Calibri,Bold"/>
          <w:bCs/>
          <w:i/>
          <w:sz w:val="24"/>
          <w:szCs w:val="24"/>
          <w:lang w:eastAsia="pl-PL"/>
        </w:rPr>
        <w:t>Powiatowy program działań na rzecz osób niepełnosprawnych</w:t>
      </w:r>
      <w:r w:rsidRPr="009C1831">
        <w:rPr>
          <w:rFonts w:asciiTheme="minorHAnsi" w:hAnsiTheme="minorHAnsi" w:cs="Calibri,Bold"/>
          <w:bCs/>
          <w:sz w:val="24"/>
          <w:szCs w:val="24"/>
          <w:lang w:eastAsia="pl-PL"/>
        </w:rPr>
        <w:t>,</w:t>
      </w:r>
    </w:p>
    <w:p w14:paraId="7F018667" w14:textId="77777777" w:rsidR="00A47A41" w:rsidRPr="00A47A41" w:rsidRDefault="00A47A41" w:rsidP="00970DAB">
      <w:pPr>
        <w:pStyle w:val="Akapitzlist"/>
        <w:numPr>
          <w:ilvl w:val="0"/>
          <w:numId w:val="35"/>
        </w:numPr>
        <w:autoSpaceDE w:val="0"/>
        <w:autoSpaceDN w:val="0"/>
        <w:adjustRightInd w:val="0"/>
        <w:spacing w:after="120" w:line="360" w:lineRule="auto"/>
        <w:ind w:left="709" w:hanging="709"/>
        <w:contextualSpacing w:val="0"/>
        <w:rPr>
          <w:rFonts w:asciiTheme="minorHAnsi" w:hAnsiTheme="minorHAnsi" w:cs="Calibri,Bold"/>
          <w:bCs/>
          <w:sz w:val="24"/>
          <w:szCs w:val="24"/>
          <w:lang w:eastAsia="pl-PL"/>
        </w:rPr>
      </w:pPr>
      <w:r w:rsidRPr="00301460">
        <w:rPr>
          <w:rFonts w:asciiTheme="minorHAnsi" w:hAnsiTheme="minorHAnsi" w:cs="Calibri,Bold"/>
          <w:bCs/>
          <w:i/>
          <w:sz w:val="24"/>
          <w:szCs w:val="24"/>
          <w:lang w:eastAsia="pl-PL"/>
        </w:rPr>
        <w:t>Powiatowy</w:t>
      </w:r>
      <w:r w:rsidR="00AB15CB">
        <w:rPr>
          <w:rFonts w:asciiTheme="minorHAnsi" w:hAnsiTheme="minorHAnsi" w:cs="Calibri,Bold"/>
          <w:bCs/>
          <w:i/>
          <w:sz w:val="24"/>
          <w:szCs w:val="24"/>
          <w:lang w:eastAsia="pl-PL"/>
        </w:rPr>
        <w:t xml:space="preserve"> program</w:t>
      </w:r>
      <w:r w:rsidRPr="00301460">
        <w:rPr>
          <w:rFonts w:asciiTheme="minorHAnsi" w:hAnsiTheme="minorHAnsi" w:cs="Calibri,Bold"/>
          <w:bCs/>
          <w:i/>
          <w:sz w:val="24"/>
          <w:szCs w:val="24"/>
          <w:lang w:eastAsia="pl-PL"/>
        </w:rPr>
        <w:t xml:space="preserve"> przeciwdziałania przemocy</w:t>
      </w:r>
      <w:r w:rsidR="00C36381">
        <w:rPr>
          <w:rFonts w:asciiTheme="minorHAnsi" w:hAnsiTheme="minorHAnsi" w:cs="Calibri,Bold"/>
          <w:bCs/>
          <w:i/>
          <w:sz w:val="24"/>
          <w:szCs w:val="24"/>
          <w:lang w:eastAsia="pl-PL"/>
        </w:rPr>
        <w:t>.</w:t>
      </w:r>
    </w:p>
    <w:p w14:paraId="788E2A81" w14:textId="77777777" w:rsidR="005C203B" w:rsidRPr="00E12AFE" w:rsidRDefault="00E12AFE" w:rsidP="00C36381">
      <w:pPr>
        <w:keepNext/>
        <w:keepLines/>
        <w:spacing w:before="480" w:after="120" w:line="360" w:lineRule="auto"/>
        <w:outlineLvl w:val="0"/>
        <w:rPr>
          <w:rFonts w:eastAsia="Times New Roman"/>
          <w:b/>
          <w:bCs/>
          <w:color w:val="000000"/>
          <w:sz w:val="28"/>
          <w:szCs w:val="28"/>
        </w:rPr>
      </w:pPr>
      <w:bookmarkStart w:id="1" w:name="_Toc442786268"/>
      <w:r w:rsidRPr="00E12AFE">
        <w:rPr>
          <w:rFonts w:eastAsia="Times New Roman"/>
          <w:b/>
          <w:bCs/>
          <w:color w:val="000000"/>
          <w:spacing w:val="5"/>
          <w:kern w:val="28"/>
          <w:sz w:val="28"/>
          <w:szCs w:val="28"/>
          <w:lang w:eastAsia="pl-PL"/>
        </w:rPr>
        <w:t>Rozdział I</w:t>
      </w:r>
      <w:r w:rsidRPr="00E12AFE">
        <w:rPr>
          <w:rFonts w:eastAsia="Times New Roman"/>
          <w:b/>
          <w:bCs/>
          <w:color w:val="000000"/>
          <w:sz w:val="28"/>
          <w:szCs w:val="28"/>
        </w:rPr>
        <w:t xml:space="preserve"> </w:t>
      </w:r>
      <w:r w:rsidR="005C203B" w:rsidRPr="00E12AFE">
        <w:rPr>
          <w:rFonts w:eastAsia="Times New Roman"/>
          <w:b/>
          <w:bCs/>
          <w:color w:val="000000"/>
          <w:sz w:val="28"/>
          <w:szCs w:val="28"/>
        </w:rPr>
        <w:t>CHARAKTERYSTYKA POWIATU</w:t>
      </w:r>
      <w:bookmarkEnd w:id="1"/>
    </w:p>
    <w:p w14:paraId="01019845" w14:textId="77777777" w:rsidR="005C203B" w:rsidRPr="00954395" w:rsidRDefault="005C203B" w:rsidP="00966F41">
      <w:pPr>
        <w:pStyle w:val="Bezodstpw"/>
        <w:spacing w:after="120" w:line="360" w:lineRule="auto"/>
        <w:ind w:firstLine="709"/>
        <w:jc w:val="both"/>
        <w:rPr>
          <w:sz w:val="24"/>
        </w:rPr>
      </w:pPr>
      <w:r w:rsidRPr="00954395">
        <w:rPr>
          <w:color w:val="000000"/>
          <w:spacing w:val="5"/>
          <w:kern w:val="28"/>
          <w:sz w:val="24"/>
        </w:rPr>
        <w:t xml:space="preserve">Powiat krapkowicki </w:t>
      </w:r>
      <w:r w:rsidRPr="00954395">
        <w:rPr>
          <w:sz w:val="24"/>
        </w:rPr>
        <w:t>usytuowany jest w województwie opolskim, w górnym bie</w:t>
      </w:r>
      <w:r w:rsidR="008E769E">
        <w:rPr>
          <w:sz w:val="24"/>
        </w:rPr>
        <w:t>gu rzeki Odry</w:t>
      </w:r>
      <w:r w:rsidR="000E4A06">
        <w:rPr>
          <w:sz w:val="24"/>
        </w:rPr>
        <w:t>,</w:t>
      </w:r>
      <w:r w:rsidR="008E769E">
        <w:rPr>
          <w:sz w:val="24"/>
        </w:rPr>
        <w:t xml:space="preserve"> u podnóża Góry Świętej</w:t>
      </w:r>
      <w:r w:rsidRPr="00954395">
        <w:rPr>
          <w:sz w:val="24"/>
        </w:rPr>
        <w:t xml:space="preserve"> Anny (Góry Chełmskiej). Położony jest na wysokości 170 m. n.p.m. i rozciąga się na powierzchni ok. 442 km</w:t>
      </w:r>
      <w:r w:rsidRPr="00954395">
        <w:rPr>
          <w:sz w:val="24"/>
          <w:vertAlign w:val="superscript"/>
        </w:rPr>
        <w:t>2</w:t>
      </w:r>
      <w:r w:rsidR="000E4A06">
        <w:rPr>
          <w:sz w:val="24"/>
        </w:rPr>
        <w:t>.</w:t>
      </w:r>
    </w:p>
    <w:p w14:paraId="353B36DB" w14:textId="77777777" w:rsidR="005C203B" w:rsidRPr="00954395" w:rsidRDefault="005C203B" w:rsidP="00966F41">
      <w:pPr>
        <w:pStyle w:val="Bezodstpw"/>
        <w:spacing w:after="120" w:line="360" w:lineRule="auto"/>
        <w:ind w:firstLine="709"/>
        <w:jc w:val="both"/>
        <w:rPr>
          <w:sz w:val="24"/>
        </w:rPr>
      </w:pPr>
      <w:r w:rsidRPr="00954395">
        <w:rPr>
          <w:sz w:val="24"/>
        </w:rPr>
        <w:t>Ludność zamieszkująca powiat krapkowicki to około 65</w:t>
      </w:r>
      <w:r w:rsidR="00751BDD">
        <w:rPr>
          <w:sz w:val="24"/>
        </w:rPr>
        <w:t xml:space="preserve"> </w:t>
      </w:r>
      <w:r w:rsidRPr="00954395">
        <w:rPr>
          <w:sz w:val="24"/>
        </w:rPr>
        <w:t>113 osób</w:t>
      </w:r>
      <w:r w:rsidRPr="00954395">
        <w:rPr>
          <w:sz w:val="24"/>
          <w:vertAlign w:val="superscript"/>
        </w:rPr>
        <w:footnoteReference w:id="2"/>
      </w:r>
      <w:r w:rsidRPr="00954395">
        <w:rPr>
          <w:sz w:val="24"/>
        </w:rPr>
        <w:t>. Na 1 kilometr kwadratowy przypada 147 osób.</w:t>
      </w:r>
    </w:p>
    <w:p w14:paraId="3BB43458" w14:textId="77777777" w:rsidR="005C203B" w:rsidRPr="00954395" w:rsidRDefault="005C203B" w:rsidP="00966F41">
      <w:pPr>
        <w:pStyle w:val="Bezodstpw"/>
        <w:spacing w:after="120" w:line="360" w:lineRule="auto"/>
        <w:ind w:firstLine="709"/>
        <w:jc w:val="both"/>
        <w:rPr>
          <w:sz w:val="24"/>
        </w:rPr>
      </w:pPr>
      <w:r w:rsidRPr="00954395">
        <w:rPr>
          <w:sz w:val="24"/>
        </w:rPr>
        <w:t>Powiat krapkowicki został utworzony w 1999 roku w ramach reformy administracyjnej. Jego siedzibą jest miasto Krapkowice.</w:t>
      </w:r>
    </w:p>
    <w:p w14:paraId="0B48EF92" w14:textId="77777777" w:rsidR="005C203B" w:rsidRPr="00954395" w:rsidRDefault="005C203B" w:rsidP="00966F41">
      <w:pPr>
        <w:pStyle w:val="Bezodstpw"/>
        <w:spacing w:after="120" w:line="360" w:lineRule="auto"/>
        <w:ind w:firstLine="709"/>
        <w:jc w:val="both"/>
        <w:rPr>
          <w:sz w:val="24"/>
        </w:rPr>
      </w:pPr>
      <w:r w:rsidRPr="00954395">
        <w:rPr>
          <w:sz w:val="24"/>
        </w:rPr>
        <w:lastRenderedPageBreak/>
        <w:t>W skład powia</w:t>
      </w:r>
      <w:r w:rsidR="000E4A06">
        <w:rPr>
          <w:sz w:val="24"/>
        </w:rPr>
        <w:t>tu wchodzą trzy gminy miejsko-</w:t>
      </w:r>
      <w:r w:rsidRPr="00954395">
        <w:rPr>
          <w:sz w:val="24"/>
        </w:rPr>
        <w:t>wie</w:t>
      </w:r>
      <w:r w:rsidR="00970DAB">
        <w:rPr>
          <w:sz w:val="24"/>
        </w:rPr>
        <w:t>jskie: Gogolin, Krapkowice oraz </w:t>
      </w:r>
      <w:r w:rsidRPr="00954395">
        <w:rPr>
          <w:sz w:val="24"/>
        </w:rPr>
        <w:t>Zdzieszowice oraz dwie gminy wiejskie: Strzel</w:t>
      </w:r>
      <w:r w:rsidR="000E4A06">
        <w:rPr>
          <w:sz w:val="24"/>
        </w:rPr>
        <w:t>eczki i Walce.</w:t>
      </w:r>
    </w:p>
    <w:p w14:paraId="081B7CE0" w14:textId="77777777" w:rsidR="005C203B" w:rsidRPr="00954395" w:rsidRDefault="005C203B" w:rsidP="00966F41">
      <w:pPr>
        <w:pStyle w:val="Bezodstpw"/>
        <w:spacing w:line="360" w:lineRule="auto"/>
        <w:ind w:firstLine="709"/>
        <w:jc w:val="both"/>
        <w:rPr>
          <w:sz w:val="24"/>
        </w:rPr>
      </w:pPr>
      <w:r w:rsidRPr="00954395">
        <w:rPr>
          <w:sz w:val="24"/>
        </w:rPr>
        <w:t>W powiecie krapko</w:t>
      </w:r>
      <w:r w:rsidR="000E4A06">
        <w:rPr>
          <w:sz w:val="24"/>
        </w:rPr>
        <w:t>wickim położone są trzy miasta:</w:t>
      </w:r>
    </w:p>
    <w:p w14:paraId="21923FC5" w14:textId="77777777" w:rsidR="00954395" w:rsidRDefault="005C203B" w:rsidP="00F95D88">
      <w:pPr>
        <w:pStyle w:val="Bezodstpw"/>
        <w:numPr>
          <w:ilvl w:val="0"/>
          <w:numId w:val="22"/>
        </w:numPr>
        <w:spacing w:line="360" w:lineRule="auto"/>
        <w:ind w:left="709" w:hanging="709"/>
        <w:jc w:val="both"/>
        <w:rPr>
          <w:sz w:val="24"/>
        </w:rPr>
      </w:pPr>
      <w:r w:rsidRPr="00954395">
        <w:rPr>
          <w:sz w:val="24"/>
        </w:rPr>
        <w:t>Gogolin (prawa miejskie od 1967 r.)</w:t>
      </w:r>
      <w:r w:rsidR="000E4A06">
        <w:rPr>
          <w:sz w:val="24"/>
        </w:rPr>
        <w:t>,</w:t>
      </w:r>
    </w:p>
    <w:p w14:paraId="02A52A5C" w14:textId="77777777" w:rsidR="00954395" w:rsidRDefault="005C203B" w:rsidP="00F95D88">
      <w:pPr>
        <w:pStyle w:val="Bezodstpw"/>
        <w:numPr>
          <w:ilvl w:val="0"/>
          <w:numId w:val="22"/>
        </w:numPr>
        <w:spacing w:line="360" w:lineRule="auto"/>
        <w:ind w:left="709" w:hanging="709"/>
        <w:jc w:val="both"/>
        <w:rPr>
          <w:sz w:val="24"/>
        </w:rPr>
      </w:pPr>
      <w:r w:rsidRPr="00954395">
        <w:rPr>
          <w:sz w:val="24"/>
        </w:rPr>
        <w:t>Krapkowice (prawa miejskie od 1294 r.),</w:t>
      </w:r>
    </w:p>
    <w:p w14:paraId="1556AAF8" w14:textId="77777777" w:rsidR="005C203B" w:rsidRPr="00954395" w:rsidRDefault="005C203B" w:rsidP="00F95D88">
      <w:pPr>
        <w:pStyle w:val="Bezodstpw"/>
        <w:numPr>
          <w:ilvl w:val="0"/>
          <w:numId w:val="22"/>
        </w:numPr>
        <w:spacing w:line="360" w:lineRule="auto"/>
        <w:ind w:left="709" w:hanging="709"/>
        <w:jc w:val="both"/>
        <w:rPr>
          <w:sz w:val="24"/>
        </w:rPr>
      </w:pPr>
      <w:r w:rsidRPr="00954395">
        <w:rPr>
          <w:sz w:val="24"/>
        </w:rPr>
        <w:t>Zdzieszowice (prawa miejskie od 1962 r.).</w:t>
      </w:r>
    </w:p>
    <w:p w14:paraId="38E9B1A1" w14:textId="77777777" w:rsidR="005C203B" w:rsidRPr="005C203B" w:rsidRDefault="005C203B" w:rsidP="00346AC0">
      <w:pPr>
        <w:spacing w:after="0" w:line="360" w:lineRule="auto"/>
        <w:jc w:val="center"/>
        <w:rPr>
          <w:color w:val="17365D"/>
          <w:spacing w:val="5"/>
          <w:kern w:val="28"/>
          <w:sz w:val="24"/>
          <w:szCs w:val="24"/>
          <w:lang w:eastAsia="pl-PL"/>
        </w:rPr>
      </w:pPr>
      <w:r>
        <w:rPr>
          <w:noProof/>
          <w:color w:val="17365D"/>
          <w:spacing w:val="5"/>
          <w:kern w:val="28"/>
          <w:sz w:val="24"/>
          <w:szCs w:val="24"/>
          <w:lang w:eastAsia="pl-PL"/>
        </w:rPr>
        <w:drawing>
          <wp:inline distT="0" distB="0" distL="0" distR="0" wp14:anchorId="0F7AA2D3" wp14:editId="6EC536FD">
            <wp:extent cx="4629785" cy="290766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785" cy="2907665"/>
                    </a:xfrm>
                    <a:prstGeom prst="rect">
                      <a:avLst/>
                    </a:prstGeom>
                    <a:noFill/>
                    <a:ln>
                      <a:noFill/>
                    </a:ln>
                  </pic:spPr>
                </pic:pic>
              </a:graphicData>
            </a:graphic>
          </wp:inline>
        </w:drawing>
      </w:r>
    </w:p>
    <w:p w14:paraId="78504D8B" w14:textId="77777777" w:rsidR="005C203B" w:rsidRPr="005C203B" w:rsidRDefault="005C203B" w:rsidP="00A47A41">
      <w:pPr>
        <w:spacing w:after="120" w:line="360" w:lineRule="auto"/>
        <w:jc w:val="center"/>
        <w:rPr>
          <w:i/>
          <w:color w:val="17365D"/>
          <w:spacing w:val="5"/>
          <w:kern w:val="28"/>
          <w:sz w:val="24"/>
          <w:szCs w:val="24"/>
          <w:lang w:eastAsia="pl-PL"/>
        </w:rPr>
      </w:pPr>
      <w:r w:rsidRPr="005C203B">
        <w:rPr>
          <w:i/>
          <w:color w:val="000000"/>
          <w:spacing w:val="5"/>
          <w:kern w:val="28"/>
          <w:sz w:val="20"/>
          <w:szCs w:val="20"/>
          <w:lang w:eastAsia="pl-PL"/>
        </w:rPr>
        <w:t>Położenie na mapie województwa</w:t>
      </w:r>
    </w:p>
    <w:p w14:paraId="3BBBC874" w14:textId="77777777" w:rsidR="005C203B" w:rsidRPr="00954395" w:rsidRDefault="005C203B" w:rsidP="00A47A41">
      <w:pPr>
        <w:pStyle w:val="Bezodstpw"/>
        <w:spacing w:after="120" w:line="360" w:lineRule="auto"/>
        <w:ind w:firstLine="709"/>
        <w:jc w:val="both"/>
        <w:rPr>
          <w:rFonts w:cs="Arial"/>
          <w:sz w:val="24"/>
        </w:rPr>
      </w:pPr>
      <w:r w:rsidRPr="00954395">
        <w:rPr>
          <w:rFonts w:eastAsia="Batang"/>
          <w:sz w:val="24"/>
        </w:rPr>
        <w:t xml:space="preserve">Gmina Krapkowice jest najludniejszą gminą o specyfice przemysłowej. Liczy 23.688 mieszkańców. Podstawę gospodarki gminy stanowi przemysł papierniczy – Zakłady papiernicze </w:t>
      </w:r>
      <w:r w:rsidRPr="00954395">
        <w:rPr>
          <w:rFonts w:cs="Arial"/>
          <w:sz w:val="24"/>
        </w:rPr>
        <w:t xml:space="preserve">Metsä Tissue </w:t>
      </w:r>
      <w:r w:rsidR="007C4D25">
        <w:rPr>
          <w:rFonts w:cs="Arial"/>
          <w:sz w:val="24"/>
        </w:rPr>
        <w:t xml:space="preserve">Krapkowice </w:t>
      </w:r>
      <w:r w:rsidRPr="00954395">
        <w:rPr>
          <w:rFonts w:cs="Arial"/>
          <w:sz w:val="24"/>
        </w:rPr>
        <w:t>S</w:t>
      </w:r>
      <w:r w:rsidR="007C4D25">
        <w:rPr>
          <w:rFonts w:cs="Arial"/>
          <w:sz w:val="24"/>
        </w:rPr>
        <w:t>p. z o.o.</w:t>
      </w:r>
      <w:r w:rsidRPr="00954395">
        <w:rPr>
          <w:rFonts w:cs="Arial"/>
          <w:sz w:val="24"/>
        </w:rPr>
        <w:t xml:space="preserve"> oraz mniejsze zakłady rodzinne. Inne ważniejsze firmy to: Chespa Sp. z o.o., </w:t>
      </w:r>
      <w:r w:rsidR="007C4D25">
        <w:rPr>
          <w:rFonts w:cs="Arial"/>
          <w:sz w:val="24"/>
        </w:rPr>
        <w:t>Przedsiębiorstwo Usługowo Produkcyjne „</w:t>
      </w:r>
      <w:r w:rsidRPr="00954395">
        <w:rPr>
          <w:rFonts w:cs="Arial"/>
          <w:sz w:val="24"/>
        </w:rPr>
        <w:t>POM</w:t>
      </w:r>
      <w:r w:rsidR="007C4D25">
        <w:rPr>
          <w:rFonts w:cs="Arial"/>
          <w:sz w:val="24"/>
        </w:rPr>
        <w:t>”</w:t>
      </w:r>
      <w:r w:rsidR="00905872">
        <w:rPr>
          <w:rFonts w:cs="Arial"/>
          <w:sz w:val="24"/>
        </w:rPr>
        <w:t xml:space="preserve"> Sp. z </w:t>
      </w:r>
      <w:r w:rsidRPr="00954395">
        <w:rPr>
          <w:rFonts w:cs="Arial"/>
          <w:sz w:val="24"/>
        </w:rPr>
        <w:t>o.o., Multiserwis Sp. z o.o. Liczne, mniejsze pr</w:t>
      </w:r>
      <w:r w:rsidR="00905872">
        <w:rPr>
          <w:rFonts w:cs="Arial"/>
          <w:sz w:val="24"/>
        </w:rPr>
        <w:t>zedsiębiorstwa działają także w </w:t>
      </w:r>
      <w:r w:rsidRPr="00954395">
        <w:rPr>
          <w:rFonts w:cs="Arial"/>
          <w:sz w:val="24"/>
        </w:rPr>
        <w:t>Krapkowicach</w:t>
      </w:r>
      <w:r w:rsidR="00905872">
        <w:rPr>
          <w:rFonts w:cs="Arial"/>
          <w:sz w:val="24"/>
        </w:rPr>
        <w:t>-</w:t>
      </w:r>
      <w:r w:rsidRPr="00954395">
        <w:rPr>
          <w:rFonts w:cs="Arial"/>
          <w:sz w:val="24"/>
        </w:rPr>
        <w:t>Otmęcie, w budynkach dawnej fabryki obuwia. Na terenie gminy, w rejonie węzła autostradowego, zlokalizowana została podstrefa ekon</w:t>
      </w:r>
      <w:r w:rsidR="00905872">
        <w:rPr>
          <w:rFonts w:cs="Arial"/>
          <w:sz w:val="24"/>
        </w:rPr>
        <w:t>omiczna.</w:t>
      </w:r>
    </w:p>
    <w:p w14:paraId="2E05E6D4" w14:textId="77777777" w:rsidR="005C203B" w:rsidRPr="00954395" w:rsidRDefault="005C203B" w:rsidP="00A47A41">
      <w:pPr>
        <w:pStyle w:val="Bezodstpw"/>
        <w:spacing w:after="120" w:line="360" w:lineRule="auto"/>
        <w:ind w:firstLine="709"/>
        <w:jc w:val="both"/>
        <w:rPr>
          <w:rFonts w:cs="Arial"/>
          <w:sz w:val="24"/>
        </w:rPr>
      </w:pPr>
      <w:r w:rsidRPr="00954395">
        <w:rPr>
          <w:rFonts w:cs="Arial"/>
          <w:sz w:val="24"/>
        </w:rPr>
        <w:t>W gminie Gogolin, zamieszkałej przez 12.463 osoby, dominującą b</w:t>
      </w:r>
      <w:r w:rsidR="00905872">
        <w:rPr>
          <w:rFonts w:cs="Arial"/>
          <w:sz w:val="24"/>
        </w:rPr>
        <w:t>ranżą jest przemysł cementowo-</w:t>
      </w:r>
      <w:r w:rsidRPr="00954395">
        <w:rPr>
          <w:rFonts w:cs="Arial"/>
          <w:sz w:val="24"/>
        </w:rPr>
        <w:t>wapienniczy. Na jej terenie działają firmy: Górażdże Cement S.A. oraz Górażdże</w:t>
      </w:r>
      <w:r w:rsidR="00905872">
        <w:rPr>
          <w:rFonts w:cs="Arial"/>
          <w:sz w:val="24"/>
        </w:rPr>
        <w:t>-</w:t>
      </w:r>
      <w:r w:rsidRPr="00954395">
        <w:rPr>
          <w:rFonts w:cs="Arial"/>
          <w:sz w:val="24"/>
        </w:rPr>
        <w:t xml:space="preserve">Wapno Sp. z o.o. Ponadto w gminie znajduje się szereg zakładów branży meblowej, zakłady gastronomiczne, </w:t>
      </w:r>
      <w:r w:rsidR="00905872">
        <w:rPr>
          <w:rFonts w:cs="Arial"/>
          <w:sz w:val="24"/>
        </w:rPr>
        <w:t>przedsiębiorstwa transportowo-</w:t>
      </w:r>
      <w:r w:rsidRPr="00954395">
        <w:rPr>
          <w:rFonts w:cs="Arial"/>
          <w:sz w:val="24"/>
        </w:rPr>
        <w:t>spedycyjne oraz fir</w:t>
      </w:r>
      <w:r w:rsidR="00905872">
        <w:rPr>
          <w:rFonts w:cs="Arial"/>
          <w:sz w:val="24"/>
        </w:rPr>
        <w:t>my świadczące usługi budowlane.</w:t>
      </w:r>
    </w:p>
    <w:p w14:paraId="337520F1" w14:textId="77777777" w:rsidR="005C203B" w:rsidRPr="00954395" w:rsidRDefault="005C203B" w:rsidP="00A47A41">
      <w:pPr>
        <w:pStyle w:val="Bezodstpw"/>
        <w:spacing w:after="120" w:line="360" w:lineRule="auto"/>
        <w:ind w:firstLine="709"/>
        <w:jc w:val="both"/>
        <w:rPr>
          <w:rFonts w:cs="Arial"/>
          <w:sz w:val="28"/>
          <w:szCs w:val="25"/>
        </w:rPr>
      </w:pPr>
      <w:r w:rsidRPr="00954395">
        <w:rPr>
          <w:rFonts w:eastAsia="Batang"/>
          <w:sz w:val="24"/>
        </w:rPr>
        <w:lastRenderedPageBreak/>
        <w:t>Gmina Zdzieszowice jest drugą pod względem l</w:t>
      </w:r>
      <w:r w:rsidR="00905872">
        <w:rPr>
          <w:rFonts w:eastAsia="Batang"/>
          <w:sz w:val="24"/>
        </w:rPr>
        <w:t>iczby</w:t>
      </w:r>
      <w:r w:rsidRPr="00954395">
        <w:rPr>
          <w:rFonts w:eastAsia="Batang"/>
          <w:sz w:val="24"/>
        </w:rPr>
        <w:t xml:space="preserve"> mieszkańców gminy w powiecie. Zamieszkuje ją 16.416 osób. </w:t>
      </w:r>
      <w:r w:rsidR="00905872">
        <w:rPr>
          <w:rFonts w:eastAsia="Batang"/>
          <w:sz w:val="24"/>
        </w:rPr>
        <w:t>W</w:t>
      </w:r>
      <w:r w:rsidRPr="00954395">
        <w:rPr>
          <w:rFonts w:eastAsia="Batang"/>
          <w:sz w:val="24"/>
        </w:rPr>
        <w:t xml:space="preserve"> gmin</w:t>
      </w:r>
      <w:r w:rsidR="00905872">
        <w:rPr>
          <w:rFonts w:eastAsia="Batang"/>
          <w:sz w:val="24"/>
        </w:rPr>
        <w:t>ie dominuje</w:t>
      </w:r>
      <w:r w:rsidRPr="00954395">
        <w:rPr>
          <w:rFonts w:eastAsia="Batang"/>
          <w:sz w:val="24"/>
        </w:rPr>
        <w:t xml:space="preserve"> przemysł,</w:t>
      </w:r>
      <w:r w:rsidR="00751BDD">
        <w:rPr>
          <w:rFonts w:eastAsia="Batang"/>
          <w:sz w:val="24"/>
        </w:rPr>
        <w:t xml:space="preserve"> </w:t>
      </w:r>
      <w:r w:rsidRPr="00954395">
        <w:rPr>
          <w:rFonts w:eastAsia="Batang"/>
          <w:sz w:val="24"/>
        </w:rPr>
        <w:t xml:space="preserve">tylko niewielka </w:t>
      </w:r>
      <w:r w:rsidR="00905872">
        <w:rPr>
          <w:rFonts w:eastAsia="Batang"/>
          <w:sz w:val="24"/>
        </w:rPr>
        <w:t>liczba</w:t>
      </w:r>
      <w:r w:rsidRPr="00954395">
        <w:rPr>
          <w:rFonts w:eastAsia="Batang"/>
          <w:sz w:val="24"/>
        </w:rPr>
        <w:t xml:space="preserve"> mieszkańców zajmuje się rolnictwem. Największym pr</w:t>
      </w:r>
      <w:r w:rsidR="00905872">
        <w:rPr>
          <w:rFonts w:eastAsia="Batang"/>
          <w:sz w:val="24"/>
        </w:rPr>
        <w:t>acodawcą jest koksownia Arcelor</w:t>
      </w:r>
      <w:r w:rsidRPr="00954395">
        <w:rPr>
          <w:rFonts w:eastAsia="Batang"/>
          <w:sz w:val="24"/>
        </w:rPr>
        <w:t>Mittal Poland S.A.</w:t>
      </w:r>
      <w:r w:rsidR="00905872">
        <w:rPr>
          <w:rFonts w:eastAsia="Batang"/>
          <w:sz w:val="24"/>
        </w:rPr>
        <w:t>,</w:t>
      </w:r>
      <w:r w:rsidRPr="00954395">
        <w:rPr>
          <w:rFonts w:eastAsia="Batang"/>
          <w:sz w:val="24"/>
        </w:rPr>
        <w:t xml:space="preserve"> któr</w:t>
      </w:r>
      <w:r w:rsidR="00905872">
        <w:rPr>
          <w:rFonts w:eastAsia="Batang"/>
          <w:sz w:val="24"/>
        </w:rPr>
        <w:t>a</w:t>
      </w:r>
      <w:r w:rsidRPr="00954395">
        <w:rPr>
          <w:rFonts w:eastAsia="Batang"/>
          <w:sz w:val="24"/>
        </w:rPr>
        <w:t xml:space="preserve"> wraz ze spółkami zależnymi i kooperującymi</w:t>
      </w:r>
      <w:r w:rsidR="00751BDD">
        <w:rPr>
          <w:rFonts w:eastAsia="Batang"/>
          <w:sz w:val="24"/>
        </w:rPr>
        <w:t xml:space="preserve"> </w:t>
      </w:r>
      <w:r w:rsidR="00F24E4F">
        <w:rPr>
          <w:rFonts w:eastAsia="Batang"/>
          <w:sz w:val="24"/>
        </w:rPr>
        <w:t>zatrudnia ponad 4.000</w:t>
      </w:r>
      <w:r w:rsidRPr="00954395">
        <w:rPr>
          <w:rFonts w:eastAsia="Batang"/>
          <w:sz w:val="24"/>
        </w:rPr>
        <w:t xml:space="preserve"> osób. Na terenie gminy znajdują się również inne przedsiębiorstwa, m.in. Nordenia Polska Sp. z</w:t>
      </w:r>
      <w:r w:rsidR="008E769E">
        <w:rPr>
          <w:rFonts w:eastAsia="Batang"/>
          <w:sz w:val="24"/>
        </w:rPr>
        <w:t xml:space="preserve"> </w:t>
      </w:r>
      <w:r w:rsidRPr="00954395">
        <w:rPr>
          <w:rFonts w:eastAsia="Batang"/>
          <w:sz w:val="24"/>
        </w:rPr>
        <w:t>o.o. – producent opakowań z tworzyw sztucznych, WAKRO Sp. z o.o. – producent urządzeń do transportu i składowania materiałów sypkich.</w:t>
      </w:r>
    </w:p>
    <w:p w14:paraId="2F7D93CB" w14:textId="77777777" w:rsidR="005C203B" w:rsidRPr="00954395" w:rsidRDefault="005C203B" w:rsidP="00F24E4F">
      <w:pPr>
        <w:pStyle w:val="Bezodstpw"/>
        <w:spacing w:after="120" w:line="360" w:lineRule="auto"/>
        <w:ind w:firstLine="709"/>
        <w:jc w:val="both"/>
        <w:rPr>
          <w:rFonts w:eastAsia="Batang"/>
          <w:sz w:val="24"/>
        </w:rPr>
      </w:pPr>
      <w:r w:rsidRPr="00954395">
        <w:rPr>
          <w:sz w:val="24"/>
        </w:rPr>
        <w:t xml:space="preserve">Na obszarze gminy Strzeleczki zamieszkałej przez 7.549 mieszkańców zarejestrowanych jest około 240 podmiotów gospodarczych. Do największych należą </w:t>
      </w:r>
      <w:r w:rsidR="00F24E4F">
        <w:rPr>
          <w:sz w:val="24"/>
        </w:rPr>
        <w:t xml:space="preserve">P.P.H.U. </w:t>
      </w:r>
      <w:r w:rsidRPr="00954395">
        <w:rPr>
          <w:sz w:val="24"/>
        </w:rPr>
        <w:t>VENUS Sp. j. w Łowkowicach, produkująca elementy betonowe i wykonująca usługi budowlano-transportowe oraz FILPLAST</w:t>
      </w:r>
      <w:r w:rsidR="00F24E4F">
        <w:rPr>
          <w:sz w:val="24"/>
        </w:rPr>
        <w:t xml:space="preserve"> </w:t>
      </w:r>
      <w:r w:rsidR="00F24E4F" w:rsidRPr="00954395">
        <w:rPr>
          <w:rFonts w:eastAsia="Batang"/>
          <w:sz w:val="24"/>
        </w:rPr>
        <w:t>Sp. z</w:t>
      </w:r>
      <w:r w:rsidR="00F24E4F">
        <w:rPr>
          <w:rFonts w:eastAsia="Batang"/>
          <w:sz w:val="24"/>
        </w:rPr>
        <w:t xml:space="preserve"> </w:t>
      </w:r>
      <w:r w:rsidR="00F24E4F" w:rsidRPr="00954395">
        <w:rPr>
          <w:rFonts w:eastAsia="Batang"/>
          <w:sz w:val="24"/>
        </w:rPr>
        <w:t xml:space="preserve">o.o. </w:t>
      </w:r>
      <w:r w:rsidRPr="00954395">
        <w:rPr>
          <w:sz w:val="24"/>
        </w:rPr>
        <w:t>w Komornikach – producent stolarki budowlanej z PCV</w:t>
      </w:r>
      <w:r w:rsidR="00751BDD">
        <w:rPr>
          <w:sz w:val="24"/>
        </w:rPr>
        <w:t xml:space="preserve"> </w:t>
      </w:r>
      <w:r w:rsidRPr="00954395">
        <w:rPr>
          <w:sz w:val="24"/>
        </w:rPr>
        <w:t xml:space="preserve">i aluminium. Na obszarze </w:t>
      </w:r>
      <w:r w:rsidR="00F24E4F">
        <w:rPr>
          <w:sz w:val="24"/>
        </w:rPr>
        <w:t xml:space="preserve">gminy </w:t>
      </w:r>
      <w:r w:rsidRPr="00954395">
        <w:rPr>
          <w:sz w:val="24"/>
        </w:rPr>
        <w:t>występują z</w:t>
      </w:r>
      <w:r w:rsidR="00F24E4F">
        <w:rPr>
          <w:sz w:val="24"/>
        </w:rPr>
        <w:t>naczne pokłady żwirów i </w:t>
      </w:r>
      <w:r w:rsidRPr="00954395">
        <w:rPr>
          <w:sz w:val="24"/>
        </w:rPr>
        <w:t>piasków, które służą</w:t>
      </w:r>
      <w:r w:rsidR="00751BDD">
        <w:rPr>
          <w:sz w:val="24"/>
        </w:rPr>
        <w:t xml:space="preserve"> </w:t>
      </w:r>
      <w:r w:rsidRPr="00954395">
        <w:rPr>
          <w:sz w:val="24"/>
        </w:rPr>
        <w:t>za podstawowy materiał w branży budowlanej.</w:t>
      </w:r>
    </w:p>
    <w:p w14:paraId="7F9BAF34" w14:textId="77777777" w:rsidR="005C203B" w:rsidRPr="00954395" w:rsidRDefault="005C203B" w:rsidP="00A47A41">
      <w:pPr>
        <w:pStyle w:val="Bezodstpw"/>
        <w:spacing w:after="120" w:line="360" w:lineRule="auto"/>
        <w:ind w:firstLine="709"/>
        <w:jc w:val="both"/>
        <w:rPr>
          <w:sz w:val="24"/>
        </w:rPr>
      </w:pPr>
      <w:r w:rsidRPr="00954395">
        <w:rPr>
          <w:sz w:val="24"/>
        </w:rPr>
        <w:t>W gminie Walce, zamieszkałej przez 5.613 osób, ulokowały się dw</w:t>
      </w:r>
      <w:r w:rsidR="00954395">
        <w:rPr>
          <w:sz w:val="24"/>
        </w:rPr>
        <w:t>ie znaczące</w:t>
      </w:r>
      <w:r w:rsidR="00751BDD">
        <w:rPr>
          <w:sz w:val="24"/>
        </w:rPr>
        <w:t xml:space="preserve"> </w:t>
      </w:r>
      <w:r w:rsidR="00F24E4F">
        <w:rPr>
          <w:sz w:val="24"/>
        </w:rPr>
        <w:t>dla </w:t>
      </w:r>
      <w:r w:rsidRPr="00954395">
        <w:rPr>
          <w:sz w:val="24"/>
        </w:rPr>
        <w:t xml:space="preserve">gospodarki powiatu firmy: B+K Polska Sp. z o.o. – filia jednego z największych producentów opakowań na świecie oraz nowoczesny młyn </w:t>
      </w:r>
      <w:r w:rsidR="0074308B">
        <w:rPr>
          <w:sz w:val="24"/>
        </w:rPr>
        <w:t>w</w:t>
      </w:r>
      <w:r w:rsidRPr="00954395">
        <w:rPr>
          <w:sz w:val="24"/>
        </w:rPr>
        <w:t xml:space="preserve"> Straduni</w:t>
      </w:r>
      <w:r w:rsidR="0074308B">
        <w:rPr>
          <w:sz w:val="24"/>
        </w:rPr>
        <w:t xml:space="preserve"> należący do firmy GoodMills Polska</w:t>
      </w:r>
      <w:r w:rsidRPr="00954395">
        <w:rPr>
          <w:sz w:val="24"/>
        </w:rPr>
        <w:t xml:space="preserve"> Sp. z o.o.</w:t>
      </w:r>
    </w:p>
    <w:p w14:paraId="129D63A4" w14:textId="77777777" w:rsidR="007D31B1" w:rsidRDefault="005C203B" w:rsidP="0074308B">
      <w:pPr>
        <w:pStyle w:val="Bezodstpw"/>
        <w:spacing w:after="120" w:line="360" w:lineRule="auto"/>
        <w:ind w:firstLine="709"/>
        <w:jc w:val="both"/>
        <w:rPr>
          <w:rFonts w:eastAsia="Batang"/>
          <w:sz w:val="24"/>
        </w:rPr>
      </w:pPr>
      <w:r w:rsidRPr="00954395">
        <w:rPr>
          <w:rFonts w:eastAsia="Batang"/>
          <w:sz w:val="24"/>
        </w:rPr>
        <w:t>Powiat krapkowicki jest usytuowany pomiędzy ośrodkami o dużej koncentracji podmiotów gospodarczych (przemysł, handel, usługi). W niewielkiej odległości znajdują się dwa największe miasta Opolszczyzny: Opole i Kędzierzyn-Koźle.</w:t>
      </w:r>
    </w:p>
    <w:p w14:paraId="3B0446E5" w14:textId="77777777" w:rsidR="00E12AFE" w:rsidRPr="00E12AFE" w:rsidRDefault="00E12AFE" w:rsidP="00E12AFE">
      <w:pPr>
        <w:pStyle w:val="Nagwek1"/>
        <w:spacing w:after="240" w:line="360" w:lineRule="auto"/>
        <w:rPr>
          <w:rFonts w:asciiTheme="minorHAnsi" w:hAnsiTheme="minorHAnsi"/>
          <w:color w:val="000000"/>
          <w:spacing w:val="5"/>
          <w:kern w:val="28"/>
          <w:lang w:eastAsia="pl-PL"/>
        </w:rPr>
      </w:pPr>
      <w:bookmarkStart w:id="2" w:name="_Toc442786269"/>
      <w:r w:rsidRPr="00E12AFE">
        <w:rPr>
          <w:rFonts w:asciiTheme="minorHAnsi" w:hAnsiTheme="minorHAnsi"/>
          <w:color w:val="000000"/>
          <w:spacing w:val="5"/>
          <w:kern w:val="28"/>
          <w:lang w:eastAsia="pl-PL"/>
        </w:rPr>
        <w:t>Rozdział II INFRASTRUKTURA SPOŁECZNA NA TERENIE POWIATU KRAPKOWICKIEGO</w:t>
      </w:r>
      <w:bookmarkEnd w:id="2"/>
    </w:p>
    <w:p w14:paraId="2E20A180" w14:textId="77777777" w:rsidR="00E12AFE" w:rsidRDefault="00E12AFE" w:rsidP="00E12AFE">
      <w:pPr>
        <w:spacing w:after="120" w:line="360" w:lineRule="auto"/>
        <w:ind w:firstLine="709"/>
        <w:jc w:val="both"/>
        <w:rPr>
          <w:rFonts w:asciiTheme="minorHAnsi" w:hAnsiTheme="minorHAnsi"/>
          <w:sz w:val="24"/>
          <w:szCs w:val="24"/>
          <w:lang w:eastAsia="pl-PL"/>
        </w:rPr>
      </w:pPr>
      <w:r w:rsidRPr="00106193">
        <w:rPr>
          <w:rFonts w:asciiTheme="minorHAnsi" w:hAnsiTheme="minorHAnsi"/>
          <w:sz w:val="24"/>
          <w:szCs w:val="24"/>
          <w:lang w:eastAsia="pl-PL"/>
        </w:rPr>
        <w:t xml:space="preserve">Zasoby infrastruktury społecznej to </w:t>
      </w:r>
      <w:r>
        <w:rPr>
          <w:rFonts w:asciiTheme="minorHAnsi" w:hAnsiTheme="minorHAnsi"/>
          <w:sz w:val="24"/>
          <w:szCs w:val="24"/>
          <w:lang w:eastAsia="pl-PL"/>
        </w:rPr>
        <w:t>instytucje</w:t>
      </w:r>
      <w:r w:rsidRPr="00106193">
        <w:rPr>
          <w:rFonts w:asciiTheme="minorHAnsi" w:hAnsiTheme="minorHAnsi"/>
          <w:sz w:val="24"/>
          <w:szCs w:val="24"/>
          <w:lang w:eastAsia="pl-PL"/>
        </w:rPr>
        <w:t xml:space="preserve"> mające na celu zaspokojenie potrzeb społecznych mieszkańców powiatu. W szczególności chodzi o potrzeby, których mieszkańcy nie mogą zaspokoić w inny sposób, jak tylko w ramach sfery publicznej oraz sektora pozarządowego.</w:t>
      </w:r>
    </w:p>
    <w:p w14:paraId="34E06AF7" w14:textId="77777777" w:rsidR="00E12AFE" w:rsidRDefault="00E12AFE" w:rsidP="00E12AFE">
      <w:pPr>
        <w:spacing w:after="120" w:line="360" w:lineRule="auto"/>
        <w:ind w:firstLine="709"/>
        <w:jc w:val="both"/>
        <w:rPr>
          <w:rFonts w:asciiTheme="minorHAnsi" w:hAnsiTheme="minorHAnsi"/>
          <w:sz w:val="24"/>
          <w:szCs w:val="24"/>
          <w:lang w:eastAsia="pl-PL"/>
        </w:rPr>
      </w:pPr>
      <w:r>
        <w:rPr>
          <w:rFonts w:asciiTheme="minorHAnsi" w:hAnsiTheme="minorHAnsi"/>
          <w:sz w:val="24"/>
          <w:szCs w:val="24"/>
          <w:lang w:eastAsia="pl-PL"/>
        </w:rPr>
        <w:t xml:space="preserve">Infrastrukturę społeczną powiatu krapkowickiego – poza opisanymi </w:t>
      </w:r>
      <w:r w:rsidR="00A56BB2">
        <w:rPr>
          <w:rFonts w:asciiTheme="minorHAnsi" w:hAnsiTheme="minorHAnsi"/>
          <w:sz w:val="24"/>
          <w:szCs w:val="24"/>
          <w:lang w:eastAsia="pl-PL"/>
        </w:rPr>
        <w:t>po</w:t>
      </w:r>
      <w:r w:rsidR="00865E50">
        <w:rPr>
          <w:rFonts w:asciiTheme="minorHAnsi" w:hAnsiTheme="minorHAnsi"/>
          <w:sz w:val="24"/>
          <w:szCs w:val="24"/>
          <w:lang w:eastAsia="pl-PL"/>
        </w:rPr>
        <w:t>ni</w:t>
      </w:r>
      <w:r>
        <w:rPr>
          <w:rFonts w:asciiTheme="minorHAnsi" w:hAnsiTheme="minorHAnsi"/>
          <w:sz w:val="24"/>
          <w:szCs w:val="24"/>
          <w:lang w:eastAsia="pl-PL"/>
        </w:rPr>
        <w:t xml:space="preserve">żej: DPS „Anna” w Krapkowicach, DSS „Św. Barbara” w Kamionku, WTZ w Krapkowicach, ŚDS </w:t>
      </w:r>
      <w:r>
        <w:rPr>
          <w:rFonts w:asciiTheme="minorHAnsi" w:hAnsiTheme="minorHAnsi"/>
          <w:sz w:val="24"/>
          <w:szCs w:val="24"/>
          <w:lang w:eastAsia="pl-PL"/>
        </w:rPr>
        <w:lastRenderedPageBreak/>
        <w:t>w Krapkowicach, DDP „Jarzębina” w Zdzieszowicach, DDP „Stokrotka” w Zdzieszowicach, DDP w Krapkowicach oraz ZOL w Górażdżach – tworzą:</w:t>
      </w:r>
    </w:p>
    <w:p w14:paraId="207459CD" w14:textId="77777777" w:rsidR="00E12AFE" w:rsidRPr="00622BEC" w:rsidRDefault="00E12AFE" w:rsidP="00E12AFE">
      <w:pPr>
        <w:pStyle w:val="Akapitzlist"/>
        <w:numPr>
          <w:ilvl w:val="0"/>
          <w:numId w:val="37"/>
        </w:numPr>
        <w:spacing w:after="120" w:line="360" w:lineRule="auto"/>
        <w:ind w:hanging="720"/>
        <w:jc w:val="both"/>
        <w:rPr>
          <w:rFonts w:asciiTheme="minorHAnsi" w:hAnsiTheme="minorHAnsi"/>
          <w:b/>
          <w:sz w:val="24"/>
          <w:szCs w:val="24"/>
          <w:lang w:eastAsia="pl-PL"/>
        </w:rPr>
      </w:pPr>
      <w:r w:rsidRPr="00622BEC">
        <w:rPr>
          <w:rFonts w:asciiTheme="minorHAnsi" w:hAnsiTheme="minorHAnsi"/>
          <w:b/>
          <w:sz w:val="24"/>
          <w:szCs w:val="24"/>
          <w:lang w:eastAsia="pl-PL"/>
        </w:rPr>
        <w:t>JEDNOSTKI POMOCY SPOŁECZNEJ</w:t>
      </w:r>
    </w:p>
    <w:p w14:paraId="2AA5DFAC" w14:textId="77777777" w:rsidR="00E12AFE" w:rsidRPr="00106193" w:rsidRDefault="00E12AFE" w:rsidP="00E12AFE">
      <w:pPr>
        <w:pStyle w:val="Akapitzlist"/>
        <w:spacing w:after="120" w:line="360" w:lineRule="auto"/>
        <w:ind w:left="0" w:firstLine="709"/>
        <w:jc w:val="both"/>
        <w:rPr>
          <w:rFonts w:asciiTheme="minorHAnsi" w:hAnsiTheme="minorHAnsi"/>
          <w:sz w:val="24"/>
          <w:szCs w:val="24"/>
          <w:lang w:eastAsia="pl-PL"/>
        </w:rPr>
      </w:pPr>
      <w:r w:rsidRPr="00106193">
        <w:rPr>
          <w:rFonts w:asciiTheme="minorHAnsi" w:hAnsiTheme="minorHAnsi"/>
          <w:sz w:val="24"/>
          <w:szCs w:val="24"/>
          <w:lang w:eastAsia="pl-PL"/>
        </w:rPr>
        <w:t>Zadania z zakresu pomocy społecznej na terenie powiatu realizują jednostki administracji samorządowej i pozarządowej. Do jednostek pomocy społecznej należą m.in. powiatowe centrum pomocy rodzinie, ośrodki pomocy społ</w:t>
      </w:r>
      <w:r w:rsidR="00527C90">
        <w:rPr>
          <w:rFonts w:asciiTheme="minorHAnsi" w:hAnsiTheme="minorHAnsi"/>
          <w:sz w:val="24"/>
          <w:szCs w:val="24"/>
          <w:lang w:eastAsia="pl-PL"/>
        </w:rPr>
        <w:t>ecznej, domy pomocy społecznej</w:t>
      </w:r>
      <w:r w:rsidR="00622819">
        <w:rPr>
          <w:rFonts w:asciiTheme="minorHAnsi" w:hAnsiTheme="minorHAnsi"/>
          <w:sz w:val="24"/>
          <w:szCs w:val="24"/>
          <w:lang w:eastAsia="pl-PL"/>
        </w:rPr>
        <w:t>.</w:t>
      </w:r>
      <w:r w:rsidR="00527C90">
        <w:rPr>
          <w:rFonts w:asciiTheme="minorHAnsi" w:hAnsiTheme="minorHAnsi"/>
          <w:sz w:val="24"/>
          <w:szCs w:val="24"/>
          <w:lang w:eastAsia="pl-PL"/>
        </w:rPr>
        <w:t xml:space="preserve"> </w:t>
      </w:r>
    </w:p>
    <w:p w14:paraId="388286ED" w14:textId="77777777" w:rsidR="00E12AFE" w:rsidRPr="0066163E" w:rsidRDefault="00E12AFE" w:rsidP="00E12AFE">
      <w:pPr>
        <w:spacing w:after="0" w:line="360" w:lineRule="auto"/>
        <w:jc w:val="both"/>
        <w:rPr>
          <w:rFonts w:asciiTheme="minorHAnsi" w:hAnsiTheme="minorHAnsi"/>
          <w:b/>
          <w:sz w:val="24"/>
          <w:szCs w:val="24"/>
          <w:lang w:eastAsia="pl-PL"/>
        </w:rPr>
      </w:pPr>
      <w:r w:rsidRPr="0066163E">
        <w:rPr>
          <w:rFonts w:asciiTheme="minorHAnsi" w:hAnsiTheme="minorHAnsi"/>
          <w:b/>
          <w:sz w:val="24"/>
          <w:szCs w:val="24"/>
          <w:lang w:eastAsia="pl-PL"/>
        </w:rPr>
        <w:t>OŚRODKI POMOCY SPOŁECZNEJ</w:t>
      </w:r>
    </w:p>
    <w:p w14:paraId="027F09D8" w14:textId="77777777" w:rsidR="00E12AFE" w:rsidRDefault="00E12AFE" w:rsidP="00E12AFE">
      <w:pPr>
        <w:spacing w:after="0" w:line="360" w:lineRule="auto"/>
        <w:ind w:firstLine="709"/>
        <w:jc w:val="both"/>
        <w:rPr>
          <w:rFonts w:asciiTheme="minorHAnsi" w:hAnsiTheme="minorHAnsi"/>
          <w:sz w:val="24"/>
          <w:szCs w:val="24"/>
          <w:lang w:eastAsia="pl-PL"/>
        </w:rPr>
      </w:pPr>
      <w:r w:rsidRPr="00106193">
        <w:rPr>
          <w:rFonts w:asciiTheme="minorHAnsi" w:hAnsiTheme="minorHAnsi"/>
          <w:sz w:val="24"/>
          <w:szCs w:val="24"/>
          <w:lang w:eastAsia="pl-PL"/>
        </w:rPr>
        <w:t>Zadania z zakresu pomocy społecznej na szczeblu gminy realizują ośrodki pomocy społecznej. Na terenie powi</w:t>
      </w:r>
      <w:r>
        <w:rPr>
          <w:rFonts w:asciiTheme="minorHAnsi" w:hAnsiTheme="minorHAnsi"/>
          <w:sz w:val="24"/>
          <w:szCs w:val="24"/>
          <w:lang w:eastAsia="pl-PL"/>
        </w:rPr>
        <w:t>atu krapkowickiego funkcjonują:</w:t>
      </w:r>
    </w:p>
    <w:p w14:paraId="5EA94B7B" w14:textId="77777777" w:rsidR="00E12AFE" w:rsidRDefault="00E12AFE" w:rsidP="00E12AFE">
      <w:pPr>
        <w:pStyle w:val="Akapitzlist"/>
        <w:numPr>
          <w:ilvl w:val="0"/>
          <w:numId w:val="28"/>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Ośrodek Pomocy Społecznej w Krapkowicach</w:t>
      </w:r>
      <w:r>
        <w:rPr>
          <w:rFonts w:asciiTheme="minorHAnsi" w:hAnsiTheme="minorHAnsi"/>
          <w:sz w:val="24"/>
          <w:szCs w:val="24"/>
          <w:lang w:eastAsia="pl-PL"/>
        </w:rPr>
        <w:t>,</w:t>
      </w:r>
    </w:p>
    <w:p w14:paraId="1FC18761" w14:textId="77777777" w:rsidR="00E12AFE" w:rsidRDefault="00E12AFE" w:rsidP="00E12AFE">
      <w:pPr>
        <w:pStyle w:val="Akapitzlist"/>
        <w:numPr>
          <w:ilvl w:val="0"/>
          <w:numId w:val="28"/>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Ośrodek Pomocy Społecznej w Gogolinie</w:t>
      </w:r>
      <w:r>
        <w:rPr>
          <w:rFonts w:asciiTheme="minorHAnsi" w:hAnsiTheme="minorHAnsi"/>
          <w:sz w:val="24"/>
          <w:szCs w:val="24"/>
          <w:lang w:eastAsia="pl-PL"/>
        </w:rPr>
        <w:t>,</w:t>
      </w:r>
    </w:p>
    <w:p w14:paraId="5E73489D" w14:textId="77777777" w:rsidR="00E12AFE" w:rsidRDefault="00E12AFE" w:rsidP="00E12AFE">
      <w:pPr>
        <w:pStyle w:val="Akapitzlist"/>
        <w:numPr>
          <w:ilvl w:val="0"/>
          <w:numId w:val="28"/>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Ośrodek Pomocy Społecznej w Walcach</w:t>
      </w:r>
      <w:r>
        <w:rPr>
          <w:rFonts w:asciiTheme="minorHAnsi" w:hAnsiTheme="minorHAnsi"/>
          <w:sz w:val="24"/>
          <w:szCs w:val="24"/>
          <w:lang w:eastAsia="pl-PL"/>
        </w:rPr>
        <w:t>,</w:t>
      </w:r>
    </w:p>
    <w:p w14:paraId="07B5879B" w14:textId="77777777" w:rsidR="00E12AFE" w:rsidRDefault="00E12AFE" w:rsidP="00E12AFE">
      <w:pPr>
        <w:pStyle w:val="Akapitzlist"/>
        <w:numPr>
          <w:ilvl w:val="0"/>
          <w:numId w:val="28"/>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Gminny Ośrodek Pomocy Społecznej w Strzeleczkach</w:t>
      </w:r>
      <w:r>
        <w:rPr>
          <w:rFonts w:asciiTheme="minorHAnsi" w:hAnsiTheme="minorHAnsi"/>
          <w:sz w:val="24"/>
          <w:szCs w:val="24"/>
          <w:lang w:eastAsia="pl-PL"/>
        </w:rPr>
        <w:t>,</w:t>
      </w:r>
    </w:p>
    <w:p w14:paraId="5A1FED3E" w14:textId="77777777" w:rsidR="00E12AFE" w:rsidRPr="00E07DCE" w:rsidRDefault="00E12AFE" w:rsidP="00E12AFE">
      <w:pPr>
        <w:pStyle w:val="Akapitzlist"/>
        <w:numPr>
          <w:ilvl w:val="0"/>
          <w:numId w:val="28"/>
        </w:numPr>
        <w:spacing w:after="120" w:line="360" w:lineRule="auto"/>
        <w:ind w:hanging="720"/>
        <w:jc w:val="both"/>
        <w:rPr>
          <w:rFonts w:asciiTheme="minorHAnsi" w:hAnsiTheme="minorHAnsi"/>
          <w:sz w:val="24"/>
          <w:szCs w:val="24"/>
          <w:lang w:eastAsia="pl-PL"/>
        </w:rPr>
      </w:pPr>
      <w:r>
        <w:rPr>
          <w:rFonts w:asciiTheme="minorHAnsi" w:hAnsiTheme="minorHAnsi"/>
          <w:sz w:val="24"/>
          <w:szCs w:val="24"/>
          <w:lang w:eastAsia="pl-PL"/>
        </w:rPr>
        <w:t>Miejsko-</w:t>
      </w:r>
      <w:r w:rsidRPr="00E07DCE">
        <w:rPr>
          <w:rFonts w:asciiTheme="minorHAnsi" w:hAnsiTheme="minorHAnsi"/>
          <w:sz w:val="24"/>
          <w:szCs w:val="24"/>
          <w:lang w:eastAsia="pl-PL"/>
        </w:rPr>
        <w:t>Gminny Ośrodek Pomocy Społecznej w Zdzieszowicach.</w:t>
      </w:r>
    </w:p>
    <w:p w14:paraId="15DD5C9C" w14:textId="77777777" w:rsidR="00E12AFE" w:rsidRDefault="00E12AFE" w:rsidP="00E12AFE">
      <w:pPr>
        <w:spacing w:after="120" w:line="360" w:lineRule="auto"/>
        <w:ind w:firstLine="709"/>
        <w:jc w:val="both"/>
        <w:rPr>
          <w:rFonts w:asciiTheme="minorHAnsi" w:hAnsiTheme="minorHAnsi"/>
          <w:sz w:val="24"/>
          <w:szCs w:val="24"/>
          <w:lang w:eastAsia="pl-PL"/>
        </w:rPr>
      </w:pPr>
      <w:r w:rsidRPr="00106193">
        <w:rPr>
          <w:rFonts w:asciiTheme="minorHAnsi" w:hAnsiTheme="minorHAnsi"/>
          <w:sz w:val="24"/>
          <w:szCs w:val="24"/>
          <w:lang w:eastAsia="pl-PL"/>
        </w:rPr>
        <w:t xml:space="preserve">Ośrodki pomocy społecznej realizują na rzecz mieszkańców gminy </w:t>
      </w:r>
      <w:r>
        <w:rPr>
          <w:rFonts w:asciiTheme="minorHAnsi" w:hAnsiTheme="minorHAnsi"/>
          <w:sz w:val="24"/>
          <w:szCs w:val="24"/>
          <w:lang w:eastAsia="pl-PL"/>
        </w:rPr>
        <w:t>– zarówno w </w:t>
      </w:r>
      <w:r w:rsidRPr="00106193">
        <w:rPr>
          <w:rFonts w:asciiTheme="minorHAnsi" w:hAnsiTheme="minorHAnsi"/>
          <w:sz w:val="24"/>
          <w:szCs w:val="24"/>
          <w:lang w:eastAsia="pl-PL"/>
        </w:rPr>
        <w:t>formie finansowej</w:t>
      </w:r>
      <w:r>
        <w:rPr>
          <w:rFonts w:asciiTheme="minorHAnsi" w:hAnsiTheme="minorHAnsi"/>
          <w:sz w:val="24"/>
          <w:szCs w:val="24"/>
          <w:lang w:eastAsia="pl-PL"/>
        </w:rPr>
        <w:t xml:space="preserve"> jak</w:t>
      </w:r>
      <w:r w:rsidRPr="00106193">
        <w:rPr>
          <w:rFonts w:asciiTheme="minorHAnsi" w:hAnsiTheme="minorHAnsi"/>
          <w:sz w:val="24"/>
          <w:szCs w:val="24"/>
          <w:lang w:eastAsia="pl-PL"/>
        </w:rPr>
        <w:t xml:space="preserve"> i rzeczo</w:t>
      </w:r>
      <w:r>
        <w:rPr>
          <w:rFonts w:asciiTheme="minorHAnsi" w:hAnsiTheme="minorHAnsi"/>
          <w:sz w:val="24"/>
          <w:szCs w:val="24"/>
          <w:lang w:eastAsia="pl-PL"/>
        </w:rPr>
        <w:t>wej –</w:t>
      </w:r>
      <w:r w:rsidRPr="00106193">
        <w:rPr>
          <w:rFonts w:asciiTheme="minorHAnsi" w:hAnsiTheme="minorHAnsi"/>
          <w:sz w:val="24"/>
          <w:szCs w:val="24"/>
          <w:lang w:eastAsia="pl-PL"/>
        </w:rPr>
        <w:t xml:space="preserve"> następujące zadania </w:t>
      </w:r>
      <w:r>
        <w:rPr>
          <w:rFonts w:asciiTheme="minorHAnsi" w:hAnsiTheme="minorHAnsi"/>
          <w:sz w:val="24"/>
          <w:szCs w:val="24"/>
          <w:lang w:eastAsia="pl-PL"/>
        </w:rPr>
        <w:t>o charakterze obowiązkowym:</w:t>
      </w:r>
    </w:p>
    <w:p w14:paraId="68369487" w14:textId="77777777" w:rsidR="00E12AF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udzielenie schronienia, zapewnienie posiłku oraz niezbędnego ubrania osobom tego pozbawionym,</w:t>
      </w:r>
    </w:p>
    <w:p w14:paraId="10ECE04E" w14:textId="77777777" w:rsidR="00E12AF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przyznawanie i wypłacan</w:t>
      </w:r>
      <w:r>
        <w:rPr>
          <w:rFonts w:asciiTheme="minorHAnsi" w:hAnsiTheme="minorHAnsi"/>
          <w:sz w:val="24"/>
          <w:szCs w:val="24"/>
          <w:lang w:eastAsia="pl-PL"/>
        </w:rPr>
        <w:t>ie zasiłków okresowych, stałych oraz</w:t>
      </w:r>
      <w:r w:rsidRPr="00E07DCE">
        <w:rPr>
          <w:rFonts w:asciiTheme="minorHAnsi" w:hAnsiTheme="minorHAnsi"/>
          <w:sz w:val="24"/>
          <w:szCs w:val="24"/>
          <w:lang w:eastAsia="pl-PL"/>
        </w:rPr>
        <w:t xml:space="preserve"> celowych na pokrycie wydatków powstałych w wyniku zdarzenia losowego,</w:t>
      </w:r>
    </w:p>
    <w:p w14:paraId="6A65BAF8" w14:textId="77777777" w:rsidR="00E12AF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przyznawanie i wypłacanie zasiłków celowych na świadczenia zdrowotne osobom bezdomnym oraz innym osobom nie mającym dochodu i możliwości uzyskania świadczeń na podstawie przepisów o powszechnym ubezpieczeniu w NFZ,</w:t>
      </w:r>
    </w:p>
    <w:p w14:paraId="5BC2A37E" w14:textId="77777777" w:rsidR="00E12AF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 xml:space="preserve">opłacanie składek na ubezpieczenia emerytalne i rentowe za osobę, która rezygnuje </w:t>
      </w:r>
      <w:r>
        <w:rPr>
          <w:rFonts w:asciiTheme="minorHAnsi" w:hAnsiTheme="minorHAnsi"/>
          <w:sz w:val="24"/>
          <w:szCs w:val="24"/>
          <w:lang w:eastAsia="pl-PL"/>
        </w:rPr>
        <w:t>z </w:t>
      </w:r>
      <w:r w:rsidRPr="00E07DCE">
        <w:rPr>
          <w:rFonts w:asciiTheme="minorHAnsi" w:hAnsiTheme="minorHAnsi"/>
          <w:sz w:val="24"/>
          <w:szCs w:val="24"/>
          <w:lang w:eastAsia="pl-PL"/>
        </w:rPr>
        <w:t>zatrudnienia w związku z koniecznością sprawowania bezpośredniej, osobistej opieki nad długotrwale lub ciężko chorym czło</w:t>
      </w:r>
      <w:r>
        <w:rPr>
          <w:rFonts w:asciiTheme="minorHAnsi" w:hAnsiTheme="minorHAnsi"/>
          <w:sz w:val="24"/>
          <w:szCs w:val="24"/>
          <w:lang w:eastAsia="pl-PL"/>
        </w:rPr>
        <w:t>nkiem rodziny oraz wspólnie nie </w:t>
      </w:r>
      <w:r w:rsidRPr="00E07DCE">
        <w:rPr>
          <w:rFonts w:asciiTheme="minorHAnsi" w:hAnsiTheme="minorHAnsi"/>
          <w:sz w:val="24"/>
          <w:szCs w:val="24"/>
          <w:lang w:eastAsia="pl-PL"/>
        </w:rPr>
        <w:t>zamieszkującymi matką, ojcem lub rodzeństwem,</w:t>
      </w:r>
    </w:p>
    <w:p w14:paraId="55070C16" w14:textId="77777777" w:rsidR="00E12AF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praca socjalna,</w:t>
      </w:r>
    </w:p>
    <w:p w14:paraId="0A6796BD" w14:textId="77777777" w:rsidR="00E12AF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lastRenderedPageBreak/>
        <w:t xml:space="preserve">organizowanie i świadczenie usług opiekuńczych w miejscu zamieszkania, </w:t>
      </w:r>
      <w:r>
        <w:rPr>
          <w:rFonts w:asciiTheme="minorHAnsi" w:hAnsiTheme="minorHAnsi"/>
          <w:sz w:val="24"/>
          <w:szCs w:val="24"/>
          <w:lang w:eastAsia="pl-PL"/>
        </w:rPr>
        <w:t>z </w:t>
      </w:r>
      <w:r w:rsidRPr="00E07DCE">
        <w:rPr>
          <w:rFonts w:asciiTheme="minorHAnsi" w:hAnsiTheme="minorHAnsi"/>
          <w:sz w:val="24"/>
          <w:szCs w:val="24"/>
          <w:lang w:eastAsia="pl-PL"/>
        </w:rPr>
        <w:t>wyłączeniem specjalistycznych usług opiekuńczych dla osób z zaburzeniami psychicznymi,</w:t>
      </w:r>
    </w:p>
    <w:p w14:paraId="430E95F8" w14:textId="77777777" w:rsidR="00E12AF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 xml:space="preserve">prowadzenie i zapewnienie </w:t>
      </w:r>
      <w:r w:rsidRPr="00B3627F">
        <w:rPr>
          <w:rFonts w:asciiTheme="minorHAnsi" w:hAnsiTheme="minorHAnsi"/>
          <w:sz w:val="24"/>
          <w:szCs w:val="24"/>
          <w:lang w:eastAsia="pl-PL"/>
        </w:rPr>
        <w:t xml:space="preserve">miejsc w </w:t>
      </w:r>
      <w:r w:rsidR="00B3627F" w:rsidRPr="00B3627F">
        <w:rPr>
          <w:rFonts w:asciiTheme="minorHAnsi" w:hAnsiTheme="minorHAnsi"/>
          <w:sz w:val="24"/>
          <w:szCs w:val="24"/>
          <w:lang w:eastAsia="pl-PL"/>
        </w:rPr>
        <w:t xml:space="preserve"> placówkach </w:t>
      </w:r>
      <w:r w:rsidRPr="00B3627F">
        <w:rPr>
          <w:rFonts w:asciiTheme="minorHAnsi" w:hAnsiTheme="minorHAnsi"/>
          <w:sz w:val="24"/>
          <w:szCs w:val="24"/>
          <w:lang w:eastAsia="pl-PL"/>
        </w:rPr>
        <w:t>wsparcia dziennego lub</w:t>
      </w:r>
      <w:r w:rsidRPr="00E07DCE">
        <w:rPr>
          <w:rFonts w:asciiTheme="minorHAnsi" w:hAnsiTheme="minorHAnsi"/>
          <w:sz w:val="24"/>
          <w:szCs w:val="24"/>
          <w:lang w:eastAsia="pl-PL"/>
        </w:rPr>
        <w:t xml:space="preserve"> mieszkaniach chronionych,</w:t>
      </w:r>
    </w:p>
    <w:p w14:paraId="219C259C" w14:textId="77777777" w:rsidR="00E12AF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dożywianie dzieci,</w:t>
      </w:r>
    </w:p>
    <w:p w14:paraId="7E5B9554" w14:textId="77777777" w:rsidR="00E12AF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sprawianie pogrzebu, w tym osobom bezdomnym,</w:t>
      </w:r>
    </w:p>
    <w:p w14:paraId="1A7CB88B" w14:textId="77777777" w:rsidR="00E12AF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kierowanie do domu pomocy społecznej i ponoszenie odpłatności za pobyt mieszkańca gminy w tym domu,</w:t>
      </w:r>
    </w:p>
    <w:p w14:paraId="3DC07E3E" w14:textId="77777777" w:rsidR="00E12AFE" w:rsidRPr="00E07DCE" w:rsidRDefault="00E12AFE" w:rsidP="00E12AFE">
      <w:pPr>
        <w:pStyle w:val="Akapitzlist"/>
        <w:numPr>
          <w:ilvl w:val="0"/>
          <w:numId w:val="29"/>
        </w:numPr>
        <w:spacing w:after="120" w:line="360" w:lineRule="auto"/>
        <w:ind w:hanging="720"/>
        <w:jc w:val="both"/>
        <w:rPr>
          <w:rFonts w:asciiTheme="minorHAnsi" w:hAnsiTheme="minorHAnsi"/>
          <w:sz w:val="24"/>
          <w:szCs w:val="24"/>
          <w:lang w:eastAsia="pl-PL"/>
        </w:rPr>
      </w:pPr>
      <w:r w:rsidRPr="00E07DCE">
        <w:rPr>
          <w:rFonts w:asciiTheme="minorHAnsi" w:hAnsiTheme="minorHAnsi"/>
          <w:sz w:val="24"/>
          <w:szCs w:val="24"/>
          <w:lang w:eastAsia="pl-PL"/>
        </w:rPr>
        <w:t xml:space="preserve">pomoc osobom mającym trudności w przystosowaniu się do życia po zwolnieniu </w:t>
      </w:r>
      <w:r>
        <w:rPr>
          <w:rFonts w:asciiTheme="minorHAnsi" w:hAnsiTheme="minorHAnsi"/>
          <w:sz w:val="24"/>
          <w:szCs w:val="24"/>
          <w:lang w:eastAsia="pl-PL"/>
        </w:rPr>
        <w:t>z </w:t>
      </w:r>
      <w:r w:rsidRPr="00E07DCE">
        <w:rPr>
          <w:rFonts w:asciiTheme="minorHAnsi" w:hAnsiTheme="minorHAnsi"/>
          <w:sz w:val="24"/>
          <w:szCs w:val="24"/>
          <w:lang w:eastAsia="pl-PL"/>
        </w:rPr>
        <w:t>zakładu karnego.</w:t>
      </w:r>
    </w:p>
    <w:p w14:paraId="1CB7F0E2" w14:textId="77777777" w:rsidR="00E12AFE" w:rsidRPr="00106193" w:rsidRDefault="00E12AFE" w:rsidP="00E12AFE">
      <w:pPr>
        <w:spacing w:after="120" w:line="360" w:lineRule="auto"/>
        <w:ind w:firstLine="709"/>
        <w:jc w:val="both"/>
        <w:rPr>
          <w:rFonts w:asciiTheme="minorHAnsi" w:hAnsiTheme="minorHAnsi"/>
          <w:sz w:val="24"/>
          <w:szCs w:val="24"/>
          <w:lang w:eastAsia="pl-PL"/>
        </w:rPr>
      </w:pPr>
      <w:r w:rsidRPr="00106193">
        <w:rPr>
          <w:rFonts w:asciiTheme="minorHAnsi" w:hAnsiTheme="minorHAnsi"/>
          <w:sz w:val="24"/>
          <w:szCs w:val="24"/>
          <w:lang w:eastAsia="pl-PL"/>
        </w:rPr>
        <w:t>Ponadto do zadań zleconych z zakresu administrac</w:t>
      </w:r>
      <w:r>
        <w:rPr>
          <w:rFonts w:asciiTheme="minorHAnsi" w:hAnsiTheme="minorHAnsi"/>
          <w:sz w:val="24"/>
          <w:szCs w:val="24"/>
          <w:lang w:eastAsia="pl-PL"/>
        </w:rPr>
        <w:t>ji rządowej realizowanych przez gminę należy</w:t>
      </w:r>
      <w:r w:rsidRPr="00106193">
        <w:rPr>
          <w:rFonts w:asciiTheme="minorHAnsi" w:hAnsiTheme="minorHAnsi"/>
          <w:sz w:val="24"/>
          <w:szCs w:val="24"/>
          <w:lang w:eastAsia="pl-PL"/>
        </w:rPr>
        <w:t xml:space="preserve"> m.in. świadczenie </w:t>
      </w:r>
      <w:r w:rsidR="00A56BB2">
        <w:rPr>
          <w:rFonts w:asciiTheme="minorHAnsi" w:hAnsiTheme="minorHAnsi"/>
          <w:sz w:val="24"/>
          <w:szCs w:val="24"/>
          <w:lang w:eastAsia="pl-PL"/>
        </w:rPr>
        <w:t xml:space="preserve">specjalistycznych </w:t>
      </w:r>
      <w:r w:rsidRPr="00106193">
        <w:rPr>
          <w:rFonts w:asciiTheme="minorHAnsi" w:hAnsiTheme="minorHAnsi"/>
          <w:sz w:val="24"/>
          <w:szCs w:val="24"/>
          <w:lang w:eastAsia="pl-PL"/>
        </w:rPr>
        <w:t xml:space="preserve">usług opiekuńczych w miejscu zamieszkania osób </w:t>
      </w:r>
      <w:r>
        <w:rPr>
          <w:rFonts w:asciiTheme="minorHAnsi" w:hAnsiTheme="minorHAnsi"/>
          <w:sz w:val="24"/>
          <w:szCs w:val="24"/>
          <w:lang w:eastAsia="pl-PL"/>
        </w:rPr>
        <w:t>z </w:t>
      </w:r>
      <w:r w:rsidRPr="00106193">
        <w:rPr>
          <w:rFonts w:asciiTheme="minorHAnsi" w:hAnsiTheme="minorHAnsi"/>
          <w:sz w:val="24"/>
          <w:szCs w:val="24"/>
          <w:lang w:eastAsia="pl-PL"/>
        </w:rPr>
        <w:t>zaburzeniami psychicznymi, wypłacanie zasiłków celowych na pokrycie wydatków związanych z klęską żywiołową lub ekologiczną, udzie</w:t>
      </w:r>
      <w:r>
        <w:rPr>
          <w:rFonts w:asciiTheme="minorHAnsi" w:hAnsiTheme="minorHAnsi"/>
          <w:sz w:val="24"/>
          <w:szCs w:val="24"/>
          <w:lang w:eastAsia="pl-PL"/>
        </w:rPr>
        <w:t>lanie schronienia, posiłku oraz </w:t>
      </w:r>
      <w:r w:rsidRPr="00106193">
        <w:rPr>
          <w:rFonts w:asciiTheme="minorHAnsi" w:hAnsiTheme="minorHAnsi"/>
          <w:sz w:val="24"/>
          <w:szCs w:val="24"/>
          <w:lang w:eastAsia="pl-PL"/>
        </w:rPr>
        <w:t>niezbędnego ubrania cudzoziemcom.</w:t>
      </w:r>
    </w:p>
    <w:p w14:paraId="57A0D834" w14:textId="77777777" w:rsidR="00E12AFE" w:rsidRPr="0066163E" w:rsidRDefault="00E12AFE" w:rsidP="00E12AFE">
      <w:pPr>
        <w:spacing w:after="0" w:line="360" w:lineRule="auto"/>
        <w:jc w:val="both"/>
        <w:rPr>
          <w:rFonts w:asciiTheme="minorHAnsi" w:hAnsiTheme="minorHAnsi"/>
          <w:b/>
          <w:sz w:val="24"/>
          <w:szCs w:val="24"/>
        </w:rPr>
      </w:pPr>
      <w:r w:rsidRPr="0066163E">
        <w:rPr>
          <w:rFonts w:asciiTheme="minorHAnsi" w:hAnsiTheme="minorHAnsi"/>
          <w:b/>
          <w:sz w:val="24"/>
          <w:szCs w:val="24"/>
        </w:rPr>
        <w:t>POWIATOWE CENTRUM POMOCY RODZINIE W KRAPKOWICACH</w:t>
      </w:r>
    </w:p>
    <w:p w14:paraId="50933561" w14:textId="77777777" w:rsidR="00E12AFE" w:rsidRPr="00106193" w:rsidRDefault="00E12AFE" w:rsidP="00E12AFE">
      <w:pPr>
        <w:spacing w:after="120" w:line="360" w:lineRule="auto"/>
        <w:ind w:firstLine="709"/>
        <w:jc w:val="both"/>
        <w:rPr>
          <w:rFonts w:asciiTheme="minorHAnsi" w:hAnsiTheme="minorHAnsi"/>
          <w:sz w:val="24"/>
          <w:szCs w:val="24"/>
        </w:rPr>
      </w:pPr>
      <w:r w:rsidRPr="00106193">
        <w:rPr>
          <w:rFonts w:asciiTheme="minorHAnsi" w:hAnsiTheme="minorHAnsi"/>
          <w:sz w:val="24"/>
          <w:szCs w:val="24"/>
        </w:rPr>
        <w:t>Powiatowe Centrum Pomocy Rodzinie jest jednostką organizacyjną pomocy społecznej podporządkowaną bezpośrednio Zarządow</w:t>
      </w:r>
      <w:r>
        <w:rPr>
          <w:rFonts w:asciiTheme="minorHAnsi" w:hAnsiTheme="minorHAnsi"/>
          <w:sz w:val="24"/>
          <w:szCs w:val="24"/>
        </w:rPr>
        <w:t xml:space="preserve">i Powiatu, realizującą zadania </w:t>
      </w:r>
      <w:r w:rsidRPr="00106193">
        <w:rPr>
          <w:rFonts w:asciiTheme="minorHAnsi" w:hAnsiTheme="minorHAnsi"/>
          <w:sz w:val="24"/>
          <w:szCs w:val="24"/>
        </w:rPr>
        <w:t>powiatu dotyczące rozwiązywania problemów społecznych, ze szczególnym uwzględnieniem programów pomocy społecznej, wsp</w:t>
      </w:r>
      <w:r>
        <w:rPr>
          <w:rFonts w:asciiTheme="minorHAnsi" w:hAnsiTheme="minorHAnsi"/>
          <w:sz w:val="24"/>
          <w:szCs w:val="24"/>
        </w:rPr>
        <w:t xml:space="preserve">ierania osób niepełnosprawnych </w:t>
      </w:r>
      <w:r w:rsidRPr="00106193">
        <w:rPr>
          <w:rFonts w:asciiTheme="minorHAnsi" w:hAnsiTheme="minorHAnsi"/>
          <w:sz w:val="24"/>
          <w:szCs w:val="24"/>
        </w:rPr>
        <w:t>i innych. Celem tych działań jest integracja osób i rodzin z grup szczególnego ryzyka.</w:t>
      </w:r>
    </w:p>
    <w:p w14:paraId="3A73B90F" w14:textId="77777777" w:rsidR="00E12AFE" w:rsidRPr="00106193" w:rsidRDefault="00E12AFE" w:rsidP="00E12AFE">
      <w:pPr>
        <w:spacing w:after="120" w:line="360" w:lineRule="auto"/>
        <w:ind w:firstLine="709"/>
        <w:jc w:val="both"/>
        <w:rPr>
          <w:rFonts w:asciiTheme="minorHAnsi" w:hAnsiTheme="minorHAnsi"/>
          <w:sz w:val="24"/>
          <w:szCs w:val="24"/>
        </w:rPr>
      </w:pPr>
      <w:r w:rsidRPr="00106193">
        <w:rPr>
          <w:rFonts w:asciiTheme="minorHAnsi" w:hAnsiTheme="minorHAnsi"/>
          <w:sz w:val="24"/>
          <w:szCs w:val="24"/>
        </w:rPr>
        <w:t xml:space="preserve">Do zadań PCPR należy również prowadzenie specjalistycznego poradnictwa, zapewnienie dzieciom </w:t>
      </w:r>
      <w:r w:rsidR="00417084">
        <w:rPr>
          <w:rFonts w:asciiTheme="minorHAnsi" w:hAnsiTheme="minorHAnsi"/>
          <w:sz w:val="24"/>
          <w:szCs w:val="24"/>
        </w:rPr>
        <w:t xml:space="preserve">pozbawionym opieki rodzicielskiej opieki w formie </w:t>
      </w:r>
      <w:r w:rsidRPr="00106193">
        <w:rPr>
          <w:rFonts w:asciiTheme="minorHAnsi" w:hAnsiTheme="minorHAnsi"/>
          <w:sz w:val="24"/>
          <w:szCs w:val="24"/>
        </w:rPr>
        <w:t xml:space="preserve">pieczy zastępczej </w:t>
      </w:r>
      <w:r w:rsidR="00417084">
        <w:rPr>
          <w:rFonts w:asciiTheme="minorHAnsi" w:hAnsiTheme="minorHAnsi"/>
          <w:sz w:val="24"/>
          <w:szCs w:val="24"/>
        </w:rPr>
        <w:t>rodzinnej lub instytucjonalnej</w:t>
      </w:r>
      <w:r w:rsidRPr="00106193">
        <w:rPr>
          <w:rFonts w:asciiTheme="minorHAnsi" w:hAnsiTheme="minorHAnsi"/>
          <w:sz w:val="24"/>
          <w:szCs w:val="24"/>
        </w:rPr>
        <w:t xml:space="preserve">, organizowanie wsparcia osobom usamodzielnianym opuszczającym pieczę zastępczą, tworzenie warunków do powstawania </w:t>
      </w:r>
      <w:r>
        <w:rPr>
          <w:rFonts w:asciiTheme="minorHAnsi" w:hAnsiTheme="minorHAnsi"/>
          <w:sz w:val="24"/>
          <w:szCs w:val="24"/>
        </w:rPr>
        <w:t>i </w:t>
      </w:r>
      <w:r w:rsidRPr="00106193">
        <w:rPr>
          <w:rFonts w:asciiTheme="minorHAnsi" w:hAnsiTheme="minorHAnsi"/>
          <w:sz w:val="24"/>
          <w:szCs w:val="24"/>
        </w:rPr>
        <w:t>działania rodzin zastępczych, rodzinnych domów dziecka i rodzin pomocowych.</w:t>
      </w:r>
    </w:p>
    <w:p w14:paraId="048F40BB" w14:textId="77777777" w:rsidR="00E12AFE" w:rsidRPr="00106193" w:rsidRDefault="00E12AFE" w:rsidP="00E12AFE">
      <w:pPr>
        <w:spacing w:after="120" w:line="360" w:lineRule="auto"/>
        <w:ind w:firstLine="709"/>
        <w:jc w:val="both"/>
        <w:rPr>
          <w:rFonts w:asciiTheme="minorHAnsi" w:hAnsiTheme="minorHAnsi"/>
          <w:sz w:val="24"/>
          <w:szCs w:val="24"/>
        </w:rPr>
      </w:pPr>
      <w:r w:rsidRPr="00106193">
        <w:rPr>
          <w:rFonts w:asciiTheme="minorHAnsi" w:hAnsiTheme="minorHAnsi"/>
          <w:sz w:val="24"/>
          <w:szCs w:val="24"/>
        </w:rPr>
        <w:t>Powiatowe Centrum Pomocy Rodzinie dofinansowuje m.in. uczestnictwo osób niepełnosprawnych i ich opiekunów w turnusach r</w:t>
      </w:r>
      <w:r>
        <w:rPr>
          <w:rFonts w:asciiTheme="minorHAnsi" w:hAnsiTheme="minorHAnsi"/>
          <w:sz w:val="24"/>
          <w:szCs w:val="24"/>
        </w:rPr>
        <w:t xml:space="preserve">ehabilitacyjnych, zaopatrzenie </w:t>
      </w:r>
      <w:r w:rsidRPr="00106193">
        <w:rPr>
          <w:rFonts w:asciiTheme="minorHAnsi" w:hAnsiTheme="minorHAnsi"/>
          <w:sz w:val="24"/>
          <w:szCs w:val="24"/>
        </w:rPr>
        <w:t>w sprzęt rehabilitacyjny, zaopatrzenie w przedmioty ortopedyczne</w:t>
      </w:r>
      <w:r>
        <w:rPr>
          <w:rFonts w:asciiTheme="minorHAnsi" w:hAnsiTheme="minorHAnsi"/>
          <w:sz w:val="24"/>
          <w:szCs w:val="24"/>
        </w:rPr>
        <w:t xml:space="preserve"> i środki pomocnicze, likwidację</w:t>
      </w:r>
      <w:r w:rsidRPr="00106193">
        <w:rPr>
          <w:rFonts w:asciiTheme="minorHAnsi" w:hAnsiTheme="minorHAnsi"/>
          <w:sz w:val="24"/>
          <w:szCs w:val="24"/>
        </w:rPr>
        <w:t xml:space="preserve"> </w:t>
      </w:r>
      <w:r w:rsidRPr="00106193">
        <w:rPr>
          <w:rFonts w:asciiTheme="minorHAnsi" w:hAnsiTheme="minorHAnsi"/>
          <w:sz w:val="24"/>
          <w:szCs w:val="24"/>
        </w:rPr>
        <w:lastRenderedPageBreak/>
        <w:t>barier architektonicznych, w komunikowani</w:t>
      </w:r>
      <w:r>
        <w:rPr>
          <w:rFonts w:asciiTheme="minorHAnsi" w:hAnsiTheme="minorHAnsi"/>
          <w:sz w:val="24"/>
          <w:szCs w:val="24"/>
        </w:rPr>
        <w:t xml:space="preserve">u się i technicznych w związku </w:t>
      </w:r>
      <w:r w:rsidRPr="00106193">
        <w:rPr>
          <w:rFonts w:asciiTheme="minorHAnsi" w:hAnsiTheme="minorHAnsi"/>
          <w:sz w:val="24"/>
          <w:szCs w:val="24"/>
        </w:rPr>
        <w:t>z indywidualnymi potrzebami osób niepełnosprawny</w:t>
      </w:r>
      <w:r>
        <w:rPr>
          <w:rFonts w:asciiTheme="minorHAnsi" w:hAnsiTheme="minorHAnsi"/>
          <w:sz w:val="24"/>
          <w:szCs w:val="24"/>
        </w:rPr>
        <w:t>ch</w:t>
      </w:r>
      <w:r w:rsidRPr="00106193">
        <w:rPr>
          <w:rFonts w:asciiTheme="minorHAnsi" w:hAnsiTheme="minorHAnsi"/>
          <w:sz w:val="24"/>
          <w:szCs w:val="24"/>
        </w:rPr>
        <w:t>.</w:t>
      </w:r>
    </w:p>
    <w:p w14:paraId="06B2F5F7" w14:textId="77777777" w:rsidR="00E12AFE" w:rsidRPr="00106193" w:rsidRDefault="00E12AFE" w:rsidP="00E12AFE">
      <w:pPr>
        <w:spacing w:after="120" w:line="360" w:lineRule="auto"/>
        <w:ind w:firstLine="709"/>
        <w:jc w:val="both"/>
        <w:rPr>
          <w:rFonts w:asciiTheme="minorHAnsi" w:hAnsiTheme="minorHAnsi"/>
          <w:sz w:val="24"/>
          <w:szCs w:val="24"/>
        </w:rPr>
      </w:pPr>
      <w:r>
        <w:rPr>
          <w:rFonts w:asciiTheme="minorHAnsi" w:hAnsiTheme="minorHAnsi"/>
          <w:sz w:val="24"/>
          <w:szCs w:val="24"/>
        </w:rPr>
        <w:t>Ponadto</w:t>
      </w:r>
      <w:r w:rsidRPr="00106193">
        <w:rPr>
          <w:rFonts w:asciiTheme="minorHAnsi" w:hAnsiTheme="minorHAnsi"/>
          <w:sz w:val="24"/>
          <w:szCs w:val="24"/>
        </w:rPr>
        <w:t xml:space="preserve"> Powiatowe Centrum Pomocy Rodzinie prowadzi Ośrodek Interwencji Kryzysowej, a w szczególności świadczy usługi na rzecz osób i rodzin z terenu powiatu krapkowickiego będących w stanie kryzysu, a także udziela doraźnego poradnictwa specjalistycznego: psychologicznego, prawnego oraz socjalnego osobom oraz rodzinom, które mają trudności lub wykazują potrzebę wsparcia w rozwiązywaniu swoich problemów życiowych.</w:t>
      </w:r>
    </w:p>
    <w:p w14:paraId="1A92C8C5" w14:textId="77777777" w:rsidR="00E12AFE" w:rsidRPr="00106193" w:rsidRDefault="00E12AFE" w:rsidP="00E12AFE">
      <w:pPr>
        <w:spacing w:after="120" w:line="360" w:lineRule="auto"/>
        <w:ind w:firstLine="709"/>
        <w:jc w:val="both"/>
        <w:rPr>
          <w:rFonts w:asciiTheme="minorHAnsi" w:hAnsiTheme="minorHAnsi"/>
          <w:sz w:val="24"/>
          <w:szCs w:val="24"/>
        </w:rPr>
      </w:pPr>
      <w:r w:rsidRPr="00106193">
        <w:rPr>
          <w:rFonts w:asciiTheme="minorHAnsi" w:hAnsiTheme="minorHAnsi"/>
          <w:sz w:val="24"/>
          <w:szCs w:val="24"/>
        </w:rPr>
        <w:t>Podstawą działalności Powiatowego Centrum Pomocy Rodzinie jest statut uchwalony przez Radę Powiatu i regulamin organizacyjny przyjęty uchwałą Zarządu Powiatu.</w:t>
      </w:r>
    </w:p>
    <w:p w14:paraId="0C2CDE59" w14:textId="77777777" w:rsidR="00E12AFE" w:rsidRPr="004013B3" w:rsidRDefault="00E12AFE" w:rsidP="00E12AFE">
      <w:pPr>
        <w:pStyle w:val="Akapitzlist"/>
        <w:numPr>
          <w:ilvl w:val="0"/>
          <w:numId w:val="37"/>
        </w:numPr>
        <w:spacing w:after="120" w:line="360" w:lineRule="auto"/>
        <w:ind w:hanging="720"/>
        <w:jc w:val="both"/>
        <w:rPr>
          <w:rFonts w:asciiTheme="minorHAnsi" w:hAnsiTheme="minorHAnsi"/>
          <w:b/>
          <w:sz w:val="24"/>
          <w:szCs w:val="24"/>
          <w:lang w:eastAsia="pl-PL"/>
        </w:rPr>
      </w:pPr>
      <w:r w:rsidRPr="004013B3">
        <w:rPr>
          <w:b/>
          <w:sz w:val="24"/>
          <w:szCs w:val="24"/>
        </w:rPr>
        <w:t>PLACÓWKI OŚWIATOWE</w:t>
      </w:r>
    </w:p>
    <w:p w14:paraId="305AB953" w14:textId="77777777" w:rsidR="00E12AFE" w:rsidRPr="00041D4B" w:rsidRDefault="00E12AFE" w:rsidP="00E12AFE">
      <w:pPr>
        <w:spacing w:after="120" w:line="360" w:lineRule="auto"/>
        <w:ind w:firstLine="708"/>
        <w:jc w:val="both"/>
        <w:rPr>
          <w:sz w:val="24"/>
          <w:szCs w:val="24"/>
        </w:rPr>
      </w:pPr>
      <w:r w:rsidRPr="00041D4B">
        <w:rPr>
          <w:sz w:val="24"/>
          <w:szCs w:val="24"/>
        </w:rPr>
        <w:t xml:space="preserve">Na terenie Powiatu Krapkowickiego </w:t>
      </w:r>
      <w:r>
        <w:rPr>
          <w:sz w:val="24"/>
          <w:szCs w:val="24"/>
        </w:rPr>
        <w:t xml:space="preserve">– </w:t>
      </w:r>
      <w:r w:rsidRPr="00041D4B">
        <w:rPr>
          <w:sz w:val="24"/>
          <w:szCs w:val="24"/>
        </w:rPr>
        <w:t>samodzieln</w:t>
      </w:r>
      <w:r>
        <w:rPr>
          <w:sz w:val="24"/>
          <w:szCs w:val="24"/>
        </w:rPr>
        <w:t>i</w:t>
      </w:r>
      <w:r w:rsidRPr="00041D4B">
        <w:rPr>
          <w:sz w:val="24"/>
          <w:szCs w:val="24"/>
        </w:rPr>
        <w:t xml:space="preserve">e lub wchodząc w skład zespołów </w:t>
      </w:r>
      <w:r>
        <w:rPr>
          <w:sz w:val="24"/>
          <w:szCs w:val="24"/>
        </w:rPr>
        <w:t xml:space="preserve">– </w:t>
      </w:r>
      <w:r w:rsidRPr="00041D4B">
        <w:rPr>
          <w:sz w:val="24"/>
          <w:szCs w:val="24"/>
        </w:rPr>
        <w:t>funkcjonuj</w:t>
      </w:r>
      <w:r>
        <w:rPr>
          <w:sz w:val="24"/>
          <w:szCs w:val="24"/>
        </w:rPr>
        <w:t xml:space="preserve">e: </w:t>
      </w:r>
      <w:r w:rsidRPr="00041D4B">
        <w:rPr>
          <w:sz w:val="24"/>
          <w:szCs w:val="24"/>
        </w:rPr>
        <w:t>20 przedszkoli</w:t>
      </w:r>
      <w:r>
        <w:rPr>
          <w:sz w:val="24"/>
          <w:szCs w:val="24"/>
        </w:rPr>
        <w:t>,</w:t>
      </w:r>
      <w:r w:rsidRPr="00041D4B">
        <w:rPr>
          <w:sz w:val="24"/>
          <w:szCs w:val="24"/>
        </w:rPr>
        <w:t xml:space="preserve"> </w:t>
      </w:r>
      <w:r>
        <w:rPr>
          <w:sz w:val="24"/>
          <w:szCs w:val="24"/>
        </w:rPr>
        <w:t>29 szkół podstawowych</w:t>
      </w:r>
      <w:r w:rsidRPr="00041D4B">
        <w:rPr>
          <w:sz w:val="24"/>
          <w:szCs w:val="24"/>
        </w:rPr>
        <w:t xml:space="preserve"> </w:t>
      </w:r>
      <w:r>
        <w:rPr>
          <w:sz w:val="24"/>
          <w:szCs w:val="24"/>
        </w:rPr>
        <w:t>(</w:t>
      </w:r>
      <w:r w:rsidRPr="00041D4B">
        <w:rPr>
          <w:sz w:val="24"/>
          <w:szCs w:val="24"/>
        </w:rPr>
        <w:t>w tym 1 specjalna</w:t>
      </w:r>
      <w:r>
        <w:rPr>
          <w:sz w:val="24"/>
          <w:szCs w:val="24"/>
        </w:rPr>
        <w:t>),</w:t>
      </w:r>
      <w:r w:rsidRPr="00041D4B">
        <w:rPr>
          <w:sz w:val="24"/>
          <w:szCs w:val="24"/>
        </w:rPr>
        <w:t xml:space="preserve"> </w:t>
      </w:r>
      <w:r>
        <w:rPr>
          <w:sz w:val="24"/>
          <w:szCs w:val="24"/>
        </w:rPr>
        <w:t>8 gimnazjów</w:t>
      </w:r>
      <w:r w:rsidRPr="00041D4B">
        <w:rPr>
          <w:sz w:val="24"/>
          <w:szCs w:val="24"/>
        </w:rPr>
        <w:t xml:space="preserve"> </w:t>
      </w:r>
      <w:r>
        <w:rPr>
          <w:sz w:val="24"/>
          <w:szCs w:val="24"/>
        </w:rPr>
        <w:t>(</w:t>
      </w:r>
      <w:r w:rsidRPr="00041D4B">
        <w:rPr>
          <w:sz w:val="24"/>
          <w:szCs w:val="24"/>
        </w:rPr>
        <w:t>w tym 1 dwujęzyczne i 1 specjalne</w:t>
      </w:r>
      <w:r>
        <w:rPr>
          <w:sz w:val="24"/>
          <w:szCs w:val="24"/>
        </w:rPr>
        <w:t>)</w:t>
      </w:r>
      <w:r w:rsidRPr="00041D4B">
        <w:rPr>
          <w:sz w:val="24"/>
          <w:szCs w:val="24"/>
        </w:rPr>
        <w:t>,</w:t>
      </w:r>
      <w:r>
        <w:rPr>
          <w:sz w:val="24"/>
          <w:szCs w:val="24"/>
        </w:rPr>
        <w:t xml:space="preserve"> </w:t>
      </w:r>
      <w:r w:rsidRPr="00041D4B">
        <w:rPr>
          <w:sz w:val="24"/>
          <w:szCs w:val="24"/>
        </w:rPr>
        <w:t>2 licea ogólnokształcące,</w:t>
      </w:r>
      <w:r>
        <w:rPr>
          <w:sz w:val="24"/>
          <w:szCs w:val="24"/>
        </w:rPr>
        <w:t xml:space="preserve"> </w:t>
      </w:r>
      <w:r w:rsidRPr="00041D4B">
        <w:rPr>
          <w:sz w:val="24"/>
          <w:szCs w:val="24"/>
        </w:rPr>
        <w:t>2 technika</w:t>
      </w:r>
      <w:r>
        <w:rPr>
          <w:sz w:val="24"/>
          <w:szCs w:val="24"/>
        </w:rPr>
        <w:t xml:space="preserve">, </w:t>
      </w:r>
      <w:r w:rsidRPr="00041D4B">
        <w:rPr>
          <w:sz w:val="24"/>
          <w:szCs w:val="24"/>
        </w:rPr>
        <w:t>2 zasadnicze szkoły zawodowe</w:t>
      </w:r>
      <w:r>
        <w:rPr>
          <w:sz w:val="24"/>
          <w:szCs w:val="24"/>
        </w:rPr>
        <w:t xml:space="preserve">, </w:t>
      </w:r>
      <w:r w:rsidRPr="00041D4B">
        <w:rPr>
          <w:sz w:val="24"/>
          <w:szCs w:val="24"/>
        </w:rPr>
        <w:t>centrum kształcenia ustawicznego</w:t>
      </w:r>
      <w:r>
        <w:rPr>
          <w:sz w:val="24"/>
          <w:szCs w:val="24"/>
        </w:rPr>
        <w:t xml:space="preserve">, </w:t>
      </w:r>
      <w:r w:rsidRPr="00041D4B">
        <w:rPr>
          <w:sz w:val="24"/>
          <w:szCs w:val="24"/>
        </w:rPr>
        <w:t>3 licea ogólnokształcące dla dorosłych</w:t>
      </w:r>
      <w:r>
        <w:rPr>
          <w:sz w:val="24"/>
          <w:szCs w:val="24"/>
        </w:rPr>
        <w:t xml:space="preserve">, </w:t>
      </w:r>
      <w:r w:rsidRPr="00041D4B">
        <w:rPr>
          <w:sz w:val="24"/>
          <w:szCs w:val="24"/>
        </w:rPr>
        <w:t>2 szkoły policealne dla dorosłych,</w:t>
      </w:r>
      <w:r>
        <w:rPr>
          <w:sz w:val="24"/>
          <w:szCs w:val="24"/>
        </w:rPr>
        <w:t xml:space="preserve"> </w:t>
      </w:r>
      <w:r w:rsidRPr="00041D4B">
        <w:rPr>
          <w:sz w:val="24"/>
          <w:szCs w:val="24"/>
        </w:rPr>
        <w:t>szkoła spec</w:t>
      </w:r>
      <w:r>
        <w:rPr>
          <w:sz w:val="24"/>
          <w:szCs w:val="24"/>
        </w:rPr>
        <w:t xml:space="preserve">jalna przysposabiająca do pracy oraz </w:t>
      </w:r>
      <w:r w:rsidRPr="00041D4B">
        <w:rPr>
          <w:sz w:val="24"/>
          <w:szCs w:val="24"/>
        </w:rPr>
        <w:t>poradnia psychologiczno-pedagogiczna.</w:t>
      </w:r>
    </w:p>
    <w:p w14:paraId="23847973" w14:textId="77777777" w:rsidR="00E12AFE" w:rsidRDefault="00E12AFE" w:rsidP="00E12AFE">
      <w:pPr>
        <w:spacing w:after="120" w:line="360" w:lineRule="auto"/>
        <w:ind w:firstLine="709"/>
        <w:rPr>
          <w:sz w:val="24"/>
          <w:szCs w:val="24"/>
        </w:rPr>
      </w:pPr>
      <w:r w:rsidRPr="00041D4B">
        <w:rPr>
          <w:sz w:val="24"/>
          <w:szCs w:val="24"/>
        </w:rPr>
        <w:t>Z tego Powiat Krapkowicki jest organem prowadzącym dla następujących jednostek:</w:t>
      </w:r>
    </w:p>
    <w:p w14:paraId="2C33F184" w14:textId="77777777" w:rsidR="00BB530C" w:rsidRDefault="00E12AFE" w:rsidP="00BB530C">
      <w:pPr>
        <w:pStyle w:val="Akapitzlist"/>
        <w:numPr>
          <w:ilvl w:val="0"/>
          <w:numId w:val="53"/>
        </w:numPr>
        <w:spacing w:after="120" w:line="360" w:lineRule="auto"/>
        <w:jc w:val="both"/>
        <w:rPr>
          <w:sz w:val="24"/>
          <w:szCs w:val="24"/>
        </w:rPr>
      </w:pPr>
      <w:r w:rsidRPr="00BB530C">
        <w:rPr>
          <w:b/>
          <w:sz w:val="24"/>
          <w:szCs w:val="24"/>
        </w:rPr>
        <w:t>Zespół Szkół Zawodowych im. Piastów Opolskich w Krapkowicach</w:t>
      </w:r>
      <w:r w:rsidRPr="00BB530C">
        <w:rPr>
          <w:sz w:val="24"/>
          <w:szCs w:val="24"/>
        </w:rPr>
        <w:t>, w skład którego wchodzą: technikum, zasadnicza szkoła zawodowa, liceum ogólnokształcące dla dorosłych, szkoła policealna dla dorosłych.</w:t>
      </w:r>
    </w:p>
    <w:p w14:paraId="5FC52C65" w14:textId="77777777" w:rsidR="00BB530C" w:rsidRDefault="00E12AFE" w:rsidP="00BB530C">
      <w:pPr>
        <w:pStyle w:val="Akapitzlist"/>
        <w:numPr>
          <w:ilvl w:val="0"/>
          <w:numId w:val="53"/>
        </w:numPr>
        <w:spacing w:after="120" w:line="360" w:lineRule="auto"/>
        <w:jc w:val="both"/>
        <w:rPr>
          <w:sz w:val="24"/>
          <w:szCs w:val="24"/>
        </w:rPr>
      </w:pPr>
      <w:r w:rsidRPr="00BB530C">
        <w:rPr>
          <w:b/>
          <w:sz w:val="24"/>
          <w:szCs w:val="24"/>
        </w:rPr>
        <w:t>Zespół Szkół im. J. Kilińskiego w Krapkowicach</w:t>
      </w:r>
      <w:r w:rsidRPr="00BB530C">
        <w:rPr>
          <w:sz w:val="24"/>
          <w:szCs w:val="24"/>
        </w:rPr>
        <w:t>. w skład którego wchodzą: liceum ogólnokształcące, liceum ogólnokształcące dla dorosłych, gimnazjum dwujęzyczne.</w:t>
      </w:r>
    </w:p>
    <w:p w14:paraId="2A44F78F" w14:textId="77777777" w:rsidR="00BB530C" w:rsidRDefault="00E12AFE" w:rsidP="00BB530C">
      <w:pPr>
        <w:pStyle w:val="Akapitzlist"/>
        <w:numPr>
          <w:ilvl w:val="0"/>
          <w:numId w:val="53"/>
        </w:numPr>
        <w:spacing w:after="120" w:line="360" w:lineRule="auto"/>
        <w:jc w:val="both"/>
        <w:rPr>
          <w:sz w:val="24"/>
          <w:szCs w:val="24"/>
        </w:rPr>
      </w:pPr>
      <w:r w:rsidRPr="00BB530C">
        <w:rPr>
          <w:b/>
          <w:sz w:val="24"/>
          <w:szCs w:val="24"/>
        </w:rPr>
        <w:t>Zespół Szkół im. Jana Pawła II w Zdzieszowicach</w:t>
      </w:r>
      <w:r w:rsidRPr="00BB530C">
        <w:rPr>
          <w:sz w:val="24"/>
          <w:szCs w:val="24"/>
        </w:rPr>
        <w:t>, w skład którego wchodzą: technikum, zasadnicza szkoła zawodowa, liceum ogólnokształcące dla dorosłych, szkoła policealna dla dorosłych, centrum kształcenia ustawicznego.</w:t>
      </w:r>
    </w:p>
    <w:p w14:paraId="32D9ECC3" w14:textId="77777777" w:rsidR="00BB530C" w:rsidRDefault="00E12AFE" w:rsidP="00BB530C">
      <w:pPr>
        <w:pStyle w:val="Akapitzlist"/>
        <w:numPr>
          <w:ilvl w:val="0"/>
          <w:numId w:val="53"/>
        </w:numPr>
        <w:spacing w:after="120" w:line="360" w:lineRule="auto"/>
        <w:jc w:val="both"/>
        <w:rPr>
          <w:sz w:val="24"/>
          <w:szCs w:val="24"/>
        </w:rPr>
      </w:pPr>
      <w:r w:rsidRPr="00BB530C">
        <w:rPr>
          <w:b/>
          <w:sz w:val="24"/>
          <w:szCs w:val="24"/>
        </w:rPr>
        <w:t>Zespół Szkół Specjalnych im. J. Tuwima w Krapkowicach</w:t>
      </w:r>
      <w:r w:rsidRPr="00BB530C">
        <w:rPr>
          <w:sz w:val="24"/>
          <w:szCs w:val="24"/>
        </w:rPr>
        <w:t>, w skład którego wchodzą: szkoła podstawowa specjalna, gimnazjum specjalne, szkoła specjalna przysposabiająca do pracy.</w:t>
      </w:r>
    </w:p>
    <w:p w14:paraId="6D5CB713" w14:textId="77777777" w:rsidR="00BB530C" w:rsidRPr="00BB530C" w:rsidRDefault="00E12AFE" w:rsidP="00BB530C">
      <w:pPr>
        <w:pStyle w:val="Akapitzlist"/>
        <w:numPr>
          <w:ilvl w:val="0"/>
          <w:numId w:val="53"/>
        </w:numPr>
        <w:spacing w:after="120" w:line="360" w:lineRule="auto"/>
        <w:jc w:val="both"/>
        <w:rPr>
          <w:sz w:val="24"/>
          <w:szCs w:val="24"/>
        </w:rPr>
      </w:pPr>
      <w:r w:rsidRPr="00BB530C">
        <w:rPr>
          <w:b/>
          <w:sz w:val="24"/>
          <w:szCs w:val="24"/>
        </w:rPr>
        <w:t>Poradnia Psychologiczno-Pedagogiczna w Krapkowicach</w:t>
      </w:r>
      <w:r w:rsidRPr="00BB530C">
        <w:rPr>
          <w:sz w:val="24"/>
          <w:szCs w:val="24"/>
        </w:rPr>
        <w:t>.</w:t>
      </w:r>
    </w:p>
    <w:p w14:paraId="18E843A0" w14:textId="77777777" w:rsidR="00BB530C" w:rsidRPr="00BB530C" w:rsidRDefault="00BB530C" w:rsidP="00BB530C">
      <w:pPr>
        <w:pStyle w:val="Akapitzlist"/>
        <w:numPr>
          <w:ilvl w:val="0"/>
          <w:numId w:val="37"/>
        </w:numPr>
        <w:spacing w:after="120" w:line="360" w:lineRule="auto"/>
        <w:ind w:hanging="720"/>
        <w:jc w:val="both"/>
        <w:rPr>
          <w:sz w:val="24"/>
          <w:szCs w:val="24"/>
        </w:rPr>
      </w:pPr>
      <w:r>
        <w:rPr>
          <w:b/>
          <w:sz w:val="24"/>
          <w:szCs w:val="24"/>
        </w:rPr>
        <w:lastRenderedPageBreak/>
        <w:t>POWIATOWY URZĄD PRACY W KRAPKOWICACH</w:t>
      </w:r>
    </w:p>
    <w:p w14:paraId="2176FE02" w14:textId="77777777" w:rsidR="00BB530C" w:rsidRDefault="00BB530C" w:rsidP="00BB530C">
      <w:pPr>
        <w:jc w:val="both"/>
        <w:rPr>
          <w:rFonts w:asciiTheme="minorHAnsi" w:hAnsiTheme="minorHAnsi"/>
          <w:sz w:val="24"/>
          <w:szCs w:val="24"/>
        </w:rPr>
      </w:pPr>
      <w:r w:rsidRPr="00BB530C">
        <w:rPr>
          <w:rFonts w:asciiTheme="minorHAnsi" w:hAnsiTheme="minorHAnsi"/>
          <w:sz w:val="24"/>
          <w:szCs w:val="24"/>
        </w:rPr>
        <w:t>Zadania państwa w zakresie promocji zatrudnienia, łagodzenia skutków bezrobocia oraz aktywizacji zawodowej są realizowane przez instytucje rynku pracy działające w celu:</w:t>
      </w:r>
    </w:p>
    <w:p w14:paraId="6CFB64FF" w14:textId="77777777" w:rsidR="00BB530C" w:rsidRDefault="00BB530C" w:rsidP="00BB530C">
      <w:pPr>
        <w:pStyle w:val="Akapitzlist"/>
        <w:numPr>
          <w:ilvl w:val="0"/>
          <w:numId w:val="51"/>
        </w:numPr>
        <w:jc w:val="both"/>
        <w:rPr>
          <w:rFonts w:asciiTheme="minorHAnsi" w:hAnsiTheme="minorHAnsi"/>
          <w:sz w:val="24"/>
          <w:szCs w:val="24"/>
        </w:rPr>
      </w:pPr>
      <w:r w:rsidRPr="00BB530C">
        <w:rPr>
          <w:rFonts w:asciiTheme="minorHAnsi" w:hAnsiTheme="minorHAnsi"/>
          <w:sz w:val="24"/>
          <w:szCs w:val="24"/>
        </w:rPr>
        <w:t>pełnego i produktywnego zatrudnienia;</w:t>
      </w:r>
    </w:p>
    <w:p w14:paraId="035E756A" w14:textId="77777777" w:rsidR="00BB530C" w:rsidRDefault="00BB530C" w:rsidP="00BB530C">
      <w:pPr>
        <w:pStyle w:val="Akapitzlist"/>
        <w:numPr>
          <w:ilvl w:val="0"/>
          <w:numId w:val="51"/>
        </w:numPr>
        <w:jc w:val="both"/>
        <w:rPr>
          <w:rFonts w:asciiTheme="minorHAnsi" w:hAnsiTheme="minorHAnsi"/>
          <w:sz w:val="24"/>
          <w:szCs w:val="24"/>
        </w:rPr>
      </w:pPr>
      <w:r w:rsidRPr="00BB530C">
        <w:rPr>
          <w:rFonts w:asciiTheme="minorHAnsi" w:hAnsiTheme="minorHAnsi"/>
          <w:sz w:val="24"/>
          <w:szCs w:val="24"/>
        </w:rPr>
        <w:t>rozwoju zasobów ludzkich;</w:t>
      </w:r>
    </w:p>
    <w:p w14:paraId="59CB10D7" w14:textId="77777777" w:rsidR="00BB530C" w:rsidRDefault="00BB530C" w:rsidP="00BB530C">
      <w:pPr>
        <w:pStyle w:val="Akapitzlist"/>
        <w:numPr>
          <w:ilvl w:val="0"/>
          <w:numId w:val="51"/>
        </w:numPr>
        <w:jc w:val="both"/>
        <w:rPr>
          <w:rFonts w:asciiTheme="minorHAnsi" w:hAnsiTheme="minorHAnsi"/>
          <w:sz w:val="24"/>
          <w:szCs w:val="24"/>
        </w:rPr>
      </w:pPr>
      <w:r w:rsidRPr="00BB530C">
        <w:rPr>
          <w:rFonts w:asciiTheme="minorHAnsi" w:hAnsiTheme="minorHAnsi"/>
          <w:sz w:val="24"/>
          <w:szCs w:val="24"/>
        </w:rPr>
        <w:t>osiągnięcia wysokiej jakości pracy;</w:t>
      </w:r>
    </w:p>
    <w:p w14:paraId="5E51DDD2" w14:textId="77777777" w:rsidR="00BB530C" w:rsidRDefault="00BB530C" w:rsidP="00BB530C">
      <w:pPr>
        <w:pStyle w:val="Akapitzlist"/>
        <w:numPr>
          <w:ilvl w:val="0"/>
          <w:numId w:val="51"/>
        </w:numPr>
        <w:jc w:val="both"/>
        <w:rPr>
          <w:rFonts w:asciiTheme="minorHAnsi" w:hAnsiTheme="minorHAnsi"/>
          <w:sz w:val="24"/>
          <w:szCs w:val="24"/>
        </w:rPr>
      </w:pPr>
      <w:r w:rsidRPr="00BB530C">
        <w:rPr>
          <w:rFonts w:asciiTheme="minorHAnsi" w:hAnsiTheme="minorHAnsi"/>
          <w:sz w:val="24"/>
          <w:szCs w:val="24"/>
        </w:rPr>
        <w:t>wzmacniania integracji oraz solidarności społecznej;</w:t>
      </w:r>
    </w:p>
    <w:p w14:paraId="05B7B9B4" w14:textId="77777777" w:rsidR="00BB530C" w:rsidRPr="00BB530C" w:rsidRDefault="00BB530C" w:rsidP="00BB530C">
      <w:pPr>
        <w:pStyle w:val="Akapitzlist"/>
        <w:numPr>
          <w:ilvl w:val="0"/>
          <w:numId w:val="51"/>
        </w:numPr>
        <w:jc w:val="both"/>
        <w:rPr>
          <w:rFonts w:asciiTheme="minorHAnsi" w:hAnsiTheme="minorHAnsi"/>
          <w:sz w:val="24"/>
          <w:szCs w:val="24"/>
        </w:rPr>
      </w:pPr>
      <w:r w:rsidRPr="00BB530C">
        <w:rPr>
          <w:rFonts w:asciiTheme="minorHAnsi" w:hAnsiTheme="minorHAnsi"/>
          <w:sz w:val="24"/>
          <w:szCs w:val="24"/>
        </w:rPr>
        <w:t>zwiększania mobilności na rynku pracy.</w:t>
      </w:r>
    </w:p>
    <w:p w14:paraId="745BDDE4" w14:textId="77777777" w:rsidR="00BB530C" w:rsidRDefault="00BB530C" w:rsidP="00BB530C">
      <w:pPr>
        <w:spacing w:before="240"/>
        <w:jc w:val="both"/>
        <w:rPr>
          <w:rFonts w:asciiTheme="minorHAnsi" w:hAnsiTheme="minorHAnsi"/>
          <w:sz w:val="24"/>
          <w:szCs w:val="24"/>
        </w:rPr>
      </w:pPr>
      <w:r w:rsidRPr="00BB530C">
        <w:rPr>
          <w:rFonts w:asciiTheme="minorHAnsi" w:hAnsiTheme="minorHAnsi"/>
          <w:sz w:val="24"/>
          <w:szCs w:val="24"/>
        </w:rPr>
        <w:t>Do zadań samorządu powiatu w zakresie polityki rynku pracy realizowan</w:t>
      </w:r>
      <w:r w:rsidR="00314E5E">
        <w:rPr>
          <w:rFonts w:asciiTheme="minorHAnsi" w:hAnsiTheme="minorHAnsi"/>
          <w:sz w:val="24"/>
          <w:szCs w:val="24"/>
        </w:rPr>
        <w:t xml:space="preserve">ej przez Powiatowy Urząd Pracy </w:t>
      </w:r>
      <w:r w:rsidRPr="00BB530C">
        <w:rPr>
          <w:rFonts w:asciiTheme="minorHAnsi" w:hAnsiTheme="minorHAnsi"/>
          <w:sz w:val="24"/>
          <w:szCs w:val="24"/>
        </w:rPr>
        <w:t>należy w szczególności:</w:t>
      </w:r>
    </w:p>
    <w:p w14:paraId="035C7A2E"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pozyskiwanie i gospodarowanie środkami finansowymi na realizację zadań z zakresu aktywizacji lokalnego rynku pracy;</w:t>
      </w:r>
    </w:p>
    <w:p w14:paraId="0DC7DE0D"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udzielanie informacji o możliwościach i zakresie pomocy określonej w ustawie;</w:t>
      </w:r>
    </w:p>
    <w:p w14:paraId="479E5A0F"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udzielanie pomocy bezrobotnym i poszukującym pracy w znalezieniu pracy przez pośrednictwo pracy i poradnictwo zawodowe</w:t>
      </w:r>
      <w:r>
        <w:rPr>
          <w:rFonts w:asciiTheme="minorHAnsi" w:hAnsiTheme="minorHAnsi"/>
          <w:sz w:val="24"/>
          <w:szCs w:val="24"/>
        </w:rPr>
        <w:t>;</w:t>
      </w:r>
      <w:r w:rsidRPr="00BB530C">
        <w:rPr>
          <w:rFonts w:asciiTheme="minorHAnsi" w:hAnsiTheme="minorHAnsi"/>
          <w:sz w:val="24"/>
          <w:szCs w:val="24"/>
        </w:rPr>
        <w:t xml:space="preserve"> </w:t>
      </w:r>
    </w:p>
    <w:p w14:paraId="20F1DA47" w14:textId="77777777" w:rsidR="00BB530C" w:rsidRP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 xml:space="preserve">udzielanie pomocy pracodawcom w pozyskiwaniu pracowników przez pośrednictwo pracy </w:t>
      </w:r>
      <w:r>
        <w:rPr>
          <w:rFonts w:asciiTheme="minorHAnsi" w:hAnsiTheme="minorHAnsi"/>
          <w:sz w:val="24"/>
          <w:szCs w:val="24"/>
        </w:rPr>
        <w:t>i</w:t>
      </w:r>
      <w:r w:rsidRPr="00BB530C">
        <w:rPr>
          <w:rFonts w:asciiTheme="minorHAnsi" w:hAnsiTheme="minorHAnsi"/>
          <w:sz w:val="24"/>
          <w:szCs w:val="24"/>
        </w:rPr>
        <w:t xml:space="preserve"> poradnictwo zawodowe</w:t>
      </w:r>
      <w:r>
        <w:rPr>
          <w:rFonts w:asciiTheme="minorHAnsi" w:hAnsiTheme="minorHAnsi"/>
          <w:sz w:val="24"/>
          <w:szCs w:val="24"/>
        </w:rPr>
        <w:t>;</w:t>
      </w:r>
    </w:p>
    <w:p w14:paraId="794F8DB0"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realizacja zadań związanych z KFS, w szczególności udzielanie pomocy pracodawcom poprzez finansowanie kształcenia ustawicznego pracowników i pracodawcy</w:t>
      </w:r>
      <w:r>
        <w:rPr>
          <w:rFonts w:asciiTheme="minorHAnsi" w:hAnsiTheme="minorHAnsi"/>
          <w:sz w:val="24"/>
          <w:szCs w:val="24"/>
        </w:rPr>
        <w:t>;</w:t>
      </w:r>
    </w:p>
    <w:p w14:paraId="7BFB861B"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rejestrowanie bezrobotnych i poszukujących pracy;</w:t>
      </w:r>
    </w:p>
    <w:p w14:paraId="7B54ACAC"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ustalanie profili pomocy dla bezrobotnych</w:t>
      </w:r>
      <w:r>
        <w:rPr>
          <w:rFonts w:asciiTheme="minorHAnsi" w:hAnsiTheme="minorHAnsi"/>
          <w:sz w:val="24"/>
          <w:szCs w:val="24"/>
        </w:rPr>
        <w:t>;</w:t>
      </w:r>
    </w:p>
    <w:p w14:paraId="7A712DDA"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inicjowanie, organizowanie i finansowanie usług i instrumentów rynku pracy;</w:t>
      </w:r>
    </w:p>
    <w:p w14:paraId="62F90FA3"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inicjowanie, organizowanie i finansowanie szkoleń i przygotowania zawodowego dorosłych;</w:t>
      </w:r>
    </w:p>
    <w:p w14:paraId="07D9BB68"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 xml:space="preserve">współdziałanie z powiatowymi radami rynku pracy w zakresie promocji zatrudnienia oraz wykorzystania środków Funduszu Pracy; </w:t>
      </w:r>
    </w:p>
    <w:p w14:paraId="46F73A6E"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współpraca z gminami w zakresie upowszechniania ofert pracy i </w:t>
      </w:r>
      <w:r>
        <w:rPr>
          <w:rFonts w:asciiTheme="minorHAnsi" w:hAnsiTheme="minorHAnsi"/>
          <w:sz w:val="24"/>
          <w:szCs w:val="24"/>
        </w:rPr>
        <w:t>informacji o </w:t>
      </w:r>
      <w:r w:rsidRPr="00BB530C">
        <w:rPr>
          <w:rFonts w:asciiTheme="minorHAnsi" w:hAnsiTheme="minorHAnsi"/>
          <w:sz w:val="24"/>
          <w:szCs w:val="24"/>
        </w:rPr>
        <w:t xml:space="preserve">usługach poradnictwa zawodowego, szkoleniach, przygotowaniu zawodowym dorosłych, stażach, organizacji robót publicznych oraz prac społecznie użytecznych, realizacji Programu Aktywizacja i Integracja, oraz zatrudnienia socjalnego na podstawie przepisów o zatrudnieniu socjalnym; </w:t>
      </w:r>
    </w:p>
    <w:p w14:paraId="158969E7"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przyznawanie i wypłacanie zasiłków oraz innych świadczeń z tytułu bezrobocia;</w:t>
      </w:r>
    </w:p>
    <w:p w14:paraId="53B07186"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opracowywanie i realizowanie indywidualnych planów działania;</w:t>
      </w:r>
    </w:p>
    <w:p w14:paraId="32FFFAC5" w14:textId="77777777" w:rsid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realizowanie projektów w zakresie promocji zatrudnienia, w tym przeciwdziałania bezrobociu, łagodzenia skutków bezrobocia i aktywizacji zawodowej bezrobotnych, wynikających z programów operacyjnych współfinansowanych ze środków Europejskiego Funduszu Społecznego i Funduszu Pracy;</w:t>
      </w:r>
    </w:p>
    <w:p w14:paraId="21443049" w14:textId="77777777" w:rsidR="00BB530C" w:rsidRPr="00BB530C" w:rsidRDefault="00BB530C" w:rsidP="00BB530C">
      <w:pPr>
        <w:pStyle w:val="Akapitzlist"/>
        <w:numPr>
          <w:ilvl w:val="0"/>
          <w:numId w:val="52"/>
        </w:numPr>
        <w:spacing w:before="240"/>
        <w:jc w:val="both"/>
        <w:rPr>
          <w:rFonts w:asciiTheme="minorHAnsi" w:hAnsiTheme="minorHAnsi"/>
          <w:sz w:val="24"/>
          <w:szCs w:val="24"/>
        </w:rPr>
      </w:pPr>
      <w:r w:rsidRPr="00BB530C">
        <w:rPr>
          <w:rFonts w:asciiTheme="minorHAnsi" w:hAnsiTheme="minorHAnsi"/>
          <w:sz w:val="24"/>
          <w:szCs w:val="24"/>
        </w:rPr>
        <w:t>organizacja i rea</w:t>
      </w:r>
      <w:r>
        <w:rPr>
          <w:rFonts w:asciiTheme="minorHAnsi" w:hAnsiTheme="minorHAnsi"/>
          <w:sz w:val="24"/>
          <w:szCs w:val="24"/>
        </w:rPr>
        <w:t>lizowanie programów specjalnych.</w:t>
      </w:r>
    </w:p>
    <w:p w14:paraId="4FFD1664" w14:textId="77777777" w:rsidR="00E12AFE" w:rsidRPr="004E6C4F" w:rsidRDefault="00E12AFE" w:rsidP="00E12AFE">
      <w:pPr>
        <w:pStyle w:val="Nagwek1"/>
        <w:spacing w:after="120" w:line="360" w:lineRule="auto"/>
        <w:jc w:val="both"/>
        <w:rPr>
          <w:rFonts w:asciiTheme="minorHAnsi" w:hAnsiTheme="minorHAnsi"/>
          <w:color w:val="000000"/>
        </w:rPr>
      </w:pPr>
      <w:bookmarkStart w:id="3" w:name="_Toc442786270"/>
      <w:r w:rsidRPr="004E6C4F">
        <w:rPr>
          <w:rFonts w:asciiTheme="minorHAnsi" w:hAnsiTheme="minorHAnsi"/>
          <w:color w:val="000000"/>
        </w:rPr>
        <w:lastRenderedPageBreak/>
        <w:t>Rozdział III ORGANIZACJE POZARZĄDOWE DZIAŁAJĄCE NA RZECZ OSÓB STARSZYCH, NIEPEŁNOSPRAWNYCH ORAZ WSPIERANIA DZIECKA I RODZINY</w:t>
      </w:r>
      <w:bookmarkEnd w:id="3"/>
    </w:p>
    <w:p w14:paraId="3B50EB2C" w14:textId="77777777" w:rsidR="00E12AFE" w:rsidRPr="00106193" w:rsidRDefault="00E12AFE" w:rsidP="00E12AFE">
      <w:pPr>
        <w:spacing w:after="120" w:line="360" w:lineRule="auto"/>
        <w:ind w:firstLine="709"/>
        <w:jc w:val="both"/>
        <w:rPr>
          <w:rFonts w:asciiTheme="minorHAnsi" w:hAnsiTheme="minorHAnsi"/>
          <w:sz w:val="24"/>
          <w:szCs w:val="24"/>
        </w:rPr>
      </w:pPr>
      <w:r w:rsidRPr="00106193">
        <w:rPr>
          <w:rFonts w:asciiTheme="minorHAnsi" w:hAnsiTheme="minorHAnsi"/>
          <w:sz w:val="24"/>
          <w:szCs w:val="24"/>
        </w:rPr>
        <w:t xml:space="preserve">Organizacje </w:t>
      </w:r>
      <w:r w:rsidR="00A56BB2">
        <w:rPr>
          <w:rFonts w:asciiTheme="minorHAnsi" w:hAnsiTheme="minorHAnsi"/>
          <w:sz w:val="24"/>
          <w:szCs w:val="24"/>
        </w:rPr>
        <w:t>pozarządowe</w:t>
      </w:r>
      <w:r w:rsidRPr="00106193">
        <w:rPr>
          <w:rFonts w:asciiTheme="minorHAnsi" w:hAnsiTheme="minorHAnsi"/>
          <w:sz w:val="24"/>
          <w:szCs w:val="24"/>
        </w:rPr>
        <w:t xml:space="preserve"> w zakresie swojego działania obejmują m.in. zadania dotyczące rozwiązywania problemów społecznych. Członkowie stowarzyszeń to osoby zaangażowane w pracę na rzecz wspierania osób niepełnosprawnych, rodzin dysfunkcyjnych, </w:t>
      </w:r>
      <w:r w:rsidR="00B04FB4">
        <w:rPr>
          <w:rFonts w:asciiTheme="minorHAnsi" w:hAnsiTheme="minorHAnsi"/>
          <w:sz w:val="24"/>
          <w:szCs w:val="24"/>
        </w:rPr>
        <w:t>środowiska lokalnego</w:t>
      </w:r>
      <w:r w:rsidRPr="00106193">
        <w:rPr>
          <w:rFonts w:asciiTheme="minorHAnsi" w:hAnsiTheme="minorHAnsi"/>
          <w:sz w:val="24"/>
          <w:szCs w:val="24"/>
        </w:rPr>
        <w:t xml:space="preserve"> itp.</w:t>
      </w:r>
    </w:p>
    <w:p w14:paraId="2A5ABF97" w14:textId="77777777" w:rsidR="00E12AFE" w:rsidRDefault="00E12AFE" w:rsidP="00E12AFE">
      <w:pPr>
        <w:spacing w:after="120" w:line="360" w:lineRule="auto"/>
        <w:ind w:firstLine="709"/>
        <w:jc w:val="both"/>
        <w:rPr>
          <w:rFonts w:asciiTheme="minorHAnsi" w:hAnsiTheme="minorHAnsi"/>
          <w:sz w:val="24"/>
          <w:szCs w:val="24"/>
        </w:rPr>
      </w:pPr>
      <w:r w:rsidRPr="00106193">
        <w:rPr>
          <w:rFonts w:asciiTheme="minorHAnsi" w:hAnsiTheme="minorHAnsi"/>
          <w:sz w:val="24"/>
          <w:szCs w:val="24"/>
        </w:rPr>
        <w:t>Większość organizacji w swoim statucie posiada zapis o d</w:t>
      </w:r>
      <w:r>
        <w:rPr>
          <w:rFonts w:asciiTheme="minorHAnsi" w:hAnsiTheme="minorHAnsi"/>
          <w:sz w:val="24"/>
          <w:szCs w:val="24"/>
        </w:rPr>
        <w:t>ziałaniu prospołecznym. Powiat K</w:t>
      </w:r>
      <w:r w:rsidRPr="00106193">
        <w:rPr>
          <w:rFonts w:asciiTheme="minorHAnsi" w:hAnsiTheme="minorHAnsi"/>
          <w:sz w:val="24"/>
          <w:szCs w:val="24"/>
        </w:rPr>
        <w:t>rapkowicki posiada program określający zasady współpracy z organizacjami pozarządowymi.</w:t>
      </w:r>
    </w:p>
    <w:p w14:paraId="7674DE11" w14:textId="77777777" w:rsidR="00E12AFE" w:rsidRPr="00106193" w:rsidRDefault="00E12AFE" w:rsidP="00E12AFE">
      <w:pPr>
        <w:spacing w:after="120" w:line="360" w:lineRule="auto"/>
        <w:ind w:firstLine="709"/>
        <w:jc w:val="both"/>
        <w:rPr>
          <w:rFonts w:asciiTheme="minorHAnsi" w:hAnsiTheme="minorHAnsi"/>
          <w:sz w:val="24"/>
          <w:szCs w:val="24"/>
        </w:rPr>
      </w:pPr>
      <w:r>
        <w:rPr>
          <w:rFonts w:asciiTheme="minorHAnsi" w:hAnsiTheme="minorHAnsi"/>
          <w:sz w:val="24"/>
          <w:szCs w:val="24"/>
        </w:rPr>
        <w:t>Na terenie powiatu krapkowickiego działają:</w:t>
      </w:r>
    </w:p>
    <w:p w14:paraId="7C7826B0" w14:textId="77777777" w:rsidR="00E12AFE" w:rsidRPr="007F7DE4" w:rsidRDefault="00E12AFE" w:rsidP="00E12AFE">
      <w:pPr>
        <w:pStyle w:val="Akapitzlist"/>
        <w:numPr>
          <w:ilvl w:val="0"/>
          <w:numId w:val="47"/>
        </w:numPr>
        <w:spacing w:after="120" w:line="360" w:lineRule="auto"/>
        <w:ind w:hanging="720"/>
        <w:jc w:val="both"/>
        <w:rPr>
          <w:rFonts w:asciiTheme="minorHAnsi" w:hAnsiTheme="minorHAnsi"/>
          <w:b/>
          <w:sz w:val="24"/>
          <w:szCs w:val="24"/>
        </w:rPr>
      </w:pPr>
      <w:r w:rsidRPr="007F7DE4">
        <w:rPr>
          <w:rFonts w:asciiTheme="minorHAnsi" w:hAnsiTheme="minorHAnsi"/>
          <w:b/>
          <w:sz w:val="24"/>
          <w:szCs w:val="24"/>
        </w:rPr>
        <w:t xml:space="preserve">Opolskie Stowarzyszenie na Rzecz Niepełnosprawnych </w:t>
      </w:r>
      <w:r>
        <w:rPr>
          <w:rFonts w:asciiTheme="minorHAnsi" w:hAnsiTheme="minorHAnsi"/>
          <w:b/>
          <w:sz w:val="24"/>
          <w:szCs w:val="24"/>
        </w:rPr>
        <w:t>w tym Rodzin i Osób z </w:t>
      </w:r>
      <w:r w:rsidRPr="007F7DE4">
        <w:rPr>
          <w:rFonts w:asciiTheme="minorHAnsi" w:hAnsiTheme="minorHAnsi"/>
          <w:b/>
          <w:sz w:val="24"/>
          <w:szCs w:val="24"/>
        </w:rPr>
        <w:t>Chorobą Alzheimera w Krapkowicach</w:t>
      </w:r>
      <w:r w:rsidRPr="007F7DE4">
        <w:rPr>
          <w:rFonts w:asciiTheme="minorHAnsi" w:hAnsiTheme="minorHAnsi"/>
          <w:sz w:val="24"/>
          <w:szCs w:val="24"/>
        </w:rPr>
        <w:t xml:space="preserve">, które </w:t>
      </w:r>
      <w:r>
        <w:rPr>
          <w:rFonts w:asciiTheme="minorHAnsi" w:hAnsiTheme="minorHAnsi"/>
          <w:sz w:val="24"/>
          <w:szCs w:val="24"/>
        </w:rPr>
        <w:t>ma za zadanie:</w:t>
      </w:r>
      <w:r w:rsidRPr="007F7DE4">
        <w:rPr>
          <w:rFonts w:asciiTheme="minorHAnsi" w:hAnsiTheme="minorHAnsi"/>
          <w:sz w:val="24"/>
          <w:szCs w:val="24"/>
        </w:rPr>
        <w:t xml:space="preserve"> popularyzacj</w:t>
      </w:r>
      <w:r>
        <w:rPr>
          <w:rFonts w:asciiTheme="minorHAnsi" w:hAnsiTheme="minorHAnsi"/>
          <w:sz w:val="24"/>
          <w:szCs w:val="24"/>
        </w:rPr>
        <w:t>ę</w:t>
      </w:r>
      <w:r w:rsidRPr="007F7DE4">
        <w:rPr>
          <w:rFonts w:asciiTheme="minorHAnsi" w:hAnsiTheme="minorHAnsi"/>
          <w:sz w:val="24"/>
          <w:szCs w:val="24"/>
        </w:rPr>
        <w:t xml:space="preserve"> wiedzy nt. choroby Alzheimera, jej leczenia i zapobiegania; objęcie pomocą członków stowarzyszenia mającą na celu rozwiązanie ich indy</w:t>
      </w:r>
      <w:r>
        <w:rPr>
          <w:rFonts w:asciiTheme="minorHAnsi" w:hAnsiTheme="minorHAnsi"/>
          <w:sz w:val="24"/>
          <w:szCs w:val="24"/>
        </w:rPr>
        <w:t>widualnych problemów; informowanie</w:t>
      </w:r>
      <w:r w:rsidRPr="007F7DE4">
        <w:rPr>
          <w:rFonts w:asciiTheme="minorHAnsi" w:hAnsiTheme="minorHAnsi"/>
          <w:sz w:val="24"/>
          <w:szCs w:val="24"/>
        </w:rPr>
        <w:t xml:space="preserve"> o prawach i uprawnieniach osób niepełnosprawnych.</w:t>
      </w:r>
    </w:p>
    <w:p w14:paraId="28711929" w14:textId="77777777" w:rsidR="00E12AFE" w:rsidRPr="007F7DE4" w:rsidRDefault="00E12AFE" w:rsidP="00E12AFE">
      <w:pPr>
        <w:pStyle w:val="Akapitzlist"/>
        <w:numPr>
          <w:ilvl w:val="0"/>
          <w:numId w:val="47"/>
        </w:numPr>
        <w:spacing w:after="120" w:line="360" w:lineRule="auto"/>
        <w:ind w:hanging="720"/>
        <w:jc w:val="both"/>
        <w:rPr>
          <w:rFonts w:asciiTheme="minorHAnsi" w:hAnsiTheme="minorHAnsi"/>
          <w:b/>
          <w:sz w:val="24"/>
          <w:szCs w:val="24"/>
        </w:rPr>
      </w:pPr>
      <w:r w:rsidRPr="00106193">
        <w:rPr>
          <w:rFonts w:asciiTheme="minorHAnsi" w:hAnsiTheme="minorHAnsi"/>
          <w:b/>
          <w:sz w:val="24"/>
          <w:szCs w:val="24"/>
        </w:rPr>
        <w:t>Związek Harcerstwa Polskiego Komenda Hufca w Krapkowicach</w:t>
      </w:r>
      <w:r w:rsidRPr="007F7DE4">
        <w:rPr>
          <w:rFonts w:asciiTheme="minorHAnsi" w:hAnsiTheme="minorHAnsi"/>
          <w:sz w:val="24"/>
          <w:szCs w:val="24"/>
        </w:rPr>
        <w:t xml:space="preserve">, którego głównymi celami </w:t>
      </w:r>
      <w:r>
        <w:rPr>
          <w:rFonts w:asciiTheme="minorHAnsi" w:hAnsiTheme="minorHAnsi"/>
          <w:sz w:val="24"/>
          <w:szCs w:val="24"/>
        </w:rPr>
        <w:t>są</w:t>
      </w:r>
      <w:r w:rsidRPr="007F7DE4">
        <w:rPr>
          <w:rFonts w:asciiTheme="minorHAnsi" w:hAnsiTheme="minorHAnsi"/>
          <w:sz w:val="24"/>
          <w:szCs w:val="24"/>
        </w:rPr>
        <w:t xml:space="preserve">: </w:t>
      </w:r>
      <w:r w:rsidRPr="00106193">
        <w:rPr>
          <w:rFonts w:asciiTheme="minorHAnsi" w:hAnsiTheme="minorHAnsi"/>
          <w:sz w:val="24"/>
          <w:szCs w:val="24"/>
        </w:rPr>
        <w:t>wychowanie człowieka metodą</w:t>
      </w:r>
      <w:r>
        <w:rPr>
          <w:rFonts w:asciiTheme="minorHAnsi" w:hAnsiTheme="minorHAnsi"/>
          <w:sz w:val="24"/>
          <w:szCs w:val="24"/>
        </w:rPr>
        <w:t xml:space="preserve"> harcerską; upowszechnianie w </w:t>
      </w:r>
      <w:r w:rsidRPr="00106193">
        <w:rPr>
          <w:rFonts w:asciiTheme="minorHAnsi" w:hAnsiTheme="minorHAnsi"/>
          <w:sz w:val="24"/>
          <w:szCs w:val="24"/>
        </w:rPr>
        <w:t>harcerstwie ideałów harcerskich; prowadzenie pra</w:t>
      </w:r>
      <w:r>
        <w:rPr>
          <w:rFonts w:asciiTheme="minorHAnsi" w:hAnsiTheme="minorHAnsi"/>
          <w:sz w:val="24"/>
          <w:szCs w:val="24"/>
        </w:rPr>
        <w:t xml:space="preserve">cy wychowawczej; organizowanie </w:t>
      </w:r>
      <w:r w:rsidRPr="00106193">
        <w:rPr>
          <w:rFonts w:asciiTheme="minorHAnsi" w:hAnsiTheme="minorHAnsi"/>
          <w:sz w:val="24"/>
          <w:szCs w:val="24"/>
        </w:rPr>
        <w:t>stałych zajęć pozalekcyjnych dla uczniów szkół podstawowych i gimnazjalnych.</w:t>
      </w:r>
    </w:p>
    <w:p w14:paraId="15DF110A" w14:textId="77777777" w:rsidR="00E12AFE" w:rsidRPr="00F75218" w:rsidRDefault="00E12AFE" w:rsidP="00E12AFE">
      <w:pPr>
        <w:pStyle w:val="Akapitzlist"/>
        <w:numPr>
          <w:ilvl w:val="0"/>
          <w:numId w:val="47"/>
        </w:numPr>
        <w:spacing w:after="120" w:line="360" w:lineRule="auto"/>
        <w:ind w:hanging="720"/>
        <w:jc w:val="both"/>
        <w:rPr>
          <w:rFonts w:asciiTheme="minorHAnsi" w:hAnsiTheme="minorHAnsi"/>
          <w:b/>
          <w:sz w:val="24"/>
          <w:szCs w:val="24"/>
        </w:rPr>
      </w:pPr>
      <w:r w:rsidRPr="00106193">
        <w:rPr>
          <w:rFonts w:asciiTheme="minorHAnsi" w:hAnsiTheme="minorHAnsi"/>
          <w:b/>
          <w:sz w:val="24"/>
          <w:szCs w:val="24"/>
        </w:rPr>
        <w:t>Polski Związek Niewidomych koło w Krapkowicach</w:t>
      </w:r>
      <w:r>
        <w:rPr>
          <w:rFonts w:asciiTheme="minorHAnsi" w:hAnsiTheme="minorHAnsi"/>
          <w:sz w:val="24"/>
          <w:szCs w:val="24"/>
        </w:rPr>
        <w:t xml:space="preserve">, który ma na celu: </w:t>
      </w:r>
      <w:r w:rsidRPr="007F7DE4">
        <w:rPr>
          <w:rFonts w:asciiTheme="minorHAnsi" w:hAnsiTheme="minorHAnsi"/>
          <w:sz w:val="24"/>
          <w:szCs w:val="24"/>
        </w:rPr>
        <w:t>społeczn</w:t>
      </w:r>
      <w:r>
        <w:rPr>
          <w:rFonts w:asciiTheme="minorHAnsi" w:hAnsiTheme="minorHAnsi"/>
          <w:sz w:val="24"/>
          <w:szCs w:val="24"/>
        </w:rPr>
        <w:t>ą integrację; ochronę</w:t>
      </w:r>
      <w:r w:rsidRPr="007F7DE4">
        <w:rPr>
          <w:rFonts w:asciiTheme="minorHAnsi" w:hAnsiTheme="minorHAnsi"/>
          <w:sz w:val="24"/>
          <w:szCs w:val="24"/>
        </w:rPr>
        <w:t xml:space="preserve"> interes</w:t>
      </w:r>
      <w:r>
        <w:rPr>
          <w:rFonts w:asciiTheme="minorHAnsi" w:hAnsiTheme="minorHAnsi"/>
          <w:sz w:val="24"/>
          <w:szCs w:val="24"/>
        </w:rPr>
        <w:t xml:space="preserve">ów zawodowych, ekonomicznych i </w:t>
      </w:r>
      <w:r w:rsidRPr="007F7DE4">
        <w:rPr>
          <w:rFonts w:asciiTheme="minorHAnsi" w:hAnsiTheme="minorHAnsi"/>
          <w:sz w:val="24"/>
          <w:szCs w:val="24"/>
        </w:rPr>
        <w:t>społecznych; przeciwdziałanie dyskryminacji; organizowanie wzajemnej pomocy.</w:t>
      </w:r>
    </w:p>
    <w:p w14:paraId="299D69A0" w14:textId="77777777" w:rsidR="00E12AFE" w:rsidRPr="00F75218" w:rsidRDefault="00E12AFE" w:rsidP="00E12AFE">
      <w:pPr>
        <w:pStyle w:val="Akapitzlist"/>
        <w:numPr>
          <w:ilvl w:val="0"/>
          <w:numId w:val="47"/>
        </w:numPr>
        <w:spacing w:after="120" w:line="360" w:lineRule="auto"/>
        <w:ind w:hanging="720"/>
        <w:jc w:val="both"/>
        <w:rPr>
          <w:rFonts w:asciiTheme="minorHAnsi" w:hAnsiTheme="minorHAnsi"/>
          <w:b/>
          <w:sz w:val="24"/>
          <w:szCs w:val="24"/>
        </w:rPr>
      </w:pPr>
      <w:r w:rsidRPr="00106193">
        <w:rPr>
          <w:rFonts w:asciiTheme="minorHAnsi" w:hAnsiTheme="minorHAnsi"/>
          <w:b/>
          <w:sz w:val="24"/>
          <w:szCs w:val="24"/>
        </w:rPr>
        <w:t>Polski Związek Emerytów, Rencistów</w:t>
      </w:r>
      <w:r>
        <w:rPr>
          <w:rFonts w:asciiTheme="minorHAnsi" w:hAnsiTheme="minorHAnsi"/>
          <w:b/>
          <w:sz w:val="24"/>
          <w:szCs w:val="24"/>
        </w:rPr>
        <w:t xml:space="preserve"> i Inwalidów Oddział Rejonowy w </w:t>
      </w:r>
      <w:r w:rsidRPr="00106193">
        <w:rPr>
          <w:rFonts w:asciiTheme="minorHAnsi" w:hAnsiTheme="minorHAnsi"/>
          <w:b/>
          <w:sz w:val="24"/>
          <w:szCs w:val="24"/>
        </w:rPr>
        <w:t>Krapkowicach</w:t>
      </w:r>
      <w:r>
        <w:rPr>
          <w:rFonts w:asciiTheme="minorHAnsi" w:hAnsiTheme="minorHAnsi"/>
          <w:sz w:val="24"/>
          <w:szCs w:val="24"/>
        </w:rPr>
        <w:t xml:space="preserve">, który dąży do </w:t>
      </w:r>
      <w:r w:rsidRPr="00F75218">
        <w:rPr>
          <w:rFonts w:asciiTheme="minorHAnsi" w:hAnsiTheme="minorHAnsi"/>
          <w:sz w:val="24"/>
          <w:szCs w:val="24"/>
        </w:rPr>
        <w:t>popraw</w:t>
      </w:r>
      <w:r>
        <w:rPr>
          <w:rFonts w:asciiTheme="minorHAnsi" w:hAnsiTheme="minorHAnsi"/>
          <w:sz w:val="24"/>
          <w:szCs w:val="24"/>
        </w:rPr>
        <w:t>y</w:t>
      </w:r>
      <w:r w:rsidRPr="00F75218">
        <w:rPr>
          <w:rFonts w:asciiTheme="minorHAnsi" w:hAnsiTheme="minorHAnsi"/>
          <w:sz w:val="24"/>
          <w:szCs w:val="24"/>
        </w:rPr>
        <w:t xml:space="preserve"> warunków socjalno-bytowych; organiz</w:t>
      </w:r>
      <w:r>
        <w:rPr>
          <w:rFonts w:asciiTheme="minorHAnsi" w:hAnsiTheme="minorHAnsi"/>
          <w:sz w:val="24"/>
          <w:szCs w:val="24"/>
        </w:rPr>
        <w:t>uje</w:t>
      </w:r>
      <w:r w:rsidRPr="00F75218">
        <w:rPr>
          <w:rFonts w:asciiTheme="minorHAnsi" w:hAnsiTheme="minorHAnsi"/>
          <w:sz w:val="24"/>
          <w:szCs w:val="24"/>
        </w:rPr>
        <w:t xml:space="preserve"> życi</w:t>
      </w:r>
      <w:r>
        <w:rPr>
          <w:rFonts w:asciiTheme="minorHAnsi" w:hAnsiTheme="minorHAnsi"/>
          <w:sz w:val="24"/>
          <w:szCs w:val="24"/>
        </w:rPr>
        <w:t>e</w:t>
      </w:r>
      <w:r w:rsidRPr="00F75218">
        <w:rPr>
          <w:rFonts w:asciiTheme="minorHAnsi" w:hAnsiTheme="minorHAnsi"/>
          <w:sz w:val="24"/>
          <w:szCs w:val="24"/>
        </w:rPr>
        <w:t xml:space="preserve"> kulturalne</w:t>
      </w:r>
      <w:r>
        <w:rPr>
          <w:rFonts w:asciiTheme="minorHAnsi" w:hAnsiTheme="minorHAnsi"/>
          <w:sz w:val="24"/>
          <w:szCs w:val="24"/>
        </w:rPr>
        <w:t>, reprezentuje</w:t>
      </w:r>
      <w:r w:rsidRPr="00F75218">
        <w:rPr>
          <w:rFonts w:asciiTheme="minorHAnsi" w:hAnsiTheme="minorHAnsi"/>
          <w:sz w:val="24"/>
          <w:szCs w:val="24"/>
        </w:rPr>
        <w:t xml:space="preserve"> interes</w:t>
      </w:r>
      <w:r>
        <w:rPr>
          <w:rFonts w:asciiTheme="minorHAnsi" w:hAnsiTheme="minorHAnsi"/>
          <w:sz w:val="24"/>
          <w:szCs w:val="24"/>
        </w:rPr>
        <w:t xml:space="preserve">y swoich </w:t>
      </w:r>
      <w:r w:rsidRPr="00F75218">
        <w:rPr>
          <w:rFonts w:asciiTheme="minorHAnsi" w:hAnsiTheme="minorHAnsi"/>
          <w:sz w:val="24"/>
          <w:szCs w:val="24"/>
        </w:rPr>
        <w:t>członków wobec władz administracji publicznej.</w:t>
      </w:r>
    </w:p>
    <w:p w14:paraId="16E9F36C" w14:textId="77777777" w:rsidR="00E12AFE" w:rsidRPr="00F75218" w:rsidRDefault="00E12AFE" w:rsidP="00E12AFE">
      <w:pPr>
        <w:pStyle w:val="Akapitzlist"/>
        <w:numPr>
          <w:ilvl w:val="0"/>
          <w:numId w:val="47"/>
        </w:numPr>
        <w:spacing w:after="120" w:line="360" w:lineRule="auto"/>
        <w:ind w:hanging="720"/>
        <w:jc w:val="both"/>
        <w:rPr>
          <w:rFonts w:asciiTheme="minorHAnsi" w:hAnsiTheme="minorHAnsi"/>
          <w:b/>
          <w:sz w:val="24"/>
          <w:szCs w:val="24"/>
        </w:rPr>
      </w:pPr>
      <w:r w:rsidRPr="00296930">
        <w:rPr>
          <w:rFonts w:asciiTheme="minorHAnsi" w:hAnsiTheme="minorHAnsi"/>
          <w:b/>
          <w:sz w:val="24"/>
          <w:szCs w:val="24"/>
        </w:rPr>
        <w:t>Uniwersytet</w:t>
      </w:r>
      <w:r>
        <w:rPr>
          <w:rFonts w:asciiTheme="minorHAnsi" w:hAnsiTheme="minorHAnsi"/>
          <w:b/>
          <w:sz w:val="24"/>
          <w:szCs w:val="24"/>
        </w:rPr>
        <w:t xml:space="preserve"> Trzeciego Wieku w Krapkowicach</w:t>
      </w:r>
      <w:r>
        <w:rPr>
          <w:rFonts w:asciiTheme="minorHAnsi" w:hAnsiTheme="minorHAnsi"/>
          <w:sz w:val="24"/>
          <w:szCs w:val="24"/>
        </w:rPr>
        <w:t xml:space="preserve">, który ma za zadanie </w:t>
      </w:r>
      <w:r w:rsidRPr="00F75218">
        <w:rPr>
          <w:rFonts w:asciiTheme="minorHAnsi" w:hAnsiTheme="minorHAnsi"/>
          <w:sz w:val="24"/>
          <w:szCs w:val="24"/>
        </w:rPr>
        <w:t>prowadzenie działalności popularno-naukowej oraz kulturalno-rekreacyjnej; aktywizację społeczną osób starszych; działalność w dziedzinie oświaty, kultury i ochrony zdrowia, zachowanie i zwiększenie intelektualnej, psychicznej i fizycznej sprawności członków.</w:t>
      </w:r>
    </w:p>
    <w:p w14:paraId="282C36F9" w14:textId="77777777" w:rsidR="00E12AFE" w:rsidRDefault="00E12AFE" w:rsidP="00E12AFE">
      <w:pPr>
        <w:pStyle w:val="Akapitzlist"/>
        <w:numPr>
          <w:ilvl w:val="0"/>
          <w:numId w:val="47"/>
        </w:numPr>
        <w:spacing w:after="120" w:line="360" w:lineRule="auto"/>
        <w:ind w:hanging="720"/>
        <w:jc w:val="both"/>
        <w:rPr>
          <w:rFonts w:asciiTheme="minorHAnsi" w:hAnsiTheme="minorHAnsi"/>
          <w:sz w:val="24"/>
          <w:szCs w:val="24"/>
        </w:rPr>
      </w:pPr>
      <w:r w:rsidRPr="00F75218">
        <w:rPr>
          <w:rFonts w:asciiTheme="minorHAnsi" w:hAnsiTheme="minorHAnsi"/>
          <w:b/>
          <w:sz w:val="24"/>
          <w:szCs w:val="24"/>
        </w:rPr>
        <w:lastRenderedPageBreak/>
        <w:t>Krapkowickie Stowarzyszenie Trzeźwościowo-Turystyczne w Krapkowicach</w:t>
      </w:r>
      <w:r w:rsidRPr="00F75218">
        <w:rPr>
          <w:rFonts w:asciiTheme="minorHAnsi" w:hAnsiTheme="minorHAnsi"/>
          <w:sz w:val="24"/>
          <w:szCs w:val="24"/>
        </w:rPr>
        <w:t>, którego głównym cele</w:t>
      </w:r>
      <w:r>
        <w:rPr>
          <w:rFonts w:asciiTheme="minorHAnsi" w:hAnsiTheme="minorHAnsi"/>
          <w:sz w:val="24"/>
          <w:szCs w:val="24"/>
        </w:rPr>
        <w:t>m jest promocja trzeźwego stylu życia oraz</w:t>
      </w:r>
      <w:r w:rsidRPr="00F75218">
        <w:rPr>
          <w:rFonts w:asciiTheme="minorHAnsi" w:hAnsiTheme="minorHAnsi"/>
          <w:sz w:val="24"/>
          <w:szCs w:val="24"/>
        </w:rPr>
        <w:t xml:space="preserve"> pomoc osobom uzależnionym i ich rodzinom.</w:t>
      </w:r>
    </w:p>
    <w:p w14:paraId="4345C5E6" w14:textId="77777777" w:rsidR="00E12AFE" w:rsidRDefault="00E12AFE" w:rsidP="00E12AFE">
      <w:pPr>
        <w:pStyle w:val="Akapitzlist"/>
        <w:numPr>
          <w:ilvl w:val="0"/>
          <w:numId w:val="47"/>
        </w:numPr>
        <w:spacing w:after="120" w:line="360" w:lineRule="auto"/>
        <w:ind w:hanging="720"/>
        <w:jc w:val="both"/>
        <w:rPr>
          <w:rFonts w:asciiTheme="minorHAnsi" w:hAnsiTheme="minorHAnsi"/>
          <w:sz w:val="24"/>
          <w:szCs w:val="24"/>
        </w:rPr>
      </w:pPr>
      <w:r w:rsidRPr="00577043">
        <w:rPr>
          <w:rFonts w:asciiTheme="minorHAnsi" w:hAnsiTheme="minorHAnsi"/>
          <w:b/>
          <w:sz w:val="24"/>
          <w:szCs w:val="24"/>
        </w:rPr>
        <w:t>Opolskie Stowarzyszenie Ekologiczno-Kulturowe „CIS” w Krapkowicach</w:t>
      </w:r>
      <w:r>
        <w:rPr>
          <w:rFonts w:asciiTheme="minorHAnsi" w:hAnsiTheme="minorHAnsi"/>
          <w:sz w:val="24"/>
          <w:szCs w:val="24"/>
        </w:rPr>
        <w:t>, którego zadaniami są</w:t>
      </w:r>
      <w:r w:rsidRPr="00F75218">
        <w:rPr>
          <w:rFonts w:asciiTheme="minorHAnsi" w:hAnsiTheme="minorHAnsi"/>
          <w:sz w:val="24"/>
          <w:szCs w:val="24"/>
        </w:rPr>
        <w:t>: działanie na rzecz czystości i ochrony środowiska; poprawa warunków</w:t>
      </w:r>
      <w:r w:rsidRPr="00F75218">
        <w:rPr>
          <w:rFonts w:asciiTheme="minorHAnsi" w:hAnsiTheme="minorHAnsi"/>
          <w:b/>
          <w:sz w:val="24"/>
          <w:szCs w:val="24"/>
        </w:rPr>
        <w:t xml:space="preserve"> </w:t>
      </w:r>
      <w:r w:rsidRPr="00F75218">
        <w:rPr>
          <w:rFonts w:asciiTheme="minorHAnsi" w:hAnsiTheme="minorHAnsi"/>
          <w:sz w:val="24"/>
          <w:szCs w:val="24"/>
        </w:rPr>
        <w:t>życia społeczeństwa; upowszechnianie zdrowego stylu życia; organizowanie imprez sportowych, artystycznych i innych.</w:t>
      </w:r>
    </w:p>
    <w:p w14:paraId="66C5E16B" w14:textId="77777777" w:rsidR="00E12AFE" w:rsidRDefault="00E12AFE" w:rsidP="00E12AFE">
      <w:pPr>
        <w:pStyle w:val="Akapitzlist"/>
        <w:numPr>
          <w:ilvl w:val="0"/>
          <w:numId w:val="47"/>
        </w:numPr>
        <w:spacing w:after="120" w:line="360" w:lineRule="auto"/>
        <w:ind w:hanging="720"/>
        <w:jc w:val="both"/>
        <w:rPr>
          <w:rFonts w:asciiTheme="minorHAnsi" w:hAnsiTheme="minorHAnsi"/>
          <w:sz w:val="24"/>
          <w:szCs w:val="24"/>
        </w:rPr>
      </w:pPr>
      <w:r>
        <w:rPr>
          <w:rFonts w:asciiTheme="minorHAnsi" w:hAnsiTheme="minorHAnsi"/>
          <w:b/>
          <w:sz w:val="24"/>
          <w:szCs w:val="24"/>
        </w:rPr>
        <w:t>Stowarzyszenie „</w:t>
      </w:r>
      <w:r w:rsidRPr="00106193">
        <w:rPr>
          <w:rFonts w:asciiTheme="minorHAnsi" w:hAnsiTheme="minorHAnsi"/>
          <w:b/>
          <w:sz w:val="24"/>
          <w:szCs w:val="24"/>
        </w:rPr>
        <w:t>Krapkowicki Klub Biegacza</w:t>
      </w:r>
      <w:r>
        <w:rPr>
          <w:rFonts w:asciiTheme="minorHAnsi" w:hAnsiTheme="minorHAnsi"/>
          <w:b/>
          <w:sz w:val="24"/>
          <w:szCs w:val="24"/>
        </w:rPr>
        <w:t>”</w:t>
      </w:r>
      <w:r w:rsidRPr="00F75218">
        <w:rPr>
          <w:rFonts w:asciiTheme="minorHAnsi" w:hAnsiTheme="minorHAnsi"/>
          <w:sz w:val="24"/>
          <w:szCs w:val="24"/>
        </w:rPr>
        <w:t xml:space="preserve">, </w:t>
      </w:r>
      <w:r>
        <w:rPr>
          <w:rFonts w:asciiTheme="minorHAnsi" w:hAnsiTheme="minorHAnsi"/>
          <w:sz w:val="24"/>
          <w:szCs w:val="24"/>
        </w:rPr>
        <w:t>który dąży do wychowania</w:t>
      </w:r>
      <w:r w:rsidRPr="00F75218">
        <w:rPr>
          <w:rFonts w:asciiTheme="minorHAnsi" w:hAnsiTheme="minorHAnsi"/>
          <w:sz w:val="24"/>
          <w:szCs w:val="24"/>
        </w:rPr>
        <w:t xml:space="preserve"> dzieci, młodzieży i dorosłych przez kulturę fizyczną, rekrea</w:t>
      </w:r>
      <w:r>
        <w:rPr>
          <w:rFonts w:asciiTheme="minorHAnsi" w:hAnsiTheme="minorHAnsi"/>
          <w:sz w:val="24"/>
          <w:szCs w:val="24"/>
        </w:rPr>
        <w:t>cję, sport i turystykę; promocji</w:t>
      </w:r>
      <w:r w:rsidRPr="00F75218">
        <w:rPr>
          <w:rFonts w:asciiTheme="minorHAnsi" w:hAnsiTheme="minorHAnsi"/>
          <w:sz w:val="24"/>
          <w:szCs w:val="24"/>
        </w:rPr>
        <w:t xml:space="preserve"> zdrowia oraz czynnego trybu życia; </w:t>
      </w:r>
      <w:r>
        <w:rPr>
          <w:rFonts w:asciiTheme="minorHAnsi" w:hAnsiTheme="minorHAnsi"/>
          <w:sz w:val="24"/>
          <w:szCs w:val="24"/>
        </w:rPr>
        <w:t xml:space="preserve">a także </w:t>
      </w:r>
      <w:r w:rsidRPr="00F75218">
        <w:rPr>
          <w:rFonts w:asciiTheme="minorHAnsi" w:hAnsiTheme="minorHAnsi"/>
          <w:sz w:val="24"/>
          <w:szCs w:val="24"/>
        </w:rPr>
        <w:t>organiz</w:t>
      </w:r>
      <w:r>
        <w:rPr>
          <w:rFonts w:asciiTheme="minorHAnsi" w:hAnsiTheme="minorHAnsi"/>
          <w:sz w:val="24"/>
          <w:szCs w:val="24"/>
        </w:rPr>
        <w:t>uje</w:t>
      </w:r>
      <w:r w:rsidRPr="00F75218">
        <w:rPr>
          <w:rFonts w:asciiTheme="minorHAnsi" w:hAnsiTheme="minorHAnsi"/>
          <w:sz w:val="24"/>
          <w:szCs w:val="24"/>
        </w:rPr>
        <w:t xml:space="preserve"> różnorodn</w:t>
      </w:r>
      <w:r>
        <w:rPr>
          <w:rFonts w:asciiTheme="minorHAnsi" w:hAnsiTheme="minorHAnsi"/>
          <w:sz w:val="24"/>
          <w:szCs w:val="24"/>
        </w:rPr>
        <w:t>e</w:t>
      </w:r>
      <w:r w:rsidRPr="00F75218">
        <w:rPr>
          <w:rFonts w:asciiTheme="minorHAnsi" w:hAnsiTheme="minorHAnsi"/>
          <w:sz w:val="24"/>
          <w:szCs w:val="24"/>
        </w:rPr>
        <w:t xml:space="preserve"> form</w:t>
      </w:r>
      <w:r>
        <w:rPr>
          <w:rFonts w:asciiTheme="minorHAnsi" w:hAnsiTheme="minorHAnsi"/>
          <w:sz w:val="24"/>
          <w:szCs w:val="24"/>
        </w:rPr>
        <w:t>y</w:t>
      </w:r>
      <w:r w:rsidRPr="00F75218">
        <w:rPr>
          <w:rFonts w:asciiTheme="minorHAnsi" w:hAnsiTheme="minorHAnsi"/>
          <w:sz w:val="24"/>
          <w:szCs w:val="24"/>
        </w:rPr>
        <w:t xml:space="preserve"> wypoczynku.</w:t>
      </w:r>
    </w:p>
    <w:p w14:paraId="5065B00B" w14:textId="77777777" w:rsidR="00E12AFE" w:rsidRDefault="00E12AFE" w:rsidP="00E12AFE">
      <w:pPr>
        <w:pStyle w:val="Akapitzlist"/>
        <w:numPr>
          <w:ilvl w:val="0"/>
          <w:numId w:val="47"/>
        </w:numPr>
        <w:spacing w:after="120" w:line="360" w:lineRule="auto"/>
        <w:ind w:hanging="720"/>
        <w:jc w:val="both"/>
        <w:rPr>
          <w:rFonts w:asciiTheme="minorHAnsi" w:hAnsiTheme="minorHAnsi"/>
          <w:sz w:val="24"/>
          <w:szCs w:val="24"/>
        </w:rPr>
      </w:pPr>
      <w:r w:rsidRPr="00106193">
        <w:rPr>
          <w:rFonts w:asciiTheme="minorHAnsi" w:hAnsiTheme="minorHAnsi"/>
          <w:b/>
          <w:sz w:val="24"/>
          <w:szCs w:val="24"/>
        </w:rPr>
        <w:t>Klub Aktywnego Wyp</w:t>
      </w:r>
      <w:r>
        <w:rPr>
          <w:rFonts w:asciiTheme="minorHAnsi" w:hAnsiTheme="minorHAnsi"/>
          <w:b/>
          <w:sz w:val="24"/>
          <w:szCs w:val="24"/>
        </w:rPr>
        <w:t>oczynku i Rekreacji „Krapkowickie Rowerki</w:t>
      </w:r>
      <w:r w:rsidRPr="00106193">
        <w:rPr>
          <w:rFonts w:asciiTheme="minorHAnsi" w:hAnsiTheme="minorHAnsi"/>
          <w:b/>
          <w:sz w:val="24"/>
          <w:szCs w:val="24"/>
        </w:rPr>
        <w:t>”</w:t>
      </w:r>
      <w:r>
        <w:rPr>
          <w:rFonts w:asciiTheme="minorHAnsi" w:hAnsiTheme="minorHAnsi"/>
          <w:sz w:val="24"/>
          <w:szCs w:val="24"/>
        </w:rPr>
        <w:t>, który</w:t>
      </w:r>
      <w:r w:rsidRPr="00743CE1">
        <w:rPr>
          <w:rFonts w:asciiTheme="minorHAnsi" w:hAnsiTheme="minorHAnsi"/>
          <w:sz w:val="24"/>
          <w:szCs w:val="24"/>
        </w:rPr>
        <w:t xml:space="preserve"> </w:t>
      </w:r>
      <w:r>
        <w:rPr>
          <w:rFonts w:asciiTheme="minorHAnsi" w:hAnsiTheme="minorHAnsi"/>
          <w:sz w:val="24"/>
          <w:szCs w:val="24"/>
        </w:rPr>
        <w:t xml:space="preserve">zajmuje się </w:t>
      </w:r>
      <w:r w:rsidRPr="00106193">
        <w:rPr>
          <w:rFonts w:asciiTheme="minorHAnsi" w:hAnsiTheme="minorHAnsi"/>
          <w:sz w:val="24"/>
          <w:szCs w:val="24"/>
        </w:rPr>
        <w:t>propagowanie</w:t>
      </w:r>
      <w:r>
        <w:rPr>
          <w:rFonts w:asciiTheme="minorHAnsi" w:hAnsiTheme="minorHAnsi"/>
          <w:sz w:val="24"/>
          <w:szCs w:val="24"/>
        </w:rPr>
        <w:t>m</w:t>
      </w:r>
      <w:r w:rsidRPr="00106193">
        <w:rPr>
          <w:rFonts w:asciiTheme="minorHAnsi" w:hAnsiTheme="minorHAnsi"/>
          <w:sz w:val="24"/>
          <w:szCs w:val="24"/>
        </w:rPr>
        <w:t xml:space="preserve"> wszelkich form </w:t>
      </w:r>
      <w:r>
        <w:rPr>
          <w:rFonts w:asciiTheme="minorHAnsi" w:hAnsiTheme="minorHAnsi"/>
          <w:sz w:val="24"/>
          <w:szCs w:val="24"/>
        </w:rPr>
        <w:t xml:space="preserve">czynnego wypoczynku, służącemu </w:t>
      </w:r>
      <w:r w:rsidRPr="00106193">
        <w:rPr>
          <w:rFonts w:asciiTheme="minorHAnsi" w:hAnsiTheme="minorHAnsi"/>
          <w:sz w:val="24"/>
          <w:szCs w:val="24"/>
        </w:rPr>
        <w:t>rozwojowi sprawności fizycznej również wśród osó</w:t>
      </w:r>
      <w:r>
        <w:rPr>
          <w:rFonts w:asciiTheme="minorHAnsi" w:hAnsiTheme="minorHAnsi"/>
          <w:sz w:val="24"/>
          <w:szCs w:val="24"/>
        </w:rPr>
        <w:t xml:space="preserve">b niepełnosprawnych oraz szerzeniem </w:t>
      </w:r>
      <w:r w:rsidRPr="00106193">
        <w:rPr>
          <w:rFonts w:asciiTheme="minorHAnsi" w:hAnsiTheme="minorHAnsi"/>
          <w:sz w:val="24"/>
          <w:szCs w:val="24"/>
        </w:rPr>
        <w:t>kultury turystyki.</w:t>
      </w:r>
    </w:p>
    <w:p w14:paraId="681F7E98" w14:textId="77777777" w:rsidR="00E12AFE" w:rsidRDefault="00E12AFE" w:rsidP="00E12AFE">
      <w:pPr>
        <w:pStyle w:val="Akapitzlist"/>
        <w:numPr>
          <w:ilvl w:val="0"/>
          <w:numId w:val="47"/>
        </w:numPr>
        <w:spacing w:after="120" w:line="360" w:lineRule="auto"/>
        <w:ind w:hanging="720"/>
        <w:jc w:val="both"/>
        <w:rPr>
          <w:rFonts w:asciiTheme="minorHAnsi" w:hAnsiTheme="minorHAnsi"/>
          <w:sz w:val="24"/>
          <w:szCs w:val="24"/>
        </w:rPr>
      </w:pPr>
      <w:r w:rsidRPr="00106193">
        <w:rPr>
          <w:rFonts w:asciiTheme="minorHAnsi" w:hAnsiTheme="minorHAnsi"/>
          <w:b/>
          <w:sz w:val="24"/>
          <w:szCs w:val="24"/>
        </w:rPr>
        <w:t>Krapkowickie Stowarzy</w:t>
      </w:r>
      <w:r>
        <w:rPr>
          <w:rFonts w:asciiTheme="minorHAnsi" w:hAnsiTheme="minorHAnsi"/>
          <w:b/>
          <w:sz w:val="24"/>
          <w:szCs w:val="24"/>
        </w:rPr>
        <w:t>szenie Oświatowe</w:t>
      </w:r>
      <w:r w:rsidRPr="00743CE1">
        <w:rPr>
          <w:rFonts w:asciiTheme="minorHAnsi" w:hAnsiTheme="minorHAnsi"/>
          <w:sz w:val="24"/>
          <w:szCs w:val="24"/>
        </w:rPr>
        <w:t xml:space="preserve">, </w:t>
      </w:r>
      <w:r>
        <w:rPr>
          <w:rFonts w:asciiTheme="minorHAnsi" w:hAnsiTheme="minorHAnsi"/>
          <w:sz w:val="24"/>
          <w:szCs w:val="24"/>
        </w:rPr>
        <w:t xml:space="preserve">którego celem jest </w:t>
      </w:r>
      <w:r w:rsidRPr="00743CE1">
        <w:rPr>
          <w:rFonts w:asciiTheme="minorHAnsi" w:hAnsiTheme="minorHAnsi"/>
          <w:sz w:val="24"/>
          <w:szCs w:val="24"/>
        </w:rPr>
        <w:t>wspieranie rozwoju lokalnej edukacji; ustana</w:t>
      </w:r>
      <w:r>
        <w:rPr>
          <w:rFonts w:asciiTheme="minorHAnsi" w:hAnsiTheme="minorHAnsi"/>
          <w:sz w:val="24"/>
          <w:szCs w:val="24"/>
        </w:rPr>
        <w:t xml:space="preserve">wianie stypendiów naukowych dla </w:t>
      </w:r>
      <w:r w:rsidRPr="00743CE1">
        <w:rPr>
          <w:rFonts w:asciiTheme="minorHAnsi" w:hAnsiTheme="minorHAnsi"/>
          <w:sz w:val="24"/>
          <w:szCs w:val="24"/>
        </w:rPr>
        <w:t xml:space="preserve">uczniów, studentów; przeciwdziałanie zjawiskom </w:t>
      </w:r>
      <w:r w:rsidR="00B04FB4">
        <w:rPr>
          <w:rFonts w:asciiTheme="minorHAnsi" w:hAnsiTheme="minorHAnsi"/>
          <w:sz w:val="24"/>
          <w:szCs w:val="24"/>
        </w:rPr>
        <w:t>przemocy i uzależnień</w:t>
      </w:r>
      <w:r w:rsidRPr="00743CE1">
        <w:rPr>
          <w:rFonts w:asciiTheme="minorHAnsi" w:hAnsiTheme="minorHAnsi"/>
          <w:sz w:val="24"/>
          <w:szCs w:val="24"/>
        </w:rPr>
        <w:t xml:space="preserve"> wśród dzieci </w:t>
      </w:r>
      <w:r>
        <w:rPr>
          <w:rFonts w:asciiTheme="minorHAnsi" w:hAnsiTheme="minorHAnsi"/>
          <w:sz w:val="24"/>
          <w:szCs w:val="24"/>
        </w:rPr>
        <w:t xml:space="preserve">i </w:t>
      </w:r>
      <w:r w:rsidRPr="00743CE1">
        <w:rPr>
          <w:rFonts w:asciiTheme="minorHAnsi" w:hAnsiTheme="minorHAnsi"/>
          <w:sz w:val="24"/>
          <w:szCs w:val="24"/>
        </w:rPr>
        <w:t>młodzieży.</w:t>
      </w:r>
    </w:p>
    <w:p w14:paraId="1B487CF0" w14:textId="77777777" w:rsidR="00E12AFE" w:rsidRDefault="00E12AFE" w:rsidP="00E12AFE">
      <w:pPr>
        <w:pStyle w:val="Akapitzlist"/>
        <w:numPr>
          <w:ilvl w:val="0"/>
          <w:numId w:val="47"/>
        </w:numPr>
        <w:spacing w:after="120" w:line="360" w:lineRule="auto"/>
        <w:ind w:hanging="720"/>
        <w:jc w:val="both"/>
        <w:rPr>
          <w:rFonts w:asciiTheme="minorHAnsi" w:hAnsiTheme="minorHAnsi"/>
          <w:sz w:val="24"/>
          <w:szCs w:val="24"/>
        </w:rPr>
      </w:pPr>
      <w:r w:rsidRPr="00106193">
        <w:rPr>
          <w:rFonts w:asciiTheme="minorHAnsi" w:hAnsiTheme="minorHAnsi"/>
          <w:b/>
          <w:sz w:val="24"/>
          <w:szCs w:val="24"/>
        </w:rPr>
        <w:t xml:space="preserve">Fundacja </w:t>
      </w:r>
      <w:r>
        <w:rPr>
          <w:rFonts w:asciiTheme="minorHAnsi" w:hAnsiTheme="minorHAnsi"/>
          <w:b/>
          <w:sz w:val="24"/>
          <w:szCs w:val="24"/>
        </w:rPr>
        <w:t>„</w:t>
      </w:r>
      <w:r w:rsidRPr="00106193">
        <w:rPr>
          <w:rFonts w:asciiTheme="minorHAnsi" w:hAnsiTheme="minorHAnsi"/>
          <w:b/>
          <w:sz w:val="24"/>
          <w:szCs w:val="24"/>
        </w:rPr>
        <w:t>POMOC</w:t>
      </w:r>
      <w:r>
        <w:rPr>
          <w:rFonts w:asciiTheme="minorHAnsi" w:hAnsiTheme="minorHAnsi"/>
          <w:b/>
          <w:sz w:val="24"/>
          <w:szCs w:val="24"/>
        </w:rPr>
        <w:t>”</w:t>
      </w:r>
      <w:r w:rsidRPr="00106193">
        <w:rPr>
          <w:rFonts w:asciiTheme="minorHAnsi" w:hAnsiTheme="minorHAnsi"/>
          <w:b/>
          <w:sz w:val="24"/>
          <w:szCs w:val="24"/>
        </w:rPr>
        <w:t xml:space="preserve"> </w:t>
      </w:r>
      <w:r>
        <w:rPr>
          <w:rFonts w:asciiTheme="minorHAnsi" w:hAnsiTheme="minorHAnsi"/>
          <w:b/>
          <w:sz w:val="24"/>
          <w:szCs w:val="24"/>
        </w:rPr>
        <w:t xml:space="preserve">w </w:t>
      </w:r>
      <w:r w:rsidRPr="00106193">
        <w:rPr>
          <w:rFonts w:asciiTheme="minorHAnsi" w:hAnsiTheme="minorHAnsi"/>
          <w:b/>
          <w:sz w:val="24"/>
          <w:szCs w:val="24"/>
        </w:rPr>
        <w:t>Krapkowic</w:t>
      </w:r>
      <w:r>
        <w:rPr>
          <w:rFonts w:asciiTheme="minorHAnsi" w:hAnsiTheme="minorHAnsi"/>
          <w:b/>
          <w:sz w:val="24"/>
          <w:szCs w:val="24"/>
        </w:rPr>
        <w:t>ach</w:t>
      </w:r>
      <w:r>
        <w:rPr>
          <w:rFonts w:asciiTheme="minorHAnsi" w:hAnsiTheme="minorHAnsi"/>
          <w:sz w:val="24"/>
          <w:szCs w:val="24"/>
        </w:rPr>
        <w:t xml:space="preserve">, która zajmuje się </w:t>
      </w:r>
      <w:r w:rsidRPr="00743CE1">
        <w:rPr>
          <w:rFonts w:asciiTheme="minorHAnsi" w:hAnsiTheme="minorHAnsi"/>
          <w:sz w:val="24"/>
          <w:szCs w:val="24"/>
          <w:lang w:eastAsia="pl-PL"/>
        </w:rPr>
        <w:t>wspieranie</w:t>
      </w:r>
      <w:r>
        <w:rPr>
          <w:rFonts w:asciiTheme="minorHAnsi" w:hAnsiTheme="minorHAnsi"/>
          <w:sz w:val="24"/>
          <w:szCs w:val="24"/>
          <w:lang w:eastAsia="pl-PL"/>
        </w:rPr>
        <w:t>m</w:t>
      </w:r>
      <w:r w:rsidRPr="00743CE1">
        <w:rPr>
          <w:rFonts w:asciiTheme="minorHAnsi" w:hAnsiTheme="minorHAnsi"/>
          <w:sz w:val="24"/>
          <w:szCs w:val="24"/>
          <w:lang w:eastAsia="pl-PL"/>
        </w:rPr>
        <w:t xml:space="preserve"> osób i instytucji w zakresie opieki i pomocy społecznej oraz ochrony zdrowia; wspieranie</w:t>
      </w:r>
      <w:r>
        <w:rPr>
          <w:rFonts w:asciiTheme="minorHAnsi" w:hAnsiTheme="minorHAnsi"/>
          <w:sz w:val="24"/>
          <w:szCs w:val="24"/>
          <w:lang w:eastAsia="pl-PL"/>
        </w:rPr>
        <w:t>m</w:t>
      </w:r>
      <w:r w:rsidRPr="00743CE1">
        <w:rPr>
          <w:rFonts w:asciiTheme="minorHAnsi" w:hAnsiTheme="minorHAnsi"/>
          <w:sz w:val="24"/>
          <w:szCs w:val="24"/>
          <w:lang w:eastAsia="pl-PL"/>
        </w:rPr>
        <w:t>, promocj</w:t>
      </w:r>
      <w:r>
        <w:rPr>
          <w:rFonts w:asciiTheme="minorHAnsi" w:hAnsiTheme="minorHAnsi"/>
          <w:sz w:val="24"/>
          <w:szCs w:val="24"/>
          <w:lang w:eastAsia="pl-PL"/>
        </w:rPr>
        <w:t>ą</w:t>
      </w:r>
      <w:r w:rsidRPr="00743CE1">
        <w:rPr>
          <w:rFonts w:asciiTheme="minorHAnsi" w:hAnsiTheme="minorHAnsi"/>
          <w:sz w:val="24"/>
          <w:szCs w:val="24"/>
          <w:lang w:eastAsia="pl-PL"/>
        </w:rPr>
        <w:t xml:space="preserve"> i pomoc</w:t>
      </w:r>
      <w:r>
        <w:rPr>
          <w:rFonts w:asciiTheme="minorHAnsi" w:hAnsiTheme="minorHAnsi"/>
          <w:sz w:val="24"/>
          <w:szCs w:val="24"/>
          <w:lang w:eastAsia="pl-PL"/>
        </w:rPr>
        <w:t>ą</w:t>
      </w:r>
      <w:r w:rsidRPr="00743CE1">
        <w:rPr>
          <w:rFonts w:asciiTheme="minorHAnsi" w:hAnsiTheme="minorHAnsi"/>
          <w:sz w:val="24"/>
          <w:szCs w:val="24"/>
          <w:lang w:eastAsia="pl-PL"/>
        </w:rPr>
        <w:t xml:space="preserve"> w rozwoju kariery d</w:t>
      </w:r>
      <w:r>
        <w:rPr>
          <w:rFonts w:asciiTheme="minorHAnsi" w:hAnsiTheme="minorHAnsi"/>
          <w:sz w:val="24"/>
          <w:szCs w:val="24"/>
          <w:lang w:eastAsia="pl-PL"/>
        </w:rPr>
        <w:t xml:space="preserve">zieci i młodzieży uzdolnionej z </w:t>
      </w:r>
      <w:r w:rsidRPr="00743CE1">
        <w:rPr>
          <w:rFonts w:asciiTheme="minorHAnsi" w:hAnsiTheme="minorHAnsi"/>
          <w:sz w:val="24"/>
          <w:szCs w:val="24"/>
          <w:lang w:eastAsia="pl-PL"/>
        </w:rPr>
        <w:t>rodzin o niskich dochodach.</w:t>
      </w:r>
    </w:p>
    <w:p w14:paraId="46EDD65C" w14:textId="77777777" w:rsidR="00E12AFE" w:rsidRPr="00743CE1" w:rsidRDefault="00E12AFE" w:rsidP="00E12AFE">
      <w:pPr>
        <w:pStyle w:val="Akapitzlist"/>
        <w:numPr>
          <w:ilvl w:val="0"/>
          <w:numId w:val="47"/>
        </w:numPr>
        <w:spacing w:after="120" w:line="360" w:lineRule="auto"/>
        <w:ind w:left="714" w:hanging="720"/>
        <w:jc w:val="both"/>
        <w:rPr>
          <w:rFonts w:asciiTheme="minorHAnsi" w:hAnsiTheme="minorHAnsi"/>
          <w:sz w:val="24"/>
          <w:szCs w:val="24"/>
        </w:rPr>
      </w:pPr>
      <w:r w:rsidRPr="00FB63A9">
        <w:rPr>
          <w:rFonts w:asciiTheme="minorHAnsi" w:hAnsiTheme="minorHAnsi"/>
          <w:b/>
          <w:sz w:val="24"/>
          <w:szCs w:val="24"/>
          <w:lang w:eastAsia="pl-PL"/>
        </w:rPr>
        <w:t>CARITAS Diecezji Opolskiej</w:t>
      </w:r>
      <w:r w:rsidRPr="00FB63A9">
        <w:rPr>
          <w:rFonts w:asciiTheme="minorHAnsi" w:hAnsiTheme="minorHAnsi"/>
          <w:sz w:val="24"/>
          <w:szCs w:val="24"/>
          <w:lang w:eastAsia="pl-PL"/>
        </w:rPr>
        <w:t>, którego celem jest: współpraca w zakresie opieki z władzami samorządowymi; bezpośrednia działalność charytatywna; realizacja zadań w zakresie działalności profilaktycznej, edukacji i promocji zdrowia; szerzenie chrześcijańskich zasad miłosierdzia.</w:t>
      </w:r>
      <w:r w:rsidR="00A44F95" w:rsidRPr="00FB63A9">
        <w:rPr>
          <w:rFonts w:asciiTheme="minorHAnsi" w:hAnsiTheme="minorHAnsi"/>
          <w:sz w:val="24"/>
          <w:szCs w:val="24"/>
        </w:rPr>
        <w:t xml:space="preserve"> W ramach</w:t>
      </w:r>
      <w:r w:rsidR="00A44F95" w:rsidRPr="00A44F95">
        <w:rPr>
          <w:rFonts w:asciiTheme="minorHAnsi" w:hAnsiTheme="minorHAnsi"/>
          <w:sz w:val="24"/>
          <w:szCs w:val="24"/>
        </w:rPr>
        <w:t xml:space="preserve"> org</w:t>
      </w:r>
      <w:r w:rsidR="00FB63A9">
        <w:rPr>
          <w:rFonts w:asciiTheme="minorHAnsi" w:hAnsiTheme="minorHAnsi"/>
          <w:sz w:val="24"/>
          <w:szCs w:val="24"/>
        </w:rPr>
        <w:t>anizacji na terenie powiatu – w </w:t>
      </w:r>
      <w:r w:rsidR="00A44F95">
        <w:rPr>
          <w:rFonts w:asciiTheme="minorHAnsi" w:hAnsiTheme="minorHAnsi"/>
          <w:sz w:val="24"/>
          <w:szCs w:val="24"/>
        </w:rPr>
        <w:t>Brożcu, Gogolinie, Krapkowicach</w:t>
      </w:r>
      <w:r w:rsidR="00A44F95" w:rsidRPr="00A44F95">
        <w:rPr>
          <w:rFonts w:asciiTheme="minorHAnsi" w:hAnsiTheme="minorHAnsi"/>
          <w:sz w:val="24"/>
          <w:szCs w:val="24"/>
        </w:rPr>
        <w:t xml:space="preserve"> i Zielinie – funkcjonują </w:t>
      </w:r>
      <w:r w:rsidR="00A44F95" w:rsidRPr="00A44F95">
        <w:rPr>
          <w:rFonts w:asciiTheme="minorHAnsi" w:hAnsiTheme="minorHAnsi"/>
          <w:b/>
          <w:sz w:val="24"/>
          <w:szCs w:val="24"/>
        </w:rPr>
        <w:t>Stacje Opieki Caritas</w:t>
      </w:r>
      <w:r w:rsidR="00A44F95" w:rsidRPr="00A44F95">
        <w:rPr>
          <w:rFonts w:asciiTheme="minorHAnsi" w:hAnsiTheme="minorHAnsi"/>
          <w:sz w:val="24"/>
          <w:szCs w:val="24"/>
        </w:rPr>
        <w:t>, które mają na celu</w:t>
      </w:r>
      <w:r w:rsidR="00A44F95" w:rsidRPr="003634DE">
        <w:rPr>
          <w:rFonts w:asciiTheme="minorHAnsi" w:hAnsiTheme="minorHAnsi"/>
          <w:sz w:val="24"/>
          <w:szCs w:val="24"/>
        </w:rPr>
        <w:t>:</w:t>
      </w:r>
      <w:r w:rsidR="003634DE">
        <w:rPr>
          <w:rFonts w:asciiTheme="minorHAnsi" w:hAnsiTheme="minorHAnsi"/>
          <w:sz w:val="24"/>
          <w:szCs w:val="24"/>
        </w:rPr>
        <w:t xml:space="preserve"> </w:t>
      </w:r>
      <w:r w:rsidR="003634DE" w:rsidRPr="003634DE">
        <w:rPr>
          <w:sz w:val="24"/>
          <w:szCs w:val="24"/>
        </w:rPr>
        <w:t xml:space="preserve">wykonywanie zabiegów pielęgnacyjno-leczniczych, promocję </w:t>
      </w:r>
      <w:r w:rsidR="003634DE">
        <w:rPr>
          <w:sz w:val="24"/>
          <w:szCs w:val="24"/>
        </w:rPr>
        <w:t>i </w:t>
      </w:r>
      <w:r w:rsidR="003634DE" w:rsidRPr="003634DE">
        <w:rPr>
          <w:sz w:val="24"/>
          <w:szCs w:val="24"/>
        </w:rPr>
        <w:t>profilaktykę zdrowotną, ocenę wydolności pielęgnacyjno-opiekuńczej rodziny</w:t>
      </w:r>
      <w:r w:rsidR="003634DE">
        <w:rPr>
          <w:sz w:val="24"/>
          <w:szCs w:val="24"/>
        </w:rPr>
        <w:t>;</w:t>
      </w:r>
      <w:r w:rsidR="003634DE">
        <w:t xml:space="preserve"> </w:t>
      </w:r>
      <w:r w:rsidR="00A44F95">
        <w:rPr>
          <w:rFonts w:asciiTheme="minorHAnsi" w:hAnsiTheme="minorHAnsi"/>
          <w:sz w:val="24"/>
          <w:szCs w:val="24"/>
        </w:rPr>
        <w:t>współpracę</w:t>
      </w:r>
      <w:r w:rsidR="00A44F95" w:rsidRPr="00A44F95">
        <w:rPr>
          <w:rFonts w:asciiTheme="minorHAnsi" w:hAnsiTheme="minorHAnsi"/>
          <w:sz w:val="24"/>
          <w:szCs w:val="24"/>
        </w:rPr>
        <w:t xml:space="preserve"> z opiekunami społecznymi i wolontariuszami Parafialnych Zespołów Caritas; całościow</w:t>
      </w:r>
      <w:r w:rsidR="00A44F95">
        <w:rPr>
          <w:rFonts w:asciiTheme="minorHAnsi" w:hAnsiTheme="minorHAnsi"/>
          <w:sz w:val="24"/>
          <w:szCs w:val="24"/>
        </w:rPr>
        <w:t>ą</w:t>
      </w:r>
      <w:r w:rsidR="00A44F95" w:rsidRPr="00A44F95">
        <w:rPr>
          <w:rFonts w:asciiTheme="minorHAnsi" w:hAnsiTheme="minorHAnsi"/>
          <w:sz w:val="24"/>
          <w:szCs w:val="24"/>
        </w:rPr>
        <w:t xml:space="preserve"> opiek</w:t>
      </w:r>
      <w:r w:rsidR="00A44F95">
        <w:rPr>
          <w:rFonts w:asciiTheme="minorHAnsi" w:hAnsiTheme="minorHAnsi"/>
          <w:sz w:val="24"/>
          <w:szCs w:val="24"/>
        </w:rPr>
        <w:t>ę</w:t>
      </w:r>
      <w:r w:rsidR="00A44F95" w:rsidRPr="00A44F95">
        <w:rPr>
          <w:rFonts w:asciiTheme="minorHAnsi" w:hAnsiTheme="minorHAnsi"/>
          <w:sz w:val="24"/>
          <w:szCs w:val="24"/>
        </w:rPr>
        <w:t xml:space="preserve"> paliatywn</w:t>
      </w:r>
      <w:r w:rsidR="00A44F95">
        <w:rPr>
          <w:rFonts w:asciiTheme="minorHAnsi" w:hAnsiTheme="minorHAnsi"/>
          <w:sz w:val="24"/>
          <w:szCs w:val="24"/>
        </w:rPr>
        <w:t>ą</w:t>
      </w:r>
      <w:r w:rsidR="00A44F95" w:rsidRPr="00A44F95">
        <w:rPr>
          <w:rFonts w:asciiTheme="minorHAnsi" w:hAnsiTheme="minorHAnsi"/>
          <w:sz w:val="24"/>
          <w:szCs w:val="24"/>
        </w:rPr>
        <w:t xml:space="preserve"> w terminalnym okresie choroby; asystowanie umierającym.</w:t>
      </w:r>
    </w:p>
    <w:p w14:paraId="2D4552BA" w14:textId="77777777" w:rsidR="00E12AFE" w:rsidRDefault="00E12AFE" w:rsidP="00E12AFE">
      <w:pPr>
        <w:pStyle w:val="Akapitzlist"/>
        <w:numPr>
          <w:ilvl w:val="0"/>
          <w:numId w:val="48"/>
        </w:numPr>
        <w:spacing w:after="120" w:line="360" w:lineRule="auto"/>
        <w:ind w:hanging="720"/>
        <w:jc w:val="both"/>
        <w:rPr>
          <w:rFonts w:asciiTheme="minorHAnsi" w:hAnsiTheme="minorHAnsi"/>
          <w:sz w:val="24"/>
          <w:szCs w:val="24"/>
          <w:lang w:eastAsia="pl-PL"/>
        </w:rPr>
      </w:pPr>
      <w:r w:rsidRPr="00725324">
        <w:rPr>
          <w:rFonts w:asciiTheme="minorHAnsi" w:hAnsiTheme="minorHAnsi"/>
          <w:b/>
          <w:sz w:val="24"/>
          <w:szCs w:val="24"/>
          <w:lang w:eastAsia="pl-PL"/>
        </w:rPr>
        <w:lastRenderedPageBreak/>
        <w:t>Stowarzyszenie Pomocy Rodzinie Gminy Gogolin „Okaż serce innym”</w:t>
      </w:r>
      <w:r>
        <w:rPr>
          <w:rFonts w:asciiTheme="minorHAnsi" w:hAnsiTheme="minorHAnsi"/>
          <w:sz w:val="24"/>
          <w:szCs w:val="24"/>
          <w:lang w:eastAsia="pl-PL"/>
        </w:rPr>
        <w:t>, którego zadaniami są</w:t>
      </w:r>
      <w:r w:rsidRPr="00725324">
        <w:rPr>
          <w:rFonts w:asciiTheme="minorHAnsi" w:hAnsiTheme="minorHAnsi"/>
          <w:sz w:val="24"/>
          <w:szCs w:val="24"/>
          <w:lang w:eastAsia="pl-PL"/>
        </w:rPr>
        <w:t xml:space="preserve">: pomoc materialna i rzeczowa dla najuboższych z gminy Gogolin; pomoc edukacyjna, prawna i doradztwo rodzinne; integracja dzieci z rodzin </w:t>
      </w:r>
      <w:r w:rsidR="009F6859">
        <w:rPr>
          <w:rFonts w:asciiTheme="minorHAnsi" w:hAnsiTheme="minorHAnsi"/>
          <w:sz w:val="24"/>
          <w:szCs w:val="24"/>
          <w:lang w:eastAsia="pl-PL"/>
        </w:rPr>
        <w:t>dysfunkcyj</w:t>
      </w:r>
      <w:r w:rsidRPr="00725324">
        <w:rPr>
          <w:rFonts w:asciiTheme="minorHAnsi" w:hAnsiTheme="minorHAnsi"/>
          <w:sz w:val="24"/>
          <w:szCs w:val="24"/>
          <w:lang w:eastAsia="pl-PL"/>
        </w:rPr>
        <w:t>nych; uczestnictwo w programach profilaktycznych; tworzenie sieci wolontariuszy; organizacja zbiórek publicznych.</w:t>
      </w:r>
    </w:p>
    <w:p w14:paraId="5783721A" w14:textId="77777777" w:rsidR="00E12AFE" w:rsidRPr="00725324" w:rsidRDefault="00E12AFE" w:rsidP="00E12AFE">
      <w:pPr>
        <w:pStyle w:val="Akapitzlist"/>
        <w:numPr>
          <w:ilvl w:val="0"/>
          <w:numId w:val="48"/>
        </w:numPr>
        <w:spacing w:after="120" w:line="360" w:lineRule="auto"/>
        <w:ind w:left="714" w:hanging="720"/>
        <w:contextualSpacing w:val="0"/>
        <w:jc w:val="both"/>
        <w:rPr>
          <w:rFonts w:asciiTheme="minorHAnsi" w:hAnsiTheme="minorHAnsi"/>
          <w:b/>
          <w:sz w:val="24"/>
          <w:szCs w:val="24"/>
          <w:lang w:eastAsia="pl-PL"/>
        </w:rPr>
      </w:pPr>
      <w:r w:rsidRPr="00725324">
        <w:rPr>
          <w:rFonts w:asciiTheme="minorHAnsi" w:hAnsiTheme="minorHAnsi"/>
          <w:b/>
          <w:sz w:val="24"/>
          <w:szCs w:val="24"/>
          <w:lang w:eastAsia="pl-PL"/>
        </w:rPr>
        <w:t>Stowarzyszenie Oświatowo-Artystyczne „Edukacja ku przyszłości”</w:t>
      </w:r>
      <w:r w:rsidRPr="00725324">
        <w:rPr>
          <w:rFonts w:asciiTheme="minorHAnsi" w:hAnsiTheme="minorHAnsi"/>
          <w:sz w:val="24"/>
          <w:szCs w:val="24"/>
          <w:lang w:eastAsia="pl-PL"/>
        </w:rPr>
        <w:t>, które zajmuje się organizowanie</w:t>
      </w:r>
      <w:r>
        <w:rPr>
          <w:rFonts w:asciiTheme="minorHAnsi" w:hAnsiTheme="minorHAnsi"/>
          <w:sz w:val="24"/>
          <w:szCs w:val="24"/>
          <w:lang w:eastAsia="pl-PL"/>
        </w:rPr>
        <w:t>m</w:t>
      </w:r>
      <w:r w:rsidRPr="00725324">
        <w:rPr>
          <w:rFonts w:asciiTheme="minorHAnsi" w:hAnsiTheme="minorHAnsi"/>
          <w:sz w:val="24"/>
          <w:szCs w:val="24"/>
          <w:lang w:eastAsia="pl-PL"/>
        </w:rPr>
        <w:t xml:space="preserve"> warsztatów naukowych dla uzdolnionej młodzieży</w:t>
      </w:r>
      <w:r>
        <w:rPr>
          <w:rFonts w:asciiTheme="minorHAnsi" w:hAnsiTheme="minorHAnsi"/>
          <w:sz w:val="24"/>
          <w:szCs w:val="24"/>
          <w:lang w:eastAsia="pl-PL"/>
        </w:rPr>
        <w:t xml:space="preserve"> oraz </w:t>
      </w:r>
      <w:r w:rsidRPr="00725324">
        <w:rPr>
          <w:rFonts w:asciiTheme="minorHAnsi" w:hAnsiTheme="minorHAnsi"/>
          <w:sz w:val="24"/>
          <w:szCs w:val="24"/>
          <w:lang w:eastAsia="pl-PL"/>
        </w:rPr>
        <w:t>prowadzenie</w:t>
      </w:r>
      <w:r>
        <w:rPr>
          <w:rFonts w:asciiTheme="minorHAnsi" w:hAnsiTheme="minorHAnsi"/>
          <w:sz w:val="24"/>
          <w:szCs w:val="24"/>
          <w:lang w:eastAsia="pl-PL"/>
        </w:rPr>
        <w:t>m</w:t>
      </w:r>
      <w:r w:rsidRPr="00725324">
        <w:rPr>
          <w:rFonts w:asciiTheme="minorHAnsi" w:hAnsiTheme="minorHAnsi"/>
          <w:sz w:val="24"/>
          <w:szCs w:val="24"/>
          <w:lang w:eastAsia="pl-PL"/>
        </w:rPr>
        <w:t xml:space="preserve"> działalności edukacyjnej wśród osób trzeciego wieku.</w:t>
      </w:r>
    </w:p>
    <w:p w14:paraId="68BD22B0" w14:textId="77777777" w:rsidR="00E12AFE" w:rsidRDefault="00E12AFE" w:rsidP="00E12AFE">
      <w:pPr>
        <w:pStyle w:val="Akapitzlist"/>
        <w:numPr>
          <w:ilvl w:val="0"/>
          <w:numId w:val="49"/>
        </w:numPr>
        <w:spacing w:after="120" w:line="360" w:lineRule="auto"/>
        <w:ind w:left="709" w:hanging="720"/>
        <w:jc w:val="both"/>
        <w:rPr>
          <w:rFonts w:asciiTheme="minorHAnsi" w:hAnsiTheme="minorHAnsi"/>
          <w:sz w:val="24"/>
          <w:szCs w:val="24"/>
          <w:lang w:eastAsia="pl-PL"/>
        </w:rPr>
      </w:pPr>
      <w:r w:rsidRPr="00725324">
        <w:rPr>
          <w:rFonts w:asciiTheme="minorHAnsi" w:hAnsiTheme="minorHAnsi"/>
          <w:b/>
          <w:sz w:val="24"/>
          <w:szCs w:val="24"/>
          <w:lang w:eastAsia="pl-PL"/>
        </w:rPr>
        <w:t>Stowarzyszenie „Otwarte Serce”</w:t>
      </w:r>
      <w:r w:rsidR="00A56BB2">
        <w:rPr>
          <w:rFonts w:asciiTheme="minorHAnsi" w:hAnsiTheme="minorHAnsi"/>
          <w:b/>
          <w:sz w:val="24"/>
          <w:szCs w:val="24"/>
          <w:lang w:eastAsia="pl-PL"/>
        </w:rPr>
        <w:t xml:space="preserve"> w Zdzieszowicach</w:t>
      </w:r>
      <w:r w:rsidRPr="00725324">
        <w:rPr>
          <w:rFonts w:asciiTheme="minorHAnsi" w:hAnsiTheme="minorHAnsi"/>
          <w:sz w:val="24"/>
          <w:szCs w:val="24"/>
          <w:lang w:eastAsia="pl-PL"/>
        </w:rPr>
        <w:t>, którego celem jest:</w:t>
      </w:r>
      <w:r>
        <w:rPr>
          <w:rFonts w:asciiTheme="minorHAnsi" w:hAnsiTheme="minorHAnsi"/>
          <w:sz w:val="24"/>
          <w:szCs w:val="24"/>
          <w:lang w:eastAsia="pl-PL"/>
        </w:rPr>
        <w:t xml:space="preserve"> udzielanie pomocy rodzinom i </w:t>
      </w:r>
      <w:r w:rsidRPr="00725324">
        <w:rPr>
          <w:rFonts w:asciiTheme="minorHAnsi" w:hAnsiTheme="minorHAnsi"/>
          <w:sz w:val="24"/>
          <w:szCs w:val="24"/>
          <w:lang w:eastAsia="pl-PL"/>
        </w:rPr>
        <w:t>rodzinom za</w:t>
      </w:r>
      <w:r>
        <w:rPr>
          <w:rFonts w:asciiTheme="minorHAnsi" w:hAnsiTheme="minorHAnsi"/>
          <w:sz w:val="24"/>
          <w:szCs w:val="24"/>
          <w:lang w:eastAsia="pl-PL"/>
        </w:rPr>
        <w:t xml:space="preserve">stępczym; tworzenie świetlic i </w:t>
      </w:r>
      <w:r w:rsidRPr="00725324">
        <w:rPr>
          <w:rFonts w:asciiTheme="minorHAnsi" w:hAnsiTheme="minorHAnsi"/>
          <w:sz w:val="24"/>
          <w:szCs w:val="24"/>
          <w:lang w:eastAsia="pl-PL"/>
        </w:rPr>
        <w:t xml:space="preserve">ośrodków żywienia; prowadzenie profilaktyki i terapii w zakresie uzależnień; organizowanie różnorodnych form wypoczynku; prowadzenie domów noclegowych; organizowanie </w:t>
      </w:r>
      <w:r>
        <w:rPr>
          <w:rFonts w:asciiTheme="minorHAnsi" w:hAnsiTheme="minorHAnsi"/>
          <w:sz w:val="24"/>
          <w:szCs w:val="24"/>
          <w:lang w:eastAsia="pl-PL"/>
        </w:rPr>
        <w:t xml:space="preserve">i </w:t>
      </w:r>
      <w:r w:rsidRPr="00725324">
        <w:rPr>
          <w:rFonts w:asciiTheme="minorHAnsi" w:hAnsiTheme="minorHAnsi"/>
          <w:sz w:val="24"/>
          <w:szCs w:val="24"/>
          <w:lang w:eastAsia="pl-PL"/>
        </w:rPr>
        <w:t>prowadzenie własnych placówek opiekuńczo-wychowawczych oraz adaptacyjno-rehabilitacyjnych; działalność charytatywna.</w:t>
      </w:r>
    </w:p>
    <w:p w14:paraId="3AE8B293" w14:textId="77777777" w:rsidR="00E12AFE" w:rsidRDefault="00E12AFE" w:rsidP="00E12AFE">
      <w:pPr>
        <w:pStyle w:val="Akapitzlist"/>
        <w:numPr>
          <w:ilvl w:val="0"/>
          <w:numId w:val="49"/>
        </w:numPr>
        <w:spacing w:after="120" w:line="360" w:lineRule="auto"/>
        <w:ind w:left="709" w:hanging="720"/>
        <w:jc w:val="both"/>
        <w:rPr>
          <w:rFonts w:asciiTheme="minorHAnsi" w:hAnsiTheme="minorHAnsi"/>
          <w:sz w:val="24"/>
          <w:szCs w:val="24"/>
          <w:lang w:eastAsia="pl-PL"/>
        </w:rPr>
      </w:pPr>
      <w:r w:rsidRPr="00106193">
        <w:rPr>
          <w:rFonts w:asciiTheme="minorHAnsi" w:hAnsiTheme="minorHAnsi"/>
          <w:b/>
          <w:sz w:val="24"/>
          <w:szCs w:val="24"/>
          <w:lang w:eastAsia="pl-PL"/>
        </w:rPr>
        <w:t>Stowarzyszenie Osób Niepełnosprawnych</w:t>
      </w:r>
      <w:r>
        <w:rPr>
          <w:rFonts w:asciiTheme="minorHAnsi" w:hAnsiTheme="minorHAnsi"/>
          <w:b/>
          <w:sz w:val="24"/>
          <w:szCs w:val="24"/>
          <w:lang w:eastAsia="pl-PL"/>
        </w:rPr>
        <w:t xml:space="preserve"> w Zdzieszowicach</w:t>
      </w:r>
      <w:r>
        <w:rPr>
          <w:rFonts w:asciiTheme="minorHAnsi" w:hAnsiTheme="minorHAnsi"/>
          <w:sz w:val="24"/>
          <w:szCs w:val="24"/>
          <w:lang w:eastAsia="pl-PL"/>
        </w:rPr>
        <w:t xml:space="preserve">, które zajmuje się: </w:t>
      </w:r>
      <w:r w:rsidRPr="00725324">
        <w:rPr>
          <w:rFonts w:asciiTheme="minorHAnsi" w:hAnsiTheme="minorHAnsi"/>
          <w:sz w:val="24"/>
          <w:szCs w:val="24"/>
          <w:lang w:eastAsia="pl-PL"/>
        </w:rPr>
        <w:t>niesienie</w:t>
      </w:r>
      <w:r>
        <w:rPr>
          <w:rFonts w:asciiTheme="minorHAnsi" w:hAnsiTheme="minorHAnsi"/>
          <w:sz w:val="24"/>
          <w:szCs w:val="24"/>
          <w:lang w:eastAsia="pl-PL"/>
        </w:rPr>
        <w:t>m</w:t>
      </w:r>
      <w:r w:rsidRPr="00725324">
        <w:rPr>
          <w:rFonts w:asciiTheme="minorHAnsi" w:hAnsiTheme="minorHAnsi"/>
          <w:sz w:val="24"/>
          <w:szCs w:val="24"/>
          <w:lang w:eastAsia="pl-PL"/>
        </w:rPr>
        <w:t xml:space="preserve"> pomocy osobom objętym działalnością stowarzyszenia, zwłaszcza pomocy organizacyjnej, moralnej, duchowej, oświatowo-wychowawczej, prawnej, medycznej i</w:t>
      </w:r>
      <w:r>
        <w:rPr>
          <w:rFonts w:asciiTheme="minorHAnsi" w:hAnsiTheme="minorHAnsi"/>
          <w:sz w:val="24"/>
          <w:szCs w:val="24"/>
          <w:lang w:eastAsia="pl-PL"/>
        </w:rPr>
        <w:t> </w:t>
      </w:r>
      <w:r w:rsidRPr="00725324">
        <w:rPr>
          <w:rFonts w:asciiTheme="minorHAnsi" w:hAnsiTheme="minorHAnsi"/>
          <w:sz w:val="24"/>
          <w:szCs w:val="24"/>
          <w:lang w:eastAsia="pl-PL"/>
        </w:rPr>
        <w:t>w razie potrzeby charytatywnej; organizowanie</w:t>
      </w:r>
      <w:r>
        <w:rPr>
          <w:rFonts w:asciiTheme="minorHAnsi" w:hAnsiTheme="minorHAnsi"/>
          <w:sz w:val="24"/>
          <w:szCs w:val="24"/>
          <w:lang w:eastAsia="pl-PL"/>
        </w:rPr>
        <w:t>m</w:t>
      </w:r>
      <w:r w:rsidRPr="00725324">
        <w:rPr>
          <w:rFonts w:asciiTheme="minorHAnsi" w:hAnsiTheme="minorHAnsi"/>
          <w:sz w:val="24"/>
          <w:szCs w:val="24"/>
          <w:lang w:eastAsia="pl-PL"/>
        </w:rPr>
        <w:t xml:space="preserve"> miejsc pracy chronionej; </w:t>
      </w:r>
      <w:r>
        <w:rPr>
          <w:rFonts w:asciiTheme="minorHAnsi" w:hAnsiTheme="minorHAnsi"/>
          <w:sz w:val="24"/>
          <w:szCs w:val="24"/>
          <w:lang w:eastAsia="pl-PL"/>
        </w:rPr>
        <w:t xml:space="preserve">a także </w:t>
      </w:r>
      <w:r w:rsidRPr="00725324">
        <w:rPr>
          <w:rFonts w:asciiTheme="minorHAnsi" w:hAnsiTheme="minorHAnsi"/>
          <w:sz w:val="24"/>
          <w:szCs w:val="24"/>
          <w:lang w:eastAsia="pl-PL"/>
        </w:rPr>
        <w:t>tworzenie</w:t>
      </w:r>
      <w:r>
        <w:rPr>
          <w:rFonts w:asciiTheme="minorHAnsi" w:hAnsiTheme="minorHAnsi"/>
          <w:sz w:val="24"/>
          <w:szCs w:val="24"/>
          <w:lang w:eastAsia="pl-PL"/>
        </w:rPr>
        <w:t>m</w:t>
      </w:r>
      <w:r w:rsidRPr="00725324">
        <w:rPr>
          <w:rFonts w:asciiTheme="minorHAnsi" w:hAnsiTheme="minorHAnsi"/>
          <w:sz w:val="24"/>
          <w:szCs w:val="24"/>
          <w:lang w:eastAsia="pl-PL"/>
        </w:rPr>
        <w:t xml:space="preserve"> perspektyw godnego życia osobom w podeszłym wieku.</w:t>
      </w:r>
    </w:p>
    <w:p w14:paraId="0C1775D1" w14:textId="77777777" w:rsidR="00E12AFE" w:rsidRDefault="00E12AFE" w:rsidP="00E12AFE">
      <w:pPr>
        <w:pStyle w:val="Akapitzlist"/>
        <w:numPr>
          <w:ilvl w:val="0"/>
          <w:numId w:val="49"/>
        </w:numPr>
        <w:spacing w:after="120" w:line="360" w:lineRule="auto"/>
        <w:ind w:left="709" w:hanging="720"/>
        <w:jc w:val="both"/>
        <w:rPr>
          <w:rFonts w:asciiTheme="minorHAnsi" w:hAnsiTheme="minorHAnsi"/>
          <w:sz w:val="24"/>
          <w:szCs w:val="24"/>
          <w:lang w:eastAsia="pl-PL"/>
        </w:rPr>
      </w:pPr>
      <w:r w:rsidRPr="00106193">
        <w:rPr>
          <w:rFonts w:asciiTheme="minorHAnsi" w:hAnsiTheme="minorHAnsi"/>
          <w:b/>
          <w:sz w:val="24"/>
          <w:szCs w:val="24"/>
          <w:lang w:eastAsia="pl-PL"/>
        </w:rPr>
        <w:t>Polski Związek Emery</w:t>
      </w:r>
      <w:r>
        <w:rPr>
          <w:rFonts w:asciiTheme="minorHAnsi" w:hAnsiTheme="minorHAnsi"/>
          <w:b/>
          <w:sz w:val="24"/>
          <w:szCs w:val="24"/>
          <w:lang w:eastAsia="pl-PL"/>
        </w:rPr>
        <w:t>tów, Rencistów i Inwalidów Oddział</w:t>
      </w:r>
      <w:r w:rsidRPr="00106193">
        <w:rPr>
          <w:rFonts w:asciiTheme="minorHAnsi" w:hAnsiTheme="minorHAnsi"/>
          <w:b/>
          <w:sz w:val="24"/>
          <w:szCs w:val="24"/>
          <w:lang w:eastAsia="pl-PL"/>
        </w:rPr>
        <w:t xml:space="preserve"> Rejonowy Zdzieszowice</w:t>
      </w:r>
      <w:r>
        <w:rPr>
          <w:rFonts w:asciiTheme="minorHAnsi" w:hAnsiTheme="minorHAnsi"/>
          <w:sz w:val="24"/>
          <w:szCs w:val="24"/>
          <w:lang w:eastAsia="pl-PL"/>
        </w:rPr>
        <w:t xml:space="preserve">, który dąży do </w:t>
      </w:r>
      <w:r w:rsidRPr="00725324">
        <w:rPr>
          <w:rFonts w:asciiTheme="minorHAnsi" w:hAnsiTheme="minorHAnsi"/>
          <w:sz w:val="24"/>
          <w:szCs w:val="24"/>
        </w:rPr>
        <w:t>popraw</w:t>
      </w:r>
      <w:r>
        <w:rPr>
          <w:rFonts w:asciiTheme="minorHAnsi" w:hAnsiTheme="minorHAnsi"/>
          <w:sz w:val="24"/>
          <w:szCs w:val="24"/>
        </w:rPr>
        <w:t>y</w:t>
      </w:r>
      <w:r w:rsidRPr="00725324">
        <w:rPr>
          <w:rFonts w:asciiTheme="minorHAnsi" w:hAnsiTheme="minorHAnsi"/>
          <w:sz w:val="24"/>
          <w:szCs w:val="24"/>
        </w:rPr>
        <w:t xml:space="preserve"> warunków socjalno-bytowych; organiz</w:t>
      </w:r>
      <w:r>
        <w:rPr>
          <w:rFonts w:asciiTheme="minorHAnsi" w:hAnsiTheme="minorHAnsi"/>
          <w:sz w:val="24"/>
          <w:szCs w:val="24"/>
        </w:rPr>
        <w:t>uje</w:t>
      </w:r>
      <w:r w:rsidRPr="00725324">
        <w:rPr>
          <w:rFonts w:asciiTheme="minorHAnsi" w:hAnsiTheme="minorHAnsi"/>
          <w:sz w:val="24"/>
          <w:szCs w:val="24"/>
        </w:rPr>
        <w:t xml:space="preserve"> życi</w:t>
      </w:r>
      <w:r>
        <w:rPr>
          <w:rFonts w:asciiTheme="minorHAnsi" w:hAnsiTheme="minorHAnsi"/>
          <w:sz w:val="24"/>
          <w:szCs w:val="24"/>
        </w:rPr>
        <w:t>e</w:t>
      </w:r>
      <w:r w:rsidRPr="00725324">
        <w:rPr>
          <w:rFonts w:asciiTheme="minorHAnsi" w:hAnsiTheme="minorHAnsi"/>
          <w:sz w:val="24"/>
          <w:szCs w:val="24"/>
        </w:rPr>
        <w:t xml:space="preserve"> </w:t>
      </w:r>
      <w:r>
        <w:rPr>
          <w:rFonts w:asciiTheme="minorHAnsi" w:hAnsiTheme="minorHAnsi"/>
          <w:sz w:val="24"/>
          <w:szCs w:val="24"/>
        </w:rPr>
        <w:t xml:space="preserve">kulturalne oraz </w:t>
      </w:r>
      <w:r w:rsidRPr="00725324">
        <w:rPr>
          <w:rFonts w:asciiTheme="minorHAnsi" w:hAnsiTheme="minorHAnsi"/>
          <w:sz w:val="24"/>
          <w:szCs w:val="24"/>
        </w:rPr>
        <w:t>reprezent</w:t>
      </w:r>
      <w:r>
        <w:rPr>
          <w:rFonts w:asciiTheme="minorHAnsi" w:hAnsiTheme="minorHAnsi"/>
          <w:sz w:val="24"/>
          <w:szCs w:val="24"/>
        </w:rPr>
        <w:t>uje</w:t>
      </w:r>
      <w:r w:rsidRPr="00725324">
        <w:rPr>
          <w:rFonts w:asciiTheme="minorHAnsi" w:hAnsiTheme="minorHAnsi"/>
          <w:sz w:val="24"/>
          <w:szCs w:val="24"/>
        </w:rPr>
        <w:t xml:space="preserve"> interes</w:t>
      </w:r>
      <w:r>
        <w:rPr>
          <w:rFonts w:asciiTheme="minorHAnsi" w:hAnsiTheme="minorHAnsi"/>
          <w:sz w:val="24"/>
          <w:szCs w:val="24"/>
        </w:rPr>
        <w:t>y</w:t>
      </w:r>
      <w:r w:rsidRPr="00725324">
        <w:rPr>
          <w:rFonts w:asciiTheme="minorHAnsi" w:hAnsiTheme="minorHAnsi"/>
          <w:sz w:val="24"/>
          <w:szCs w:val="24"/>
        </w:rPr>
        <w:t xml:space="preserve"> członków wobec władz administracji publicznej.</w:t>
      </w:r>
    </w:p>
    <w:p w14:paraId="7B0F802E" w14:textId="77777777" w:rsidR="00E12AFE" w:rsidRDefault="00E12AFE" w:rsidP="00E12AFE">
      <w:pPr>
        <w:pStyle w:val="Akapitzlist"/>
        <w:numPr>
          <w:ilvl w:val="0"/>
          <w:numId w:val="49"/>
        </w:numPr>
        <w:spacing w:after="120" w:line="360" w:lineRule="auto"/>
        <w:ind w:left="709" w:hanging="720"/>
        <w:jc w:val="both"/>
        <w:rPr>
          <w:rFonts w:asciiTheme="minorHAnsi" w:hAnsiTheme="minorHAnsi"/>
          <w:sz w:val="24"/>
          <w:szCs w:val="24"/>
          <w:lang w:eastAsia="pl-PL"/>
        </w:rPr>
      </w:pPr>
      <w:r w:rsidRPr="00106193">
        <w:rPr>
          <w:rFonts w:asciiTheme="minorHAnsi" w:hAnsiTheme="minorHAnsi"/>
          <w:b/>
          <w:sz w:val="24"/>
          <w:szCs w:val="24"/>
        </w:rPr>
        <w:t>Katolickie Stowarzyszenie Młodzieży</w:t>
      </w:r>
      <w:r>
        <w:rPr>
          <w:rFonts w:asciiTheme="minorHAnsi" w:hAnsiTheme="minorHAnsi"/>
          <w:b/>
          <w:sz w:val="24"/>
          <w:szCs w:val="24"/>
        </w:rPr>
        <w:t xml:space="preserve"> w Zdzieszowicach</w:t>
      </w:r>
      <w:r>
        <w:rPr>
          <w:rFonts w:asciiTheme="minorHAnsi" w:hAnsiTheme="minorHAnsi"/>
          <w:sz w:val="24"/>
          <w:szCs w:val="24"/>
        </w:rPr>
        <w:t>, które ma na celu: pomoc we </w:t>
      </w:r>
      <w:r w:rsidRPr="00E10CFC">
        <w:rPr>
          <w:rFonts w:asciiTheme="minorHAnsi" w:hAnsiTheme="minorHAnsi"/>
          <w:sz w:val="24"/>
          <w:szCs w:val="24"/>
        </w:rPr>
        <w:t>wszechstronnym rozwoju młodego człowieka; dbałość o rozwój fizyczny; organizowanie i wartościowe wykorzystanie wolnego czasu ze szczególnym propagowaniem życia w trzeźwości.</w:t>
      </w:r>
    </w:p>
    <w:p w14:paraId="1CB559D4" w14:textId="77777777" w:rsidR="00E12AFE" w:rsidRDefault="00E12AFE" w:rsidP="00E12AFE">
      <w:pPr>
        <w:pStyle w:val="Akapitzlist"/>
        <w:numPr>
          <w:ilvl w:val="0"/>
          <w:numId w:val="49"/>
        </w:numPr>
        <w:spacing w:after="120" w:line="360" w:lineRule="auto"/>
        <w:ind w:left="709" w:hanging="720"/>
        <w:jc w:val="both"/>
        <w:rPr>
          <w:rFonts w:asciiTheme="minorHAnsi" w:hAnsiTheme="minorHAnsi"/>
          <w:sz w:val="24"/>
          <w:szCs w:val="24"/>
        </w:rPr>
      </w:pPr>
      <w:r w:rsidRPr="00E10CFC">
        <w:rPr>
          <w:rFonts w:asciiTheme="minorHAnsi" w:hAnsiTheme="minorHAnsi"/>
          <w:b/>
          <w:sz w:val="24"/>
          <w:szCs w:val="24"/>
        </w:rPr>
        <w:t>Stowarzyszenie Miłośników Wychowania Poprzez Sport i Rekreację „Koksownik”</w:t>
      </w:r>
      <w:r w:rsidRPr="00E10CFC">
        <w:rPr>
          <w:rFonts w:asciiTheme="minorHAnsi" w:hAnsiTheme="minorHAnsi"/>
          <w:sz w:val="24"/>
          <w:szCs w:val="24"/>
        </w:rPr>
        <w:t>, które</w:t>
      </w:r>
      <w:r>
        <w:rPr>
          <w:rFonts w:asciiTheme="minorHAnsi" w:hAnsiTheme="minorHAnsi"/>
          <w:sz w:val="24"/>
          <w:szCs w:val="24"/>
        </w:rPr>
        <w:t>go</w:t>
      </w:r>
      <w:r w:rsidRPr="00E10CFC">
        <w:rPr>
          <w:rFonts w:asciiTheme="minorHAnsi" w:hAnsiTheme="minorHAnsi"/>
          <w:sz w:val="24"/>
          <w:szCs w:val="24"/>
        </w:rPr>
        <w:t xml:space="preserve"> zadani</w:t>
      </w:r>
      <w:r>
        <w:rPr>
          <w:rFonts w:asciiTheme="minorHAnsi" w:hAnsiTheme="minorHAnsi"/>
          <w:sz w:val="24"/>
          <w:szCs w:val="24"/>
        </w:rPr>
        <w:t>ami są</w:t>
      </w:r>
      <w:r w:rsidRPr="00E10CFC">
        <w:rPr>
          <w:rFonts w:asciiTheme="minorHAnsi" w:hAnsiTheme="minorHAnsi"/>
          <w:sz w:val="24"/>
          <w:szCs w:val="24"/>
        </w:rPr>
        <w:t>: krzewienie kultury fizycznej i sportu; stwarza</w:t>
      </w:r>
      <w:r>
        <w:rPr>
          <w:rFonts w:asciiTheme="minorHAnsi" w:hAnsiTheme="minorHAnsi"/>
          <w:sz w:val="24"/>
          <w:szCs w:val="24"/>
        </w:rPr>
        <w:t>nie alternatywy dla </w:t>
      </w:r>
      <w:r w:rsidRPr="00E10CFC">
        <w:rPr>
          <w:rFonts w:asciiTheme="minorHAnsi" w:hAnsiTheme="minorHAnsi"/>
          <w:sz w:val="24"/>
          <w:szCs w:val="24"/>
        </w:rPr>
        <w:t xml:space="preserve">osób zagrożonych </w:t>
      </w:r>
      <w:r w:rsidR="009F6859">
        <w:rPr>
          <w:rFonts w:asciiTheme="minorHAnsi" w:hAnsiTheme="minorHAnsi"/>
          <w:sz w:val="24"/>
          <w:szCs w:val="24"/>
        </w:rPr>
        <w:t>dysfunkcj</w:t>
      </w:r>
      <w:r w:rsidRPr="00E10CFC">
        <w:rPr>
          <w:rFonts w:asciiTheme="minorHAnsi" w:hAnsiTheme="minorHAnsi"/>
          <w:sz w:val="24"/>
          <w:szCs w:val="24"/>
        </w:rPr>
        <w:t xml:space="preserve">ami społecznymi; niesienie pomocy organizacyjnej, moralnej, oświatowo-wychowawczej oraz charytatywnej; organizowanie zajęć socjoterapeutycznych dla rozładowania napięć emocjonalnych; propagowanie wiedzy </w:t>
      </w:r>
      <w:r w:rsidRPr="00E10CFC">
        <w:rPr>
          <w:rFonts w:asciiTheme="minorHAnsi" w:hAnsiTheme="minorHAnsi"/>
          <w:sz w:val="24"/>
          <w:szCs w:val="24"/>
        </w:rPr>
        <w:lastRenderedPageBreak/>
        <w:t xml:space="preserve">na temat sposobów rozwiązywania problemów </w:t>
      </w:r>
      <w:r>
        <w:rPr>
          <w:rFonts w:asciiTheme="minorHAnsi" w:hAnsiTheme="minorHAnsi"/>
          <w:sz w:val="24"/>
          <w:szCs w:val="24"/>
        </w:rPr>
        <w:t>życiowych bez uciekania się do </w:t>
      </w:r>
      <w:r w:rsidRPr="00E10CFC">
        <w:rPr>
          <w:rFonts w:asciiTheme="minorHAnsi" w:hAnsiTheme="minorHAnsi"/>
          <w:sz w:val="24"/>
          <w:szCs w:val="24"/>
        </w:rPr>
        <w:t>alkoholu, narkotyków lub</w:t>
      </w:r>
      <w:r>
        <w:rPr>
          <w:rFonts w:asciiTheme="minorHAnsi" w:hAnsiTheme="minorHAnsi"/>
          <w:sz w:val="24"/>
          <w:szCs w:val="24"/>
        </w:rPr>
        <w:t xml:space="preserve"> </w:t>
      </w:r>
      <w:r w:rsidRPr="00E10CFC">
        <w:rPr>
          <w:rFonts w:asciiTheme="minorHAnsi" w:hAnsiTheme="minorHAnsi"/>
          <w:sz w:val="24"/>
          <w:szCs w:val="24"/>
        </w:rPr>
        <w:t>działalności przestępcz</w:t>
      </w:r>
      <w:r>
        <w:rPr>
          <w:rFonts w:asciiTheme="minorHAnsi" w:hAnsiTheme="minorHAnsi"/>
          <w:sz w:val="24"/>
          <w:szCs w:val="24"/>
        </w:rPr>
        <w:t>ej; organizowanie dożywiania i </w:t>
      </w:r>
      <w:r w:rsidRPr="00E10CFC">
        <w:rPr>
          <w:rFonts w:asciiTheme="minorHAnsi" w:hAnsiTheme="minorHAnsi"/>
          <w:sz w:val="24"/>
          <w:szCs w:val="24"/>
        </w:rPr>
        <w:t>pomoc w zakupie sprzętu sportowego.</w:t>
      </w:r>
    </w:p>
    <w:p w14:paraId="7443C9E4" w14:textId="77777777" w:rsidR="00F62006" w:rsidRPr="00F62006" w:rsidRDefault="00F62006" w:rsidP="00F62006">
      <w:pPr>
        <w:pStyle w:val="Akapitzlist"/>
        <w:numPr>
          <w:ilvl w:val="0"/>
          <w:numId w:val="49"/>
        </w:numPr>
        <w:spacing w:after="120" w:line="360" w:lineRule="auto"/>
        <w:ind w:left="709" w:hanging="720"/>
        <w:jc w:val="both"/>
        <w:rPr>
          <w:rFonts w:asciiTheme="minorHAnsi" w:hAnsiTheme="minorHAnsi"/>
          <w:sz w:val="24"/>
          <w:szCs w:val="24"/>
        </w:rPr>
      </w:pPr>
      <w:r w:rsidRPr="00F62006">
        <w:rPr>
          <w:b/>
          <w:sz w:val="24"/>
          <w:szCs w:val="24"/>
        </w:rPr>
        <w:t>Koło Związku Emerytów i Rencistów w Walcach</w:t>
      </w:r>
      <w:r w:rsidRPr="00F62006">
        <w:rPr>
          <w:sz w:val="24"/>
          <w:szCs w:val="24"/>
        </w:rPr>
        <w:t>, które zajmuje się: organizacją wycieczek integracyjnych i poznawczych, spotkań towarzyskich; prowadzeniem działalności na rzecz lokalnego środowiska, w tym organizowaniem pomocy dla seniorów, kultywowaniem tradycji ludowych (waleckie koło posiada zespół ludowy „Waleckie seniorki”, który nieustannie rozwija swój repertuar pieśni i tańców ludowych).</w:t>
      </w:r>
    </w:p>
    <w:p w14:paraId="67A532A7" w14:textId="77777777" w:rsidR="00F62006" w:rsidRPr="00F62006" w:rsidRDefault="00F62006" w:rsidP="00F62006">
      <w:pPr>
        <w:pStyle w:val="Akapitzlist"/>
        <w:numPr>
          <w:ilvl w:val="0"/>
          <w:numId w:val="49"/>
        </w:numPr>
        <w:spacing w:after="120" w:line="360" w:lineRule="auto"/>
        <w:ind w:left="709" w:hanging="720"/>
        <w:jc w:val="both"/>
        <w:rPr>
          <w:rFonts w:asciiTheme="minorHAnsi" w:hAnsiTheme="minorHAnsi"/>
          <w:sz w:val="24"/>
          <w:szCs w:val="24"/>
        </w:rPr>
      </w:pPr>
      <w:r w:rsidRPr="00F62006">
        <w:rPr>
          <w:b/>
          <w:sz w:val="24"/>
          <w:szCs w:val="24"/>
        </w:rPr>
        <w:t>Stowarzyszenie na Rzecz Rozwoju Wsi Walce</w:t>
      </w:r>
      <w:r w:rsidRPr="00F62006">
        <w:rPr>
          <w:sz w:val="24"/>
          <w:szCs w:val="24"/>
        </w:rPr>
        <w:t>, które prowadzi działalność wspomagającą rozwój wspólnot i społeczności lokalnej.</w:t>
      </w:r>
    </w:p>
    <w:p w14:paraId="47951034" w14:textId="77777777" w:rsidR="00F62006" w:rsidRPr="00F62006" w:rsidRDefault="00F62006" w:rsidP="00F62006">
      <w:pPr>
        <w:pStyle w:val="Akapitzlist"/>
        <w:numPr>
          <w:ilvl w:val="0"/>
          <w:numId w:val="49"/>
        </w:numPr>
        <w:spacing w:after="120" w:line="360" w:lineRule="auto"/>
        <w:ind w:left="709" w:hanging="720"/>
        <w:jc w:val="both"/>
        <w:rPr>
          <w:rFonts w:asciiTheme="minorHAnsi" w:hAnsiTheme="minorHAnsi"/>
          <w:sz w:val="24"/>
          <w:szCs w:val="24"/>
        </w:rPr>
      </w:pPr>
      <w:r w:rsidRPr="00F62006">
        <w:rPr>
          <w:b/>
          <w:sz w:val="24"/>
          <w:szCs w:val="24"/>
        </w:rPr>
        <w:t xml:space="preserve">Związek Śląskich Kobiet Wiejskich w Walcach, </w:t>
      </w:r>
      <w:r w:rsidRPr="00F62006">
        <w:rPr>
          <w:sz w:val="24"/>
          <w:szCs w:val="24"/>
        </w:rPr>
        <w:t>które ma na celu m.in. umacnianie społecznego znaczenia kobiet w środowisku wiejskim.</w:t>
      </w:r>
    </w:p>
    <w:p w14:paraId="3C9B6512" w14:textId="77777777" w:rsidR="00F62006" w:rsidRPr="00F62006" w:rsidRDefault="00F62006" w:rsidP="00F62006">
      <w:pPr>
        <w:pStyle w:val="Akapitzlist"/>
        <w:numPr>
          <w:ilvl w:val="0"/>
          <w:numId w:val="49"/>
        </w:numPr>
        <w:spacing w:after="120" w:line="360" w:lineRule="auto"/>
        <w:ind w:left="709" w:hanging="720"/>
        <w:jc w:val="both"/>
        <w:rPr>
          <w:rFonts w:asciiTheme="minorHAnsi" w:hAnsiTheme="minorHAnsi"/>
          <w:sz w:val="24"/>
          <w:szCs w:val="24"/>
        </w:rPr>
      </w:pPr>
      <w:r w:rsidRPr="00F62006">
        <w:rPr>
          <w:b/>
          <w:sz w:val="24"/>
          <w:szCs w:val="24"/>
        </w:rPr>
        <w:t xml:space="preserve">Stowarzyszenie na Rzecz Rozwoju Wsi w Straduni, </w:t>
      </w:r>
      <w:r w:rsidR="00D97915">
        <w:rPr>
          <w:sz w:val="24"/>
          <w:szCs w:val="24"/>
        </w:rPr>
        <w:t>które prowadzi działalność na </w:t>
      </w:r>
      <w:r w:rsidRPr="00F62006">
        <w:rPr>
          <w:sz w:val="24"/>
          <w:szCs w:val="24"/>
        </w:rPr>
        <w:t>rzecz swoich członków oraz ogółu mieszkańców.</w:t>
      </w:r>
    </w:p>
    <w:p w14:paraId="308136A3" w14:textId="77777777" w:rsidR="00E12AFE" w:rsidRDefault="00E12AFE" w:rsidP="00E12AFE">
      <w:pPr>
        <w:spacing w:after="120" w:line="360" w:lineRule="auto"/>
        <w:ind w:firstLine="709"/>
        <w:jc w:val="both"/>
        <w:rPr>
          <w:rFonts w:asciiTheme="minorHAnsi" w:hAnsiTheme="minorHAnsi"/>
          <w:sz w:val="24"/>
          <w:szCs w:val="24"/>
        </w:rPr>
      </w:pPr>
      <w:r w:rsidRPr="00106193">
        <w:rPr>
          <w:rFonts w:asciiTheme="minorHAnsi" w:hAnsiTheme="minorHAnsi"/>
          <w:sz w:val="24"/>
          <w:szCs w:val="24"/>
        </w:rPr>
        <w:t>Współpraca z organizacjami pozarządowymi polega również na działaniach informacyjnych i promujących. Przekazywanie info</w:t>
      </w:r>
      <w:r>
        <w:rPr>
          <w:rFonts w:asciiTheme="minorHAnsi" w:hAnsiTheme="minorHAnsi"/>
          <w:sz w:val="24"/>
          <w:szCs w:val="24"/>
        </w:rPr>
        <w:t>rmacji i promocja odbywa się na </w:t>
      </w:r>
      <w:r w:rsidRPr="00106193">
        <w:rPr>
          <w:rFonts w:asciiTheme="minorHAnsi" w:hAnsiTheme="minorHAnsi"/>
          <w:sz w:val="24"/>
          <w:szCs w:val="24"/>
        </w:rPr>
        <w:t>spotkaniach z organizacjami pozarządowymi. Dzięki wieloletniej współpracy zarówno krąg jak i zakres współpracy powiatu krapkowickiego z organizacjami po</w:t>
      </w:r>
      <w:r>
        <w:rPr>
          <w:rFonts w:asciiTheme="minorHAnsi" w:hAnsiTheme="minorHAnsi"/>
          <w:sz w:val="24"/>
          <w:szCs w:val="24"/>
        </w:rPr>
        <w:t>zarządowymi stale się poszerza.</w:t>
      </w:r>
    </w:p>
    <w:p w14:paraId="6819CF8C" w14:textId="77777777" w:rsidR="00FF286E" w:rsidRPr="00C36381" w:rsidRDefault="005C203B" w:rsidP="00C36381">
      <w:pPr>
        <w:keepNext/>
        <w:keepLines/>
        <w:spacing w:before="480" w:after="240" w:line="360" w:lineRule="auto"/>
        <w:jc w:val="both"/>
        <w:outlineLvl w:val="0"/>
        <w:rPr>
          <w:rFonts w:eastAsia="Times New Roman"/>
          <w:b/>
          <w:bCs/>
          <w:color w:val="000000"/>
          <w:sz w:val="32"/>
          <w:szCs w:val="32"/>
        </w:rPr>
      </w:pPr>
      <w:bookmarkStart w:id="4" w:name="_Toc442786271"/>
      <w:r w:rsidRPr="00C36381">
        <w:rPr>
          <w:rFonts w:eastAsia="Times New Roman"/>
          <w:b/>
          <w:bCs/>
          <w:color w:val="000000"/>
          <w:sz w:val="32"/>
          <w:szCs w:val="32"/>
        </w:rPr>
        <w:t>Część II</w:t>
      </w:r>
      <w:r w:rsidR="00FF286E" w:rsidRPr="00C36381">
        <w:rPr>
          <w:rFonts w:eastAsia="Times New Roman"/>
          <w:b/>
          <w:bCs/>
          <w:color w:val="000000"/>
          <w:sz w:val="32"/>
          <w:szCs w:val="32"/>
        </w:rPr>
        <w:t xml:space="preserve"> </w:t>
      </w:r>
      <w:r w:rsidRPr="00C36381">
        <w:rPr>
          <w:rFonts w:eastAsia="Times New Roman"/>
          <w:b/>
          <w:bCs/>
          <w:color w:val="000000"/>
          <w:sz w:val="32"/>
          <w:szCs w:val="32"/>
        </w:rPr>
        <w:t>D</w:t>
      </w:r>
      <w:r w:rsidR="00431786" w:rsidRPr="00C36381">
        <w:rPr>
          <w:rFonts w:eastAsia="Times New Roman"/>
          <w:b/>
          <w:bCs/>
          <w:color w:val="000000"/>
          <w:sz w:val="32"/>
          <w:szCs w:val="32"/>
        </w:rPr>
        <w:t xml:space="preserve">IAGNOZA </w:t>
      </w:r>
      <w:r w:rsidR="00E12AFE">
        <w:rPr>
          <w:rFonts w:eastAsia="Times New Roman"/>
          <w:b/>
          <w:bCs/>
          <w:color w:val="000000"/>
          <w:sz w:val="32"/>
          <w:szCs w:val="32"/>
        </w:rPr>
        <w:t xml:space="preserve">NAJWAŻNIEJSZYCH </w:t>
      </w:r>
      <w:r w:rsidR="005B2AD7">
        <w:rPr>
          <w:rFonts w:eastAsia="Times New Roman"/>
          <w:b/>
          <w:bCs/>
          <w:color w:val="000000"/>
          <w:sz w:val="32"/>
          <w:szCs w:val="32"/>
        </w:rPr>
        <w:t xml:space="preserve">PROBLEMÓW SPOŁECZNYCH W </w:t>
      </w:r>
      <w:r w:rsidRPr="00C36381">
        <w:rPr>
          <w:rFonts w:eastAsia="Times New Roman"/>
          <w:b/>
          <w:bCs/>
          <w:color w:val="000000"/>
          <w:sz w:val="32"/>
          <w:szCs w:val="32"/>
        </w:rPr>
        <w:t>POWIECIE KRAPKOWICKIM</w:t>
      </w:r>
      <w:bookmarkEnd w:id="4"/>
    </w:p>
    <w:p w14:paraId="413C20E0" w14:textId="77777777" w:rsidR="005C203B" w:rsidRPr="005C203B" w:rsidRDefault="005C203B" w:rsidP="00A47A41">
      <w:pPr>
        <w:spacing w:after="120" w:line="360" w:lineRule="auto"/>
        <w:ind w:firstLine="709"/>
        <w:jc w:val="both"/>
        <w:rPr>
          <w:sz w:val="24"/>
          <w:szCs w:val="24"/>
          <w:lang w:eastAsia="pl-PL"/>
        </w:rPr>
      </w:pPr>
      <w:r w:rsidRPr="005C203B">
        <w:rPr>
          <w:sz w:val="24"/>
          <w:szCs w:val="24"/>
          <w:lang w:eastAsia="pl-PL"/>
        </w:rPr>
        <w:t>Podstawą do wskazania głównych problemów społecznych w powiecie krapkowickim było zdiagnozowanie zbiorowości, która z powodu niekorzystnych czynników środowiskowych bądź życiowych zmuszona była do korzystania z pomocy społecznej. Dane wyjściowe zostały uzyskane dzięki współpracy z ośrodkami pomocy społecznej naszego powiatu. Poniższe przeliczenia mają charakter ogólny i orientacyjny. Ze względu na złożoność problemów beneficjentów pomocy społecznej podczas dokonywania analizy podaje się dwie wielkości: liczbę rodzin oraz liczbę osób w rodzinach. Ponadto dane odnoszą się wyłącznie</w:t>
      </w:r>
      <w:r w:rsidR="00751BDD">
        <w:rPr>
          <w:sz w:val="24"/>
          <w:szCs w:val="24"/>
          <w:lang w:eastAsia="pl-PL"/>
        </w:rPr>
        <w:t xml:space="preserve"> </w:t>
      </w:r>
      <w:r w:rsidR="0074308B">
        <w:rPr>
          <w:sz w:val="24"/>
          <w:szCs w:val="24"/>
          <w:lang w:eastAsia="pl-PL"/>
        </w:rPr>
        <w:lastRenderedPageBreak/>
        <w:t>do </w:t>
      </w:r>
      <w:r w:rsidRPr="005C203B">
        <w:rPr>
          <w:sz w:val="24"/>
          <w:szCs w:val="24"/>
          <w:lang w:eastAsia="pl-PL"/>
        </w:rPr>
        <w:t>świadczeniobiorców – brak jest informacji o osobach korzystających ze wsparcia pozafinansowego.</w:t>
      </w:r>
    </w:p>
    <w:p w14:paraId="3AC6043F" w14:textId="77777777" w:rsidR="005C203B" w:rsidRPr="005C203B" w:rsidRDefault="005C203B" w:rsidP="00572BDB">
      <w:pPr>
        <w:autoSpaceDE w:val="0"/>
        <w:autoSpaceDN w:val="0"/>
        <w:adjustRightInd w:val="0"/>
        <w:spacing w:after="0" w:line="360" w:lineRule="auto"/>
        <w:jc w:val="both"/>
        <w:rPr>
          <w:color w:val="000000"/>
          <w:sz w:val="24"/>
          <w:szCs w:val="24"/>
        </w:rPr>
      </w:pPr>
      <w:r w:rsidRPr="005C203B">
        <w:rPr>
          <w:color w:val="000000"/>
          <w:sz w:val="24"/>
          <w:szCs w:val="24"/>
        </w:rPr>
        <w:t>Tabela nr 1</w:t>
      </w:r>
    </w:p>
    <w:p w14:paraId="599DBAAE" w14:textId="77777777" w:rsidR="005C203B" w:rsidRDefault="005C203B" w:rsidP="00572BDB">
      <w:pPr>
        <w:autoSpaceDE w:val="0"/>
        <w:autoSpaceDN w:val="0"/>
        <w:adjustRightInd w:val="0"/>
        <w:spacing w:after="0" w:line="360" w:lineRule="auto"/>
        <w:jc w:val="both"/>
        <w:rPr>
          <w:b/>
          <w:color w:val="000000"/>
          <w:sz w:val="24"/>
          <w:szCs w:val="24"/>
        </w:rPr>
      </w:pPr>
      <w:r w:rsidRPr="005C203B">
        <w:rPr>
          <w:b/>
          <w:color w:val="000000"/>
          <w:sz w:val="24"/>
          <w:szCs w:val="24"/>
        </w:rPr>
        <w:t>Liczba osób i rodzin objętych pomocą społeczną w poszczególnych gminach w latach</w:t>
      </w:r>
      <w:r w:rsidR="00751BDD">
        <w:rPr>
          <w:b/>
          <w:color w:val="000000"/>
          <w:sz w:val="24"/>
          <w:szCs w:val="24"/>
        </w:rPr>
        <w:t xml:space="preserve"> </w:t>
      </w:r>
      <w:r w:rsidR="0074308B">
        <w:rPr>
          <w:b/>
          <w:color w:val="000000"/>
          <w:sz w:val="24"/>
          <w:szCs w:val="24"/>
        </w:rPr>
        <w:t>2012 – 2014</w:t>
      </w:r>
    </w:p>
    <w:tbl>
      <w:tblPr>
        <w:tblW w:w="924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A0" w:firstRow="1" w:lastRow="0" w:firstColumn="1" w:lastColumn="0" w:noHBand="0" w:noVBand="0"/>
      </w:tblPr>
      <w:tblGrid>
        <w:gridCol w:w="547"/>
        <w:gridCol w:w="2150"/>
        <w:gridCol w:w="1951"/>
        <w:gridCol w:w="765"/>
        <w:gridCol w:w="766"/>
        <w:gridCol w:w="766"/>
        <w:gridCol w:w="766"/>
        <w:gridCol w:w="766"/>
        <w:gridCol w:w="769"/>
      </w:tblGrid>
      <w:tr w:rsidR="005C203B" w:rsidRPr="005C203B" w14:paraId="43500241" w14:textId="77777777" w:rsidTr="0027085F">
        <w:trPr>
          <w:trHeight w:val="247"/>
        </w:trPr>
        <w:tc>
          <w:tcPr>
            <w:tcW w:w="547" w:type="dxa"/>
            <w:vMerge w:val="restart"/>
            <w:tcBorders>
              <w:bottom w:val="single" w:sz="18" w:space="0" w:color="8064A2"/>
            </w:tcBorders>
            <w:shd w:val="clear" w:color="auto" w:fill="CCC0D9"/>
          </w:tcPr>
          <w:p w14:paraId="130F7E3B" w14:textId="77777777" w:rsidR="005C203B" w:rsidRPr="00F7168E" w:rsidRDefault="005C203B" w:rsidP="00A47A41">
            <w:pPr>
              <w:autoSpaceDE w:val="0"/>
              <w:autoSpaceDN w:val="0"/>
              <w:adjustRightInd w:val="0"/>
              <w:spacing w:after="120" w:line="360" w:lineRule="auto"/>
              <w:jc w:val="center"/>
              <w:rPr>
                <w:rFonts w:asciiTheme="minorHAnsi" w:hAnsiTheme="minorHAnsi"/>
                <w:b/>
                <w:bCs/>
                <w:color w:val="000000"/>
              </w:rPr>
            </w:pPr>
            <w:r w:rsidRPr="00F7168E">
              <w:rPr>
                <w:rFonts w:asciiTheme="minorHAnsi" w:hAnsiTheme="minorHAnsi"/>
                <w:b/>
                <w:bCs/>
                <w:color w:val="000000"/>
              </w:rPr>
              <w:t>LP.</w:t>
            </w:r>
          </w:p>
        </w:tc>
        <w:tc>
          <w:tcPr>
            <w:tcW w:w="2150" w:type="dxa"/>
            <w:vMerge w:val="restart"/>
            <w:tcBorders>
              <w:bottom w:val="single" w:sz="18" w:space="0" w:color="8064A2"/>
            </w:tcBorders>
            <w:shd w:val="clear" w:color="auto" w:fill="CCC0D9"/>
          </w:tcPr>
          <w:p w14:paraId="546A48D1" w14:textId="77777777" w:rsidR="005C203B" w:rsidRPr="00F83C2B" w:rsidRDefault="005C203B" w:rsidP="00A47A41">
            <w:pPr>
              <w:autoSpaceDE w:val="0"/>
              <w:autoSpaceDN w:val="0"/>
              <w:adjustRightInd w:val="0"/>
              <w:spacing w:after="120" w:line="360" w:lineRule="auto"/>
              <w:jc w:val="center"/>
              <w:rPr>
                <w:rFonts w:asciiTheme="minorHAnsi" w:hAnsiTheme="minorHAnsi"/>
                <w:b/>
                <w:bCs/>
                <w:color w:val="000000"/>
              </w:rPr>
            </w:pPr>
            <w:r w:rsidRPr="00F83C2B">
              <w:rPr>
                <w:rFonts w:asciiTheme="minorHAnsi" w:hAnsiTheme="minorHAnsi"/>
                <w:b/>
                <w:bCs/>
                <w:color w:val="000000"/>
              </w:rPr>
              <w:t>NAZWA GMINY</w:t>
            </w:r>
          </w:p>
        </w:tc>
        <w:tc>
          <w:tcPr>
            <w:tcW w:w="1951" w:type="dxa"/>
            <w:vMerge w:val="restart"/>
            <w:tcBorders>
              <w:bottom w:val="single" w:sz="18" w:space="0" w:color="8064A2"/>
            </w:tcBorders>
            <w:shd w:val="clear" w:color="auto" w:fill="CCC0D9"/>
          </w:tcPr>
          <w:p w14:paraId="0C785A49" w14:textId="77777777" w:rsidR="005C203B" w:rsidRPr="00F83C2B" w:rsidRDefault="005C203B" w:rsidP="00A47A41">
            <w:pPr>
              <w:autoSpaceDE w:val="0"/>
              <w:autoSpaceDN w:val="0"/>
              <w:adjustRightInd w:val="0"/>
              <w:spacing w:after="120" w:line="360" w:lineRule="auto"/>
              <w:jc w:val="center"/>
              <w:rPr>
                <w:rFonts w:asciiTheme="minorHAnsi" w:hAnsiTheme="minorHAnsi"/>
                <w:b/>
                <w:bCs/>
                <w:color w:val="000000"/>
              </w:rPr>
            </w:pPr>
            <w:r w:rsidRPr="00F83C2B">
              <w:rPr>
                <w:rFonts w:asciiTheme="minorHAnsi" w:hAnsiTheme="minorHAnsi"/>
                <w:b/>
                <w:bCs/>
                <w:color w:val="000000"/>
              </w:rPr>
              <w:t>LICZBA LUDNOŚCI</w:t>
            </w:r>
          </w:p>
        </w:tc>
        <w:tc>
          <w:tcPr>
            <w:tcW w:w="4598" w:type="dxa"/>
            <w:gridSpan w:val="6"/>
            <w:tcBorders>
              <w:bottom w:val="single" w:sz="18" w:space="0" w:color="8064A2"/>
            </w:tcBorders>
            <w:shd w:val="clear" w:color="auto" w:fill="CCC0D9"/>
          </w:tcPr>
          <w:p w14:paraId="002C6CA1" w14:textId="77777777" w:rsidR="005C203B" w:rsidRPr="00F83C2B" w:rsidRDefault="005C203B" w:rsidP="00A47A41">
            <w:pPr>
              <w:autoSpaceDE w:val="0"/>
              <w:autoSpaceDN w:val="0"/>
              <w:adjustRightInd w:val="0"/>
              <w:spacing w:after="120" w:line="360" w:lineRule="auto"/>
              <w:jc w:val="center"/>
              <w:rPr>
                <w:rFonts w:asciiTheme="minorHAnsi" w:hAnsiTheme="minorHAnsi"/>
                <w:b/>
                <w:bCs/>
                <w:color w:val="000000"/>
              </w:rPr>
            </w:pPr>
            <w:r w:rsidRPr="00F83C2B">
              <w:rPr>
                <w:rFonts w:asciiTheme="minorHAnsi" w:hAnsiTheme="minorHAnsi"/>
                <w:b/>
                <w:bCs/>
                <w:color w:val="000000"/>
              </w:rPr>
              <w:t>OBJĘCI POMOCĄ SPOŁECZNĄ</w:t>
            </w:r>
          </w:p>
        </w:tc>
      </w:tr>
      <w:tr w:rsidR="005C203B" w:rsidRPr="005C203B" w14:paraId="6E55125A" w14:textId="77777777" w:rsidTr="0027085F">
        <w:trPr>
          <w:trHeight w:val="149"/>
        </w:trPr>
        <w:tc>
          <w:tcPr>
            <w:tcW w:w="547" w:type="dxa"/>
            <w:vMerge/>
            <w:shd w:val="clear" w:color="auto" w:fill="CCC0D9"/>
          </w:tcPr>
          <w:p w14:paraId="6F734011" w14:textId="77777777" w:rsidR="005C203B" w:rsidRPr="00F7168E" w:rsidRDefault="005C203B" w:rsidP="00A47A41">
            <w:pPr>
              <w:autoSpaceDE w:val="0"/>
              <w:autoSpaceDN w:val="0"/>
              <w:adjustRightInd w:val="0"/>
              <w:spacing w:after="120" w:line="360" w:lineRule="auto"/>
              <w:jc w:val="center"/>
              <w:rPr>
                <w:rFonts w:asciiTheme="minorHAnsi" w:hAnsiTheme="minorHAnsi"/>
                <w:b/>
                <w:bCs/>
                <w:color w:val="000000"/>
              </w:rPr>
            </w:pPr>
          </w:p>
        </w:tc>
        <w:tc>
          <w:tcPr>
            <w:tcW w:w="2150" w:type="dxa"/>
            <w:vMerge/>
            <w:shd w:val="clear" w:color="auto" w:fill="E5DFEC"/>
          </w:tcPr>
          <w:p w14:paraId="336DCD34" w14:textId="77777777" w:rsidR="005C203B" w:rsidRPr="00F83C2B" w:rsidRDefault="005C203B" w:rsidP="00A47A41">
            <w:pPr>
              <w:autoSpaceDE w:val="0"/>
              <w:autoSpaceDN w:val="0"/>
              <w:adjustRightInd w:val="0"/>
              <w:spacing w:after="120" w:line="360" w:lineRule="auto"/>
              <w:jc w:val="center"/>
              <w:rPr>
                <w:rFonts w:asciiTheme="minorHAnsi" w:hAnsiTheme="minorHAnsi"/>
                <w:b/>
                <w:color w:val="000000"/>
              </w:rPr>
            </w:pPr>
          </w:p>
        </w:tc>
        <w:tc>
          <w:tcPr>
            <w:tcW w:w="1951" w:type="dxa"/>
            <w:vMerge/>
            <w:shd w:val="clear" w:color="auto" w:fill="E5DFEC"/>
          </w:tcPr>
          <w:p w14:paraId="166615A4" w14:textId="77777777" w:rsidR="005C203B" w:rsidRPr="00F83C2B" w:rsidRDefault="005C203B" w:rsidP="00A47A41">
            <w:pPr>
              <w:autoSpaceDE w:val="0"/>
              <w:autoSpaceDN w:val="0"/>
              <w:adjustRightInd w:val="0"/>
              <w:spacing w:after="120" w:line="360" w:lineRule="auto"/>
              <w:jc w:val="center"/>
              <w:rPr>
                <w:rFonts w:asciiTheme="minorHAnsi" w:hAnsiTheme="minorHAnsi"/>
                <w:b/>
                <w:color w:val="000000"/>
              </w:rPr>
            </w:pPr>
          </w:p>
        </w:tc>
        <w:tc>
          <w:tcPr>
            <w:tcW w:w="2297" w:type="dxa"/>
            <w:gridSpan w:val="3"/>
            <w:shd w:val="clear" w:color="auto" w:fill="E5DFEC"/>
          </w:tcPr>
          <w:p w14:paraId="6558EE92" w14:textId="77777777" w:rsidR="005C203B" w:rsidRPr="003D1F7E" w:rsidRDefault="005C203B" w:rsidP="00A47A41">
            <w:pPr>
              <w:autoSpaceDE w:val="0"/>
              <w:autoSpaceDN w:val="0"/>
              <w:adjustRightInd w:val="0"/>
              <w:spacing w:after="120" w:line="360" w:lineRule="auto"/>
              <w:jc w:val="center"/>
              <w:rPr>
                <w:rFonts w:asciiTheme="minorHAnsi" w:hAnsiTheme="minorHAnsi"/>
                <w:b/>
                <w:color w:val="000000"/>
              </w:rPr>
            </w:pPr>
            <w:r w:rsidRPr="003D1F7E">
              <w:rPr>
                <w:rFonts w:asciiTheme="minorHAnsi" w:hAnsiTheme="minorHAnsi"/>
                <w:b/>
                <w:color w:val="000000"/>
              </w:rPr>
              <w:t>LICZBA RODZIN</w:t>
            </w:r>
          </w:p>
        </w:tc>
        <w:tc>
          <w:tcPr>
            <w:tcW w:w="2301" w:type="dxa"/>
            <w:gridSpan w:val="3"/>
            <w:shd w:val="clear" w:color="auto" w:fill="E5DFEC"/>
          </w:tcPr>
          <w:p w14:paraId="1FC54782" w14:textId="77777777" w:rsidR="005C203B" w:rsidRPr="003D1F7E" w:rsidRDefault="005C203B" w:rsidP="00A47A41">
            <w:pPr>
              <w:autoSpaceDE w:val="0"/>
              <w:autoSpaceDN w:val="0"/>
              <w:adjustRightInd w:val="0"/>
              <w:spacing w:after="120" w:line="360" w:lineRule="auto"/>
              <w:jc w:val="center"/>
              <w:rPr>
                <w:rFonts w:asciiTheme="minorHAnsi" w:hAnsiTheme="minorHAnsi"/>
                <w:b/>
                <w:color w:val="000000"/>
              </w:rPr>
            </w:pPr>
            <w:r w:rsidRPr="003D1F7E">
              <w:rPr>
                <w:rFonts w:asciiTheme="minorHAnsi" w:hAnsiTheme="minorHAnsi"/>
                <w:b/>
                <w:color w:val="000000"/>
              </w:rPr>
              <w:t>LICZBA OSÓB, KTÓRYM PRZYZNANO ŚWIADCZENIA</w:t>
            </w:r>
          </w:p>
        </w:tc>
      </w:tr>
      <w:tr w:rsidR="005C203B" w:rsidRPr="005C203B" w14:paraId="2EBDDA7C" w14:textId="77777777" w:rsidTr="0027085F">
        <w:trPr>
          <w:trHeight w:val="149"/>
        </w:trPr>
        <w:tc>
          <w:tcPr>
            <w:tcW w:w="547" w:type="dxa"/>
            <w:vMerge/>
            <w:shd w:val="clear" w:color="auto" w:fill="CCC0D9"/>
          </w:tcPr>
          <w:p w14:paraId="50ADF583" w14:textId="77777777" w:rsidR="005C203B" w:rsidRPr="00F7168E" w:rsidRDefault="005C203B" w:rsidP="00A47A41">
            <w:pPr>
              <w:autoSpaceDE w:val="0"/>
              <w:autoSpaceDN w:val="0"/>
              <w:adjustRightInd w:val="0"/>
              <w:spacing w:after="120" w:line="360" w:lineRule="auto"/>
              <w:jc w:val="center"/>
              <w:rPr>
                <w:rFonts w:asciiTheme="minorHAnsi" w:hAnsiTheme="minorHAnsi"/>
                <w:b/>
                <w:bCs/>
                <w:color w:val="000000"/>
              </w:rPr>
            </w:pPr>
          </w:p>
        </w:tc>
        <w:tc>
          <w:tcPr>
            <w:tcW w:w="2150" w:type="dxa"/>
            <w:vMerge/>
          </w:tcPr>
          <w:p w14:paraId="3CB0954E" w14:textId="77777777" w:rsidR="005C203B" w:rsidRPr="00F83C2B" w:rsidRDefault="005C203B" w:rsidP="00A47A41">
            <w:pPr>
              <w:autoSpaceDE w:val="0"/>
              <w:autoSpaceDN w:val="0"/>
              <w:adjustRightInd w:val="0"/>
              <w:spacing w:after="120" w:line="360" w:lineRule="auto"/>
              <w:jc w:val="center"/>
              <w:rPr>
                <w:rFonts w:asciiTheme="minorHAnsi" w:hAnsiTheme="minorHAnsi"/>
                <w:b/>
                <w:color w:val="000000"/>
              </w:rPr>
            </w:pPr>
          </w:p>
        </w:tc>
        <w:tc>
          <w:tcPr>
            <w:tcW w:w="1951" w:type="dxa"/>
            <w:shd w:val="clear" w:color="auto" w:fill="E5DFEC"/>
          </w:tcPr>
          <w:p w14:paraId="5D5CAEB2" w14:textId="77777777" w:rsidR="005C203B" w:rsidRPr="00F83C2B" w:rsidRDefault="005C203B" w:rsidP="00A47A41">
            <w:pPr>
              <w:autoSpaceDE w:val="0"/>
              <w:autoSpaceDN w:val="0"/>
              <w:adjustRightInd w:val="0"/>
              <w:spacing w:after="120" w:line="360" w:lineRule="auto"/>
              <w:jc w:val="center"/>
              <w:rPr>
                <w:rFonts w:asciiTheme="minorHAnsi" w:hAnsiTheme="minorHAnsi"/>
                <w:b/>
                <w:color w:val="000000"/>
              </w:rPr>
            </w:pPr>
            <w:r w:rsidRPr="00F83C2B">
              <w:rPr>
                <w:rFonts w:asciiTheme="minorHAnsi" w:hAnsiTheme="minorHAnsi"/>
                <w:b/>
                <w:color w:val="000000"/>
              </w:rPr>
              <w:t>2014</w:t>
            </w:r>
          </w:p>
        </w:tc>
        <w:tc>
          <w:tcPr>
            <w:tcW w:w="765" w:type="dxa"/>
            <w:shd w:val="clear" w:color="auto" w:fill="E5DFEC"/>
          </w:tcPr>
          <w:p w14:paraId="47A6C8F1" w14:textId="77777777" w:rsidR="005C203B" w:rsidRPr="00F83C2B" w:rsidRDefault="005C203B" w:rsidP="00A47A41">
            <w:pPr>
              <w:autoSpaceDE w:val="0"/>
              <w:autoSpaceDN w:val="0"/>
              <w:adjustRightInd w:val="0"/>
              <w:spacing w:after="120" w:line="360" w:lineRule="auto"/>
              <w:jc w:val="center"/>
              <w:rPr>
                <w:rFonts w:asciiTheme="minorHAnsi" w:hAnsiTheme="minorHAnsi"/>
                <w:b/>
                <w:color w:val="000000"/>
              </w:rPr>
            </w:pPr>
            <w:r w:rsidRPr="00F83C2B">
              <w:rPr>
                <w:rFonts w:asciiTheme="minorHAnsi" w:hAnsiTheme="minorHAnsi"/>
                <w:b/>
                <w:color w:val="000000"/>
              </w:rPr>
              <w:t>2012</w:t>
            </w:r>
          </w:p>
        </w:tc>
        <w:tc>
          <w:tcPr>
            <w:tcW w:w="766" w:type="dxa"/>
            <w:shd w:val="clear" w:color="auto" w:fill="E5DFEC"/>
          </w:tcPr>
          <w:p w14:paraId="64779D11" w14:textId="77777777" w:rsidR="005C203B" w:rsidRPr="00F83C2B" w:rsidRDefault="005C203B" w:rsidP="00A47A41">
            <w:pPr>
              <w:autoSpaceDE w:val="0"/>
              <w:autoSpaceDN w:val="0"/>
              <w:adjustRightInd w:val="0"/>
              <w:spacing w:after="120" w:line="360" w:lineRule="auto"/>
              <w:jc w:val="center"/>
              <w:rPr>
                <w:rFonts w:asciiTheme="minorHAnsi" w:hAnsiTheme="minorHAnsi"/>
                <w:b/>
                <w:color w:val="000000"/>
              </w:rPr>
            </w:pPr>
            <w:r w:rsidRPr="00F83C2B">
              <w:rPr>
                <w:rFonts w:asciiTheme="minorHAnsi" w:hAnsiTheme="minorHAnsi"/>
                <w:b/>
                <w:color w:val="000000"/>
              </w:rPr>
              <w:t>2013</w:t>
            </w:r>
          </w:p>
        </w:tc>
        <w:tc>
          <w:tcPr>
            <w:tcW w:w="766" w:type="dxa"/>
            <w:shd w:val="clear" w:color="auto" w:fill="E5DFEC"/>
          </w:tcPr>
          <w:p w14:paraId="5BD17502" w14:textId="77777777" w:rsidR="005C203B" w:rsidRPr="00F83C2B" w:rsidRDefault="005C203B" w:rsidP="00A47A41">
            <w:pPr>
              <w:autoSpaceDE w:val="0"/>
              <w:autoSpaceDN w:val="0"/>
              <w:adjustRightInd w:val="0"/>
              <w:spacing w:after="120" w:line="360" w:lineRule="auto"/>
              <w:jc w:val="center"/>
              <w:rPr>
                <w:rFonts w:asciiTheme="minorHAnsi" w:hAnsiTheme="minorHAnsi"/>
                <w:b/>
                <w:color w:val="000000"/>
              </w:rPr>
            </w:pPr>
            <w:r w:rsidRPr="00F83C2B">
              <w:rPr>
                <w:rFonts w:asciiTheme="minorHAnsi" w:hAnsiTheme="minorHAnsi"/>
                <w:b/>
                <w:color w:val="000000"/>
              </w:rPr>
              <w:t>2014</w:t>
            </w:r>
          </w:p>
        </w:tc>
        <w:tc>
          <w:tcPr>
            <w:tcW w:w="766" w:type="dxa"/>
            <w:shd w:val="clear" w:color="auto" w:fill="E5DFEC"/>
          </w:tcPr>
          <w:p w14:paraId="0D82B3C8" w14:textId="77777777" w:rsidR="005C203B" w:rsidRPr="00F83C2B" w:rsidRDefault="005C203B" w:rsidP="00A47A41">
            <w:pPr>
              <w:autoSpaceDE w:val="0"/>
              <w:autoSpaceDN w:val="0"/>
              <w:adjustRightInd w:val="0"/>
              <w:spacing w:after="120" w:line="360" w:lineRule="auto"/>
              <w:jc w:val="center"/>
              <w:rPr>
                <w:rFonts w:asciiTheme="minorHAnsi" w:hAnsiTheme="minorHAnsi"/>
                <w:b/>
                <w:color w:val="000000"/>
              </w:rPr>
            </w:pPr>
            <w:r w:rsidRPr="00F83C2B">
              <w:rPr>
                <w:rFonts w:asciiTheme="minorHAnsi" w:hAnsiTheme="minorHAnsi"/>
                <w:b/>
                <w:color w:val="000000"/>
              </w:rPr>
              <w:t>2012</w:t>
            </w:r>
          </w:p>
        </w:tc>
        <w:tc>
          <w:tcPr>
            <w:tcW w:w="766" w:type="dxa"/>
            <w:shd w:val="clear" w:color="auto" w:fill="E5DFEC"/>
          </w:tcPr>
          <w:p w14:paraId="6A37C244" w14:textId="77777777" w:rsidR="005C203B" w:rsidRPr="00F83C2B" w:rsidRDefault="005C203B" w:rsidP="00A47A41">
            <w:pPr>
              <w:autoSpaceDE w:val="0"/>
              <w:autoSpaceDN w:val="0"/>
              <w:adjustRightInd w:val="0"/>
              <w:spacing w:after="120" w:line="360" w:lineRule="auto"/>
              <w:jc w:val="center"/>
              <w:rPr>
                <w:rFonts w:asciiTheme="minorHAnsi" w:hAnsiTheme="minorHAnsi"/>
                <w:b/>
                <w:color w:val="000000"/>
              </w:rPr>
            </w:pPr>
            <w:r w:rsidRPr="00F83C2B">
              <w:rPr>
                <w:rFonts w:asciiTheme="minorHAnsi" w:hAnsiTheme="minorHAnsi"/>
                <w:b/>
                <w:color w:val="000000"/>
              </w:rPr>
              <w:t>2013</w:t>
            </w:r>
          </w:p>
        </w:tc>
        <w:tc>
          <w:tcPr>
            <w:tcW w:w="769" w:type="dxa"/>
            <w:shd w:val="clear" w:color="auto" w:fill="E5DFEC"/>
          </w:tcPr>
          <w:p w14:paraId="782496E5" w14:textId="77777777" w:rsidR="005C203B" w:rsidRPr="00F83C2B" w:rsidRDefault="005C203B" w:rsidP="00A47A41">
            <w:pPr>
              <w:autoSpaceDE w:val="0"/>
              <w:autoSpaceDN w:val="0"/>
              <w:adjustRightInd w:val="0"/>
              <w:spacing w:after="120" w:line="360" w:lineRule="auto"/>
              <w:jc w:val="center"/>
              <w:rPr>
                <w:rFonts w:asciiTheme="minorHAnsi" w:hAnsiTheme="minorHAnsi"/>
                <w:b/>
                <w:color w:val="000000"/>
              </w:rPr>
            </w:pPr>
            <w:r w:rsidRPr="00F83C2B">
              <w:rPr>
                <w:rFonts w:asciiTheme="minorHAnsi" w:hAnsiTheme="minorHAnsi"/>
                <w:b/>
                <w:color w:val="000000"/>
              </w:rPr>
              <w:t>2014</w:t>
            </w:r>
          </w:p>
        </w:tc>
      </w:tr>
      <w:tr w:rsidR="005C203B" w:rsidRPr="005C203B" w14:paraId="58DD92A6" w14:textId="77777777" w:rsidTr="0027085F">
        <w:trPr>
          <w:trHeight w:val="293"/>
        </w:trPr>
        <w:tc>
          <w:tcPr>
            <w:tcW w:w="547" w:type="dxa"/>
            <w:shd w:val="clear" w:color="auto" w:fill="CCC0D9"/>
          </w:tcPr>
          <w:p w14:paraId="4473944C" w14:textId="77777777" w:rsidR="005C203B" w:rsidRPr="00F7168E" w:rsidRDefault="005C203B" w:rsidP="00A47A41">
            <w:pPr>
              <w:autoSpaceDE w:val="0"/>
              <w:autoSpaceDN w:val="0"/>
              <w:adjustRightInd w:val="0"/>
              <w:spacing w:after="120" w:line="360" w:lineRule="auto"/>
              <w:jc w:val="both"/>
              <w:rPr>
                <w:rFonts w:asciiTheme="minorHAnsi" w:hAnsiTheme="minorHAnsi"/>
                <w:b/>
                <w:bCs/>
                <w:color w:val="000000"/>
              </w:rPr>
            </w:pPr>
            <w:r w:rsidRPr="00F7168E">
              <w:rPr>
                <w:rFonts w:asciiTheme="minorHAnsi" w:hAnsiTheme="minorHAnsi"/>
                <w:b/>
                <w:bCs/>
                <w:color w:val="000000"/>
              </w:rPr>
              <w:t>1.</w:t>
            </w:r>
          </w:p>
        </w:tc>
        <w:tc>
          <w:tcPr>
            <w:tcW w:w="2150" w:type="dxa"/>
            <w:shd w:val="clear" w:color="auto" w:fill="E5DFEC"/>
          </w:tcPr>
          <w:p w14:paraId="210D0BDE"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GOGOLIN</w:t>
            </w:r>
          </w:p>
        </w:tc>
        <w:tc>
          <w:tcPr>
            <w:tcW w:w="1951" w:type="dxa"/>
            <w:shd w:val="clear" w:color="auto" w:fill="FFFFFF"/>
          </w:tcPr>
          <w:p w14:paraId="0C8CF87A"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12 519</w:t>
            </w:r>
          </w:p>
        </w:tc>
        <w:tc>
          <w:tcPr>
            <w:tcW w:w="765" w:type="dxa"/>
            <w:shd w:val="clear" w:color="auto" w:fill="FFFFFF"/>
          </w:tcPr>
          <w:p w14:paraId="172515F9"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395</w:t>
            </w:r>
          </w:p>
        </w:tc>
        <w:tc>
          <w:tcPr>
            <w:tcW w:w="766" w:type="dxa"/>
            <w:shd w:val="clear" w:color="auto" w:fill="FFFFFF"/>
          </w:tcPr>
          <w:p w14:paraId="04C8A709"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483</w:t>
            </w:r>
          </w:p>
        </w:tc>
        <w:tc>
          <w:tcPr>
            <w:tcW w:w="766" w:type="dxa"/>
            <w:shd w:val="clear" w:color="auto" w:fill="FFFFFF"/>
          </w:tcPr>
          <w:p w14:paraId="20BCB2E1"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411</w:t>
            </w:r>
          </w:p>
        </w:tc>
        <w:tc>
          <w:tcPr>
            <w:tcW w:w="766" w:type="dxa"/>
            <w:shd w:val="clear" w:color="auto" w:fill="FFFFFF"/>
          </w:tcPr>
          <w:p w14:paraId="02271478"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858</w:t>
            </w:r>
          </w:p>
        </w:tc>
        <w:tc>
          <w:tcPr>
            <w:tcW w:w="766" w:type="dxa"/>
            <w:shd w:val="clear" w:color="auto" w:fill="FFFFFF"/>
          </w:tcPr>
          <w:p w14:paraId="3048F1F2"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1 071</w:t>
            </w:r>
          </w:p>
        </w:tc>
        <w:tc>
          <w:tcPr>
            <w:tcW w:w="769" w:type="dxa"/>
            <w:shd w:val="clear" w:color="auto" w:fill="FFFFFF"/>
          </w:tcPr>
          <w:p w14:paraId="7976AD26"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834</w:t>
            </w:r>
          </w:p>
        </w:tc>
      </w:tr>
      <w:tr w:rsidR="005C203B" w:rsidRPr="005C203B" w14:paraId="423BE1A6" w14:textId="77777777" w:rsidTr="0027085F">
        <w:trPr>
          <w:trHeight w:val="293"/>
        </w:trPr>
        <w:tc>
          <w:tcPr>
            <w:tcW w:w="547" w:type="dxa"/>
            <w:shd w:val="clear" w:color="auto" w:fill="CCC0D9"/>
          </w:tcPr>
          <w:p w14:paraId="474FD048" w14:textId="77777777" w:rsidR="005C203B" w:rsidRPr="00F7168E" w:rsidRDefault="005C203B" w:rsidP="00A47A41">
            <w:pPr>
              <w:autoSpaceDE w:val="0"/>
              <w:autoSpaceDN w:val="0"/>
              <w:adjustRightInd w:val="0"/>
              <w:spacing w:after="120" w:line="360" w:lineRule="auto"/>
              <w:jc w:val="both"/>
              <w:rPr>
                <w:rFonts w:asciiTheme="minorHAnsi" w:hAnsiTheme="minorHAnsi"/>
                <w:b/>
                <w:bCs/>
                <w:color w:val="000000"/>
              </w:rPr>
            </w:pPr>
            <w:r w:rsidRPr="00F7168E">
              <w:rPr>
                <w:rFonts w:asciiTheme="minorHAnsi" w:hAnsiTheme="minorHAnsi"/>
                <w:b/>
                <w:bCs/>
                <w:color w:val="000000"/>
              </w:rPr>
              <w:t>2.</w:t>
            </w:r>
          </w:p>
        </w:tc>
        <w:tc>
          <w:tcPr>
            <w:tcW w:w="2150" w:type="dxa"/>
            <w:shd w:val="clear" w:color="auto" w:fill="E5DFEC"/>
          </w:tcPr>
          <w:p w14:paraId="5BF63C29"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KRAPKOWICE</w:t>
            </w:r>
          </w:p>
        </w:tc>
        <w:tc>
          <w:tcPr>
            <w:tcW w:w="1951" w:type="dxa"/>
            <w:shd w:val="clear" w:color="auto" w:fill="FFFFFF"/>
          </w:tcPr>
          <w:p w14:paraId="106EE137"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23 254</w:t>
            </w:r>
          </w:p>
        </w:tc>
        <w:tc>
          <w:tcPr>
            <w:tcW w:w="765" w:type="dxa"/>
            <w:shd w:val="clear" w:color="auto" w:fill="FFFFFF"/>
          </w:tcPr>
          <w:p w14:paraId="08C2B92D"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781</w:t>
            </w:r>
          </w:p>
        </w:tc>
        <w:tc>
          <w:tcPr>
            <w:tcW w:w="766" w:type="dxa"/>
            <w:shd w:val="clear" w:color="auto" w:fill="FFFFFF"/>
          </w:tcPr>
          <w:p w14:paraId="31469DAF"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810</w:t>
            </w:r>
          </w:p>
        </w:tc>
        <w:tc>
          <w:tcPr>
            <w:tcW w:w="766" w:type="dxa"/>
            <w:shd w:val="clear" w:color="auto" w:fill="FFFFFF"/>
          </w:tcPr>
          <w:p w14:paraId="7D1C0E19"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807</w:t>
            </w:r>
          </w:p>
        </w:tc>
        <w:tc>
          <w:tcPr>
            <w:tcW w:w="766" w:type="dxa"/>
            <w:shd w:val="clear" w:color="auto" w:fill="FFFFFF"/>
          </w:tcPr>
          <w:p w14:paraId="3855D8E2"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1 020</w:t>
            </w:r>
          </w:p>
        </w:tc>
        <w:tc>
          <w:tcPr>
            <w:tcW w:w="766" w:type="dxa"/>
            <w:shd w:val="clear" w:color="auto" w:fill="FFFFFF"/>
          </w:tcPr>
          <w:p w14:paraId="506E1D0F"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1 197</w:t>
            </w:r>
          </w:p>
        </w:tc>
        <w:tc>
          <w:tcPr>
            <w:tcW w:w="769" w:type="dxa"/>
            <w:shd w:val="clear" w:color="auto" w:fill="FFFFFF"/>
          </w:tcPr>
          <w:p w14:paraId="2B5DA2D0"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1 186</w:t>
            </w:r>
          </w:p>
        </w:tc>
      </w:tr>
      <w:tr w:rsidR="005C203B" w:rsidRPr="005C203B" w14:paraId="3A6D1F44" w14:textId="77777777" w:rsidTr="0027085F">
        <w:trPr>
          <w:trHeight w:val="308"/>
        </w:trPr>
        <w:tc>
          <w:tcPr>
            <w:tcW w:w="547" w:type="dxa"/>
            <w:shd w:val="clear" w:color="auto" w:fill="CCC0D9"/>
          </w:tcPr>
          <w:p w14:paraId="0E4C8037" w14:textId="77777777" w:rsidR="005C203B" w:rsidRPr="00F7168E" w:rsidRDefault="005C203B" w:rsidP="00A47A41">
            <w:pPr>
              <w:autoSpaceDE w:val="0"/>
              <w:autoSpaceDN w:val="0"/>
              <w:adjustRightInd w:val="0"/>
              <w:spacing w:after="120" w:line="360" w:lineRule="auto"/>
              <w:jc w:val="both"/>
              <w:rPr>
                <w:rFonts w:asciiTheme="minorHAnsi" w:hAnsiTheme="minorHAnsi"/>
                <w:b/>
                <w:bCs/>
                <w:color w:val="000000"/>
              </w:rPr>
            </w:pPr>
            <w:r w:rsidRPr="00F7168E">
              <w:rPr>
                <w:rFonts w:asciiTheme="minorHAnsi" w:hAnsiTheme="minorHAnsi"/>
                <w:b/>
                <w:bCs/>
                <w:color w:val="000000"/>
              </w:rPr>
              <w:t>3.</w:t>
            </w:r>
          </w:p>
        </w:tc>
        <w:tc>
          <w:tcPr>
            <w:tcW w:w="2150" w:type="dxa"/>
            <w:shd w:val="clear" w:color="auto" w:fill="E5DFEC"/>
          </w:tcPr>
          <w:p w14:paraId="27DF6877"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STRZELECZKI</w:t>
            </w:r>
          </w:p>
        </w:tc>
        <w:tc>
          <w:tcPr>
            <w:tcW w:w="1951" w:type="dxa"/>
            <w:shd w:val="clear" w:color="auto" w:fill="FFFFFF"/>
          </w:tcPr>
          <w:p w14:paraId="40B776B2"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7 486</w:t>
            </w:r>
          </w:p>
        </w:tc>
        <w:tc>
          <w:tcPr>
            <w:tcW w:w="765" w:type="dxa"/>
            <w:shd w:val="clear" w:color="auto" w:fill="FFFFFF"/>
          </w:tcPr>
          <w:p w14:paraId="59515FDB"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116</w:t>
            </w:r>
          </w:p>
        </w:tc>
        <w:tc>
          <w:tcPr>
            <w:tcW w:w="766" w:type="dxa"/>
            <w:shd w:val="clear" w:color="auto" w:fill="FFFFFF"/>
          </w:tcPr>
          <w:p w14:paraId="21D7428E"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124</w:t>
            </w:r>
          </w:p>
        </w:tc>
        <w:tc>
          <w:tcPr>
            <w:tcW w:w="766" w:type="dxa"/>
            <w:shd w:val="clear" w:color="auto" w:fill="FFFFFF"/>
          </w:tcPr>
          <w:p w14:paraId="5A210DF0"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110</w:t>
            </w:r>
          </w:p>
        </w:tc>
        <w:tc>
          <w:tcPr>
            <w:tcW w:w="766" w:type="dxa"/>
            <w:shd w:val="clear" w:color="auto" w:fill="FFFFFF"/>
          </w:tcPr>
          <w:p w14:paraId="41208D8C"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135</w:t>
            </w:r>
          </w:p>
        </w:tc>
        <w:tc>
          <w:tcPr>
            <w:tcW w:w="766" w:type="dxa"/>
            <w:shd w:val="clear" w:color="auto" w:fill="FFFFFF"/>
          </w:tcPr>
          <w:p w14:paraId="18E31A24"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148</w:t>
            </w:r>
          </w:p>
        </w:tc>
        <w:tc>
          <w:tcPr>
            <w:tcW w:w="769" w:type="dxa"/>
            <w:shd w:val="clear" w:color="auto" w:fill="FFFFFF"/>
          </w:tcPr>
          <w:p w14:paraId="5B6E883B"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128</w:t>
            </w:r>
          </w:p>
        </w:tc>
      </w:tr>
      <w:tr w:rsidR="005C203B" w:rsidRPr="005C203B" w14:paraId="2DFBEB0A" w14:textId="77777777" w:rsidTr="0027085F">
        <w:trPr>
          <w:trHeight w:val="293"/>
        </w:trPr>
        <w:tc>
          <w:tcPr>
            <w:tcW w:w="547" w:type="dxa"/>
            <w:shd w:val="clear" w:color="auto" w:fill="CCC0D9"/>
          </w:tcPr>
          <w:p w14:paraId="075559C2" w14:textId="77777777" w:rsidR="005C203B" w:rsidRPr="00F7168E" w:rsidRDefault="005C203B" w:rsidP="00A47A41">
            <w:pPr>
              <w:autoSpaceDE w:val="0"/>
              <w:autoSpaceDN w:val="0"/>
              <w:adjustRightInd w:val="0"/>
              <w:spacing w:after="120" w:line="360" w:lineRule="auto"/>
              <w:jc w:val="both"/>
              <w:rPr>
                <w:rFonts w:asciiTheme="minorHAnsi" w:hAnsiTheme="minorHAnsi"/>
                <w:b/>
                <w:bCs/>
                <w:color w:val="000000"/>
              </w:rPr>
            </w:pPr>
            <w:r w:rsidRPr="00F7168E">
              <w:rPr>
                <w:rFonts w:asciiTheme="minorHAnsi" w:hAnsiTheme="minorHAnsi"/>
                <w:b/>
                <w:bCs/>
                <w:color w:val="000000"/>
              </w:rPr>
              <w:t>4.</w:t>
            </w:r>
          </w:p>
        </w:tc>
        <w:tc>
          <w:tcPr>
            <w:tcW w:w="2150" w:type="dxa"/>
            <w:shd w:val="clear" w:color="auto" w:fill="E5DFEC"/>
          </w:tcPr>
          <w:p w14:paraId="70612A16"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WALCE</w:t>
            </w:r>
          </w:p>
        </w:tc>
        <w:tc>
          <w:tcPr>
            <w:tcW w:w="1951" w:type="dxa"/>
            <w:shd w:val="clear" w:color="auto" w:fill="FFFFFF"/>
          </w:tcPr>
          <w:p w14:paraId="5A987A30"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5 585</w:t>
            </w:r>
          </w:p>
        </w:tc>
        <w:tc>
          <w:tcPr>
            <w:tcW w:w="765" w:type="dxa"/>
            <w:shd w:val="clear" w:color="auto" w:fill="FFFFFF"/>
          </w:tcPr>
          <w:p w14:paraId="2694685E"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130</w:t>
            </w:r>
          </w:p>
        </w:tc>
        <w:tc>
          <w:tcPr>
            <w:tcW w:w="766" w:type="dxa"/>
            <w:shd w:val="clear" w:color="auto" w:fill="FFFFFF"/>
          </w:tcPr>
          <w:p w14:paraId="2674AB54"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121</w:t>
            </w:r>
          </w:p>
        </w:tc>
        <w:tc>
          <w:tcPr>
            <w:tcW w:w="766" w:type="dxa"/>
            <w:shd w:val="clear" w:color="auto" w:fill="FFFFFF"/>
          </w:tcPr>
          <w:p w14:paraId="64DD6C70"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168</w:t>
            </w:r>
          </w:p>
        </w:tc>
        <w:tc>
          <w:tcPr>
            <w:tcW w:w="766" w:type="dxa"/>
            <w:shd w:val="clear" w:color="auto" w:fill="FFFFFF"/>
          </w:tcPr>
          <w:p w14:paraId="1D95E400"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134</w:t>
            </w:r>
          </w:p>
        </w:tc>
        <w:tc>
          <w:tcPr>
            <w:tcW w:w="766" w:type="dxa"/>
            <w:shd w:val="clear" w:color="auto" w:fill="FFFFFF"/>
          </w:tcPr>
          <w:p w14:paraId="1A588947"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124</w:t>
            </w:r>
          </w:p>
        </w:tc>
        <w:tc>
          <w:tcPr>
            <w:tcW w:w="769" w:type="dxa"/>
            <w:shd w:val="clear" w:color="auto" w:fill="FFFFFF"/>
          </w:tcPr>
          <w:p w14:paraId="519721E3"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175</w:t>
            </w:r>
          </w:p>
        </w:tc>
      </w:tr>
      <w:tr w:rsidR="005C203B" w:rsidRPr="005C203B" w14:paraId="60B3CB6D" w14:textId="77777777" w:rsidTr="0027085F">
        <w:trPr>
          <w:trHeight w:val="293"/>
        </w:trPr>
        <w:tc>
          <w:tcPr>
            <w:tcW w:w="547" w:type="dxa"/>
            <w:shd w:val="clear" w:color="auto" w:fill="CCC0D9"/>
          </w:tcPr>
          <w:p w14:paraId="3474B5DA" w14:textId="77777777" w:rsidR="005C203B" w:rsidRPr="00F83C2B" w:rsidRDefault="005C203B" w:rsidP="00A47A41">
            <w:pPr>
              <w:autoSpaceDE w:val="0"/>
              <w:autoSpaceDN w:val="0"/>
              <w:adjustRightInd w:val="0"/>
              <w:spacing w:after="120" w:line="360" w:lineRule="auto"/>
              <w:jc w:val="both"/>
              <w:rPr>
                <w:rFonts w:asciiTheme="minorHAnsi" w:hAnsiTheme="minorHAnsi"/>
                <w:b/>
                <w:bCs/>
                <w:color w:val="000000"/>
              </w:rPr>
            </w:pPr>
            <w:r w:rsidRPr="00F83C2B">
              <w:rPr>
                <w:rFonts w:asciiTheme="minorHAnsi" w:hAnsiTheme="minorHAnsi"/>
                <w:bCs/>
                <w:color w:val="000000"/>
              </w:rPr>
              <w:t>5.</w:t>
            </w:r>
          </w:p>
        </w:tc>
        <w:tc>
          <w:tcPr>
            <w:tcW w:w="2150" w:type="dxa"/>
            <w:shd w:val="clear" w:color="auto" w:fill="E5DFEC"/>
          </w:tcPr>
          <w:p w14:paraId="7C713027"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ZDZIESZOWICE</w:t>
            </w:r>
          </w:p>
        </w:tc>
        <w:tc>
          <w:tcPr>
            <w:tcW w:w="1951" w:type="dxa"/>
            <w:shd w:val="clear" w:color="auto" w:fill="FFFFFF"/>
          </w:tcPr>
          <w:p w14:paraId="1D513EB5"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16 135</w:t>
            </w:r>
          </w:p>
        </w:tc>
        <w:tc>
          <w:tcPr>
            <w:tcW w:w="765" w:type="dxa"/>
            <w:shd w:val="clear" w:color="auto" w:fill="FFFFFF"/>
          </w:tcPr>
          <w:p w14:paraId="50DF6704"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279</w:t>
            </w:r>
          </w:p>
        </w:tc>
        <w:tc>
          <w:tcPr>
            <w:tcW w:w="766" w:type="dxa"/>
            <w:shd w:val="clear" w:color="auto" w:fill="FFFFFF"/>
          </w:tcPr>
          <w:p w14:paraId="257FE650"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309</w:t>
            </w:r>
          </w:p>
        </w:tc>
        <w:tc>
          <w:tcPr>
            <w:tcW w:w="766" w:type="dxa"/>
            <w:shd w:val="clear" w:color="auto" w:fill="FFFFFF"/>
          </w:tcPr>
          <w:p w14:paraId="36B34715"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280</w:t>
            </w:r>
          </w:p>
        </w:tc>
        <w:tc>
          <w:tcPr>
            <w:tcW w:w="766" w:type="dxa"/>
            <w:shd w:val="clear" w:color="auto" w:fill="FFFFFF"/>
          </w:tcPr>
          <w:p w14:paraId="16BAB710"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301</w:t>
            </w:r>
          </w:p>
        </w:tc>
        <w:tc>
          <w:tcPr>
            <w:tcW w:w="766" w:type="dxa"/>
            <w:shd w:val="clear" w:color="auto" w:fill="FFFFFF"/>
          </w:tcPr>
          <w:p w14:paraId="140DB0C4"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325</w:t>
            </w:r>
          </w:p>
        </w:tc>
        <w:tc>
          <w:tcPr>
            <w:tcW w:w="769" w:type="dxa"/>
            <w:shd w:val="clear" w:color="auto" w:fill="FFFFFF"/>
          </w:tcPr>
          <w:p w14:paraId="6C42FB69" w14:textId="77777777" w:rsidR="005C203B" w:rsidRPr="00F83C2B" w:rsidRDefault="005C203B" w:rsidP="00A47A41">
            <w:pPr>
              <w:autoSpaceDE w:val="0"/>
              <w:autoSpaceDN w:val="0"/>
              <w:adjustRightInd w:val="0"/>
              <w:spacing w:after="120" w:line="360" w:lineRule="auto"/>
              <w:jc w:val="right"/>
              <w:rPr>
                <w:rFonts w:asciiTheme="minorHAnsi" w:hAnsiTheme="minorHAnsi"/>
                <w:color w:val="000000"/>
              </w:rPr>
            </w:pPr>
            <w:r w:rsidRPr="00F83C2B">
              <w:rPr>
                <w:rFonts w:asciiTheme="minorHAnsi" w:hAnsiTheme="minorHAnsi"/>
                <w:color w:val="000000"/>
              </w:rPr>
              <w:t>294</w:t>
            </w:r>
          </w:p>
        </w:tc>
      </w:tr>
      <w:tr w:rsidR="005C203B" w:rsidRPr="005C203B" w14:paraId="5F48FD50" w14:textId="77777777" w:rsidTr="0027085F">
        <w:trPr>
          <w:trHeight w:val="247"/>
        </w:trPr>
        <w:tc>
          <w:tcPr>
            <w:tcW w:w="2697" w:type="dxa"/>
            <w:gridSpan w:val="2"/>
            <w:shd w:val="clear" w:color="auto" w:fill="E5DFEC"/>
          </w:tcPr>
          <w:p w14:paraId="6C8FFE2B" w14:textId="77777777" w:rsidR="005C203B" w:rsidRPr="00F83C2B" w:rsidRDefault="005C203B" w:rsidP="00A47A41">
            <w:pPr>
              <w:autoSpaceDE w:val="0"/>
              <w:autoSpaceDN w:val="0"/>
              <w:adjustRightInd w:val="0"/>
              <w:spacing w:after="120" w:line="360" w:lineRule="auto"/>
              <w:jc w:val="right"/>
              <w:rPr>
                <w:rFonts w:asciiTheme="minorHAnsi" w:hAnsiTheme="minorHAnsi"/>
                <w:b/>
                <w:bCs/>
                <w:color w:val="000000"/>
              </w:rPr>
            </w:pPr>
            <w:r w:rsidRPr="00F83C2B">
              <w:rPr>
                <w:rFonts w:asciiTheme="minorHAnsi" w:hAnsiTheme="minorHAnsi"/>
                <w:b/>
                <w:bCs/>
                <w:color w:val="000000"/>
              </w:rPr>
              <w:t>RAZEM:</w:t>
            </w:r>
          </w:p>
        </w:tc>
        <w:tc>
          <w:tcPr>
            <w:tcW w:w="1951" w:type="dxa"/>
            <w:shd w:val="clear" w:color="auto" w:fill="FFFFFF"/>
          </w:tcPr>
          <w:p w14:paraId="6B16B533" w14:textId="77777777" w:rsidR="005C203B" w:rsidRPr="00F83C2B" w:rsidRDefault="005C203B" w:rsidP="00A47A41">
            <w:pPr>
              <w:autoSpaceDE w:val="0"/>
              <w:autoSpaceDN w:val="0"/>
              <w:adjustRightInd w:val="0"/>
              <w:spacing w:after="120" w:line="360" w:lineRule="auto"/>
              <w:jc w:val="right"/>
              <w:rPr>
                <w:rFonts w:asciiTheme="minorHAnsi" w:hAnsiTheme="minorHAnsi"/>
                <w:b/>
                <w:color w:val="000000"/>
              </w:rPr>
            </w:pPr>
            <w:r w:rsidRPr="00F83C2B">
              <w:rPr>
                <w:rFonts w:asciiTheme="minorHAnsi" w:hAnsiTheme="minorHAnsi"/>
                <w:b/>
                <w:color w:val="000000"/>
              </w:rPr>
              <w:t>64 979</w:t>
            </w:r>
          </w:p>
        </w:tc>
        <w:tc>
          <w:tcPr>
            <w:tcW w:w="765" w:type="dxa"/>
            <w:shd w:val="clear" w:color="auto" w:fill="FFFFFF"/>
          </w:tcPr>
          <w:p w14:paraId="61324FD9"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1701</w:t>
            </w:r>
          </w:p>
        </w:tc>
        <w:tc>
          <w:tcPr>
            <w:tcW w:w="766" w:type="dxa"/>
            <w:shd w:val="clear" w:color="auto" w:fill="FFFFFF"/>
          </w:tcPr>
          <w:p w14:paraId="622E2E71"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1847</w:t>
            </w:r>
          </w:p>
        </w:tc>
        <w:tc>
          <w:tcPr>
            <w:tcW w:w="766" w:type="dxa"/>
            <w:shd w:val="clear" w:color="auto" w:fill="FFFFFF"/>
          </w:tcPr>
          <w:p w14:paraId="20B8937F"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1776</w:t>
            </w:r>
          </w:p>
        </w:tc>
        <w:tc>
          <w:tcPr>
            <w:tcW w:w="766" w:type="dxa"/>
            <w:shd w:val="clear" w:color="auto" w:fill="FFFFFF"/>
          </w:tcPr>
          <w:p w14:paraId="63FF3EEF"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2448</w:t>
            </w:r>
          </w:p>
        </w:tc>
        <w:tc>
          <w:tcPr>
            <w:tcW w:w="766" w:type="dxa"/>
            <w:shd w:val="clear" w:color="auto" w:fill="FFFFFF"/>
          </w:tcPr>
          <w:p w14:paraId="521E41D2"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2865</w:t>
            </w:r>
          </w:p>
        </w:tc>
        <w:tc>
          <w:tcPr>
            <w:tcW w:w="769" w:type="dxa"/>
            <w:shd w:val="clear" w:color="auto" w:fill="FFFFFF"/>
          </w:tcPr>
          <w:p w14:paraId="6DCFFDD0" w14:textId="77777777" w:rsidR="005C203B" w:rsidRPr="00F83C2B" w:rsidRDefault="005C203B" w:rsidP="00A47A41">
            <w:pPr>
              <w:autoSpaceDE w:val="0"/>
              <w:autoSpaceDN w:val="0"/>
              <w:adjustRightInd w:val="0"/>
              <w:spacing w:after="120" w:line="360" w:lineRule="auto"/>
              <w:jc w:val="both"/>
              <w:rPr>
                <w:rFonts w:asciiTheme="minorHAnsi" w:hAnsiTheme="minorHAnsi"/>
                <w:b/>
                <w:color w:val="000000"/>
              </w:rPr>
            </w:pPr>
            <w:r w:rsidRPr="00F83C2B">
              <w:rPr>
                <w:rFonts w:asciiTheme="minorHAnsi" w:hAnsiTheme="minorHAnsi"/>
                <w:b/>
                <w:color w:val="000000"/>
              </w:rPr>
              <w:t>2617</w:t>
            </w:r>
          </w:p>
        </w:tc>
      </w:tr>
    </w:tbl>
    <w:p w14:paraId="0E2ABD82" w14:textId="77777777" w:rsidR="005C203B" w:rsidRPr="005C203B" w:rsidRDefault="0074308B" w:rsidP="00A47A41">
      <w:pPr>
        <w:autoSpaceDE w:val="0"/>
        <w:autoSpaceDN w:val="0"/>
        <w:adjustRightInd w:val="0"/>
        <w:spacing w:after="120" w:line="360" w:lineRule="auto"/>
        <w:jc w:val="both"/>
        <w:rPr>
          <w:i/>
          <w:color w:val="000000"/>
          <w:sz w:val="20"/>
          <w:szCs w:val="20"/>
        </w:rPr>
      </w:pPr>
      <w:r>
        <w:rPr>
          <w:i/>
          <w:color w:val="000000"/>
          <w:sz w:val="20"/>
          <w:szCs w:val="20"/>
        </w:rPr>
        <w:t xml:space="preserve">Źródło: </w:t>
      </w:r>
      <w:r w:rsidR="00F7168E">
        <w:rPr>
          <w:i/>
          <w:color w:val="000000"/>
          <w:sz w:val="20"/>
          <w:szCs w:val="20"/>
        </w:rPr>
        <w:t>O</w:t>
      </w:r>
      <w:r w:rsidR="005C203B" w:rsidRPr="005C203B">
        <w:rPr>
          <w:i/>
          <w:color w:val="000000"/>
          <w:sz w:val="20"/>
          <w:szCs w:val="20"/>
        </w:rPr>
        <w:t>środki</w:t>
      </w:r>
      <w:r>
        <w:rPr>
          <w:i/>
          <w:color w:val="000000"/>
          <w:sz w:val="20"/>
          <w:szCs w:val="20"/>
        </w:rPr>
        <w:t xml:space="preserve"> p</w:t>
      </w:r>
      <w:r w:rsidR="005C203B" w:rsidRPr="005C203B">
        <w:rPr>
          <w:i/>
          <w:color w:val="000000"/>
          <w:sz w:val="20"/>
          <w:szCs w:val="20"/>
        </w:rPr>
        <w:t xml:space="preserve">omocy </w:t>
      </w:r>
      <w:r>
        <w:rPr>
          <w:i/>
          <w:color w:val="000000"/>
          <w:sz w:val="20"/>
          <w:szCs w:val="20"/>
        </w:rPr>
        <w:t>s</w:t>
      </w:r>
      <w:r w:rsidR="005C203B" w:rsidRPr="005C203B">
        <w:rPr>
          <w:i/>
          <w:color w:val="000000"/>
          <w:sz w:val="20"/>
          <w:szCs w:val="20"/>
        </w:rPr>
        <w:t>połecznej z terenu powiatu krapkowickiego</w:t>
      </w:r>
      <w:r>
        <w:rPr>
          <w:i/>
          <w:color w:val="000000"/>
          <w:sz w:val="20"/>
          <w:szCs w:val="20"/>
        </w:rPr>
        <w:t>.</w:t>
      </w:r>
    </w:p>
    <w:p w14:paraId="18B4D6BB" w14:textId="77777777" w:rsidR="005C203B" w:rsidRPr="005C203B" w:rsidRDefault="005C203B" w:rsidP="0074308B">
      <w:pPr>
        <w:autoSpaceDE w:val="0"/>
        <w:autoSpaceDN w:val="0"/>
        <w:adjustRightInd w:val="0"/>
        <w:spacing w:after="120" w:line="360" w:lineRule="auto"/>
        <w:ind w:firstLine="709"/>
        <w:jc w:val="both"/>
        <w:rPr>
          <w:b/>
          <w:color w:val="000000"/>
          <w:sz w:val="24"/>
          <w:szCs w:val="24"/>
        </w:rPr>
      </w:pPr>
      <w:r w:rsidRPr="005C203B">
        <w:rPr>
          <w:color w:val="000000"/>
          <w:sz w:val="24"/>
          <w:szCs w:val="20"/>
        </w:rPr>
        <w:t>W powiecie krapkowickim najwięcej osób objętych pomocą społeczną zostało zarejestrowanych w 2013 roku. Przy czym</w:t>
      </w:r>
      <w:r w:rsidR="0074308B">
        <w:rPr>
          <w:color w:val="000000"/>
          <w:sz w:val="24"/>
          <w:szCs w:val="20"/>
        </w:rPr>
        <w:t xml:space="preserve"> jedynie w gminie Walce –</w:t>
      </w:r>
      <w:r w:rsidRPr="005C203B">
        <w:rPr>
          <w:color w:val="000000"/>
          <w:sz w:val="24"/>
          <w:szCs w:val="20"/>
        </w:rPr>
        <w:t xml:space="preserve"> we wspomnianym roku </w:t>
      </w:r>
      <w:r w:rsidR="0074308B">
        <w:rPr>
          <w:color w:val="000000"/>
          <w:sz w:val="24"/>
          <w:szCs w:val="20"/>
        </w:rPr>
        <w:t xml:space="preserve">– </w:t>
      </w:r>
      <w:r w:rsidRPr="005C203B">
        <w:rPr>
          <w:color w:val="000000"/>
          <w:sz w:val="24"/>
          <w:szCs w:val="20"/>
        </w:rPr>
        <w:t>świadczenia zostały przyznane mniejszej liczbie osób niż w roku poprzednim.</w:t>
      </w:r>
    </w:p>
    <w:p w14:paraId="6C9E87BE" w14:textId="77777777" w:rsidR="005C203B" w:rsidRDefault="005C203B" w:rsidP="0074308B">
      <w:pPr>
        <w:autoSpaceDE w:val="0"/>
        <w:autoSpaceDN w:val="0"/>
        <w:adjustRightInd w:val="0"/>
        <w:spacing w:after="120" w:line="360" w:lineRule="auto"/>
        <w:ind w:firstLine="709"/>
        <w:jc w:val="both"/>
        <w:rPr>
          <w:color w:val="000000"/>
          <w:sz w:val="24"/>
          <w:szCs w:val="24"/>
        </w:rPr>
      </w:pPr>
      <w:r w:rsidRPr="005C203B">
        <w:rPr>
          <w:color w:val="000000"/>
          <w:sz w:val="24"/>
          <w:szCs w:val="24"/>
        </w:rPr>
        <w:t>W 2014 roku największy procent ludności, którym przyznano świadczenia zanotowano w gminie Gogolin (6,66%), natomiast najmniejszy w gminie Strzeleczki (1,71%) oraz Zdzieszowice (1,82%). Ogółem w powiecie krapkowickim ze środków pomocy społecznej w 2014 roku korzystało 4,03% społeczeństwa.</w:t>
      </w:r>
    </w:p>
    <w:p w14:paraId="18CA6CA0" w14:textId="77777777" w:rsidR="0056583D" w:rsidRDefault="0056583D" w:rsidP="00572BDB">
      <w:pPr>
        <w:autoSpaceDE w:val="0"/>
        <w:autoSpaceDN w:val="0"/>
        <w:adjustRightInd w:val="0"/>
        <w:spacing w:after="0" w:line="360" w:lineRule="auto"/>
        <w:jc w:val="both"/>
        <w:rPr>
          <w:color w:val="000000"/>
          <w:sz w:val="24"/>
          <w:szCs w:val="24"/>
        </w:rPr>
      </w:pPr>
    </w:p>
    <w:p w14:paraId="28B5FF7B" w14:textId="77777777" w:rsidR="0056583D" w:rsidRDefault="0056583D" w:rsidP="00572BDB">
      <w:pPr>
        <w:autoSpaceDE w:val="0"/>
        <w:autoSpaceDN w:val="0"/>
        <w:adjustRightInd w:val="0"/>
        <w:spacing w:after="0" w:line="360" w:lineRule="auto"/>
        <w:jc w:val="both"/>
        <w:rPr>
          <w:color w:val="000000"/>
          <w:sz w:val="24"/>
          <w:szCs w:val="24"/>
        </w:rPr>
      </w:pPr>
    </w:p>
    <w:p w14:paraId="6916E4DA" w14:textId="77777777" w:rsidR="0056583D" w:rsidRDefault="0056583D" w:rsidP="00572BDB">
      <w:pPr>
        <w:autoSpaceDE w:val="0"/>
        <w:autoSpaceDN w:val="0"/>
        <w:adjustRightInd w:val="0"/>
        <w:spacing w:after="0" w:line="360" w:lineRule="auto"/>
        <w:jc w:val="both"/>
        <w:rPr>
          <w:color w:val="000000"/>
          <w:sz w:val="24"/>
          <w:szCs w:val="24"/>
        </w:rPr>
      </w:pPr>
    </w:p>
    <w:p w14:paraId="2E5670DD" w14:textId="77777777" w:rsidR="0056583D" w:rsidRDefault="0056583D" w:rsidP="00572BDB">
      <w:pPr>
        <w:autoSpaceDE w:val="0"/>
        <w:autoSpaceDN w:val="0"/>
        <w:adjustRightInd w:val="0"/>
        <w:spacing w:after="0" w:line="360" w:lineRule="auto"/>
        <w:jc w:val="both"/>
        <w:rPr>
          <w:color w:val="000000"/>
          <w:sz w:val="24"/>
          <w:szCs w:val="24"/>
        </w:rPr>
      </w:pPr>
    </w:p>
    <w:p w14:paraId="453496D1" w14:textId="77777777" w:rsidR="0056583D" w:rsidRDefault="0056583D" w:rsidP="00572BDB">
      <w:pPr>
        <w:autoSpaceDE w:val="0"/>
        <w:autoSpaceDN w:val="0"/>
        <w:adjustRightInd w:val="0"/>
        <w:spacing w:after="0" w:line="360" w:lineRule="auto"/>
        <w:jc w:val="both"/>
        <w:rPr>
          <w:color w:val="000000"/>
          <w:sz w:val="24"/>
          <w:szCs w:val="24"/>
        </w:rPr>
      </w:pPr>
    </w:p>
    <w:p w14:paraId="0D8AA32D" w14:textId="77777777" w:rsidR="005C203B" w:rsidRPr="005C203B" w:rsidRDefault="00572BDB" w:rsidP="00572BDB">
      <w:pPr>
        <w:autoSpaceDE w:val="0"/>
        <w:autoSpaceDN w:val="0"/>
        <w:adjustRightInd w:val="0"/>
        <w:spacing w:after="0" w:line="360" w:lineRule="auto"/>
        <w:jc w:val="both"/>
        <w:rPr>
          <w:color w:val="000000"/>
          <w:sz w:val="24"/>
          <w:szCs w:val="24"/>
        </w:rPr>
      </w:pPr>
      <w:r>
        <w:rPr>
          <w:color w:val="000000"/>
          <w:sz w:val="24"/>
          <w:szCs w:val="24"/>
        </w:rPr>
        <w:lastRenderedPageBreak/>
        <w:t>Tabela nr 2</w:t>
      </w:r>
    </w:p>
    <w:p w14:paraId="1AA2A142" w14:textId="77777777" w:rsidR="007001DF" w:rsidRPr="005C203B" w:rsidRDefault="005C203B" w:rsidP="00572BDB">
      <w:pPr>
        <w:autoSpaceDE w:val="0"/>
        <w:autoSpaceDN w:val="0"/>
        <w:adjustRightInd w:val="0"/>
        <w:spacing w:after="0" w:line="360" w:lineRule="auto"/>
        <w:jc w:val="both"/>
        <w:rPr>
          <w:b/>
          <w:color w:val="000000"/>
          <w:sz w:val="24"/>
          <w:szCs w:val="24"/>
        </w:rPr>
      </w:pPr>
      <w:r w:rsidRPr="005C203B">
        <w:rPr>
          <w:b/>
          <w:color w:val="000000"/>
          <w:sz w:val="24"/>
          <w:szCs w:val="24"/>
        </w:rPr>
        <w:t>Powody przyznania pomocy przez gminy w latach 2012 – 2014</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4129"/>
        <w:gridCol w:w="1787"/>
        <w:gridCol w:w="1652"/>
        <w:gridCol w:w="1482"/>
      </w:tblGrid>
      <w:tr w:rsidR="005C203B" w:rsidRPr="005C203B" w14:paraId="7F780FB0" w14:textId="77777777" w:rsidTr="0075472C">
        <w:tc>
          <w:tcPr>
            <w:tcW w:w="4219" w:type="dxa"/>
            <w:vMerge w:val="restart"/>
            <w:tcBorders>
              <w:bottom w:val="single" w:sz="18" w:space="0" w:color="4BACC6"/>
            </w:tcBorders>
            <w:shd w:val="clear" w:color="auto" w:fill="B6DDE8"/>
          </w:tcPr>
          <w:p w14:paraId="6C112562" w14:textId="77777777" w:rsidR="005C203B" w:rsidRPr="005C203B" w:rsidRDefault="005C203B" w:rsidP="00A47A41">
            <w:pPr>
              <w:autoSpaceDE w:val="0"/>
              <w:autoSpaceDN w:val="0"/>
              <w:adjustRightInd w:val="0"/>
              <w:spacing w:after="120" w:line="360" w:lineRule="auto"/>
              <w:jc w:val="center"/>
              <w:rPr>
                <w:b/>
                <w:bCs/>
                <w:color w:val="000000"/>
              </w:rPr>
            </w:pPr>
            <w:r w:rsidRPr="005C203B">
              <w:rPr>
                <w:b/>
                <w:bCs/>
                <w:color w:val="000000"/>
              </w:rPr>
              <w:t>POWÓD TRUDNEJ SYTUACJI ŻYCIOWEJ</w:t>
            </w:r>
          </w:p>
        </w:tc>
        <w:tc>
          <w:tcPr>
            <w:tcW w:w="5067" w:type="dxa"/>
            <w:gridSpan w:val="3"/>
            <w:tcBorders>
              <w:bottom w:val="single" w:sz="18" w:space="0" w:color="4BACC6"/>
            </w:tcBorders>
            <w:shd w:val="clear" w:color="auto" w:fill="B6DDE8"/>
          </w:tcPr>
          <w:p w14:paraId="68D41A95" w14:textId="77777777" w:rsidR="005C203B" w:rsidRPr="005C203B" w:rsidRDefault="005C203B" w:rsidP="00A47A41">
            <w:pPr>
              <w:autoSpaceDE w:val="0"/>
              <w:autoSpaceDN w:val="0"/>
              <w:adjustRightInd w:val="0"/>
              <w:spacing w:after="120" w:line="360" w:lineRule="auto"/>
              <w:jc w:val="center"/>
              <w:rPr>
                <w:b/>
                <w:bCs/>
                <w:color w:val="000000"/>
              </w:rPr>
            </w:pPr>
            <w:r w:rsidRPr="005C203B">
              <w:rPr>
                <w:b/>
                <w:bCs/>
                <w:color w:val="000000"/>
              </w:rPr>
              <w:t xml:space="preserve">LICZBA RODZIN OBJĘTYCH POMOCĄ </w:t>
            </w:r>
          </w:p>
          <w:p w14:paraId="2C0CBB3E" w14:textId="77777777" w:rsidR="005C203B" w:rsidRPr="005C203B" w:rsidRDefault="005C203B" w:rsidP="00A47A41">
            <w:pPr>
              <w:autoSpaceDE w:val="0"/>
              <w:autoSpaceDN w:val="0"/>
              <w:adjustRightInd w:val="0"/>
              <w:spacing w:after="120" w:line="360" w:lineRule="auto"/>
              <w:jc w:val="center"/>
              <w:rPr>
                <w:b/>
                <w:bCs/>
                <w:color w:val="000000"/>
              </w:rPr>
            </w:pPr>
            <w:r w:rsidRPr="005C203B">
              <w:rPr>
                <w:b/>
                <w:bCs/>
                <w:color w:val="000000"/>
              </w:rPr>
              <w:t>W LATACH:</w:t>
            </w:r>
          </w:p>
        </w:tc>
      </w:tr>
      <w:tr w:rsidR="005C203B" w:rsidRPr="005C203B" w14:paraId="7BADAFE3" w14:textId="77777777" w:rsidTr="0075472C">
        <w:trPr>
          <w:trHeight w:val="364"/>
        </w:trPr>
        <w:tc>
          <w:tcPr>
            <w:tcW w:w="4219" w:type="dxa"/>
            <w:vMerge/>
            <w:shd w:val="clear" w:color="auto" w:fill="B6DDE8"/>
          </w:tcPr>
          <w:p w14:paraId="3BFECECB" w14:textId="77777777" w:rsidR="005C203B" w:rsidRPr="005C203B" w:rsidRDefault="005C203B" w:rsidP="00A47A41">
            <w:pPr>
              <w:autoSpaceDE w:val="0"/>
              <w:autoSpaceDN w:val="0"/>
              <w:adjustRightInd w:val="0"/>
              <w:spacing w:after="120" w:line="360" w:lineRule="auto"/>
              <w:jc w:val="both"/>
              <w:rPr>
                <w:b/>
                <w:bCs/>
                <w:color w:val="000000"/>
              </w:rPr>
            </w:pPr>
          </w:p>
        </w:tc>
        <w:tc>
          <w:tcPr>
            <w:tcW w:w="1843" w:type="dxa"/>
            <w:shd w:val="clear" w:color="auto" w:fill="DAEEF3"/>
          </w:tcPr>
          <w:p w14:paraId="39502554" w14:textId="77777777" w:rsidR="005C203B" w:rsidRPr="005C203B" w:rsidRDefault="005C203B" w:rsidP="00A47A41">
            <w:pPr>
              <w:autoSpaceDE w:val="0"/>
              <w:autoSpaceDN w:val="0"/>
              <w:adjustRightInd w:val="0"/>
              <w:spacing w:after="120" w:line="360" w:lineRule="auto"/>
              <w:jc w:val="center"/>
              <w:rPr>
                <w:b/>
                <w:color w:val="000000"/>
              </w:rPr>
            </w:pPr>
            <w:r w:rsidRPr="005C203B">
              <w:rPr>
                <w:b/>
                <w:color w:val="000000"/>
              </w:rPr>
              <w:t>2012</w:t>
            </w:r>
          </w:p>
        </w:tc>
        <w:tc>
          <w:tcPr>
            <w:tcW w:w="1701" w:type="dxa"/>
            <w:shd w:val="clear" w:color="auto" w:fill="DAEEF3"/>
          </w:tcPr>
          <w:p w14:paraId="52B4CA5A" w14:textId="77777777" w:rsidR="005C203B" w:rsidRPr="005C203B" w:rsidRDefault="005C203B" w:rsidP="00A47A41">
            <w:pPr>
              <w:autoSpaceDE w:val="0"/>
              <w:autoSpaceDN w:val="0"/>
              <w:adjustRightInd w:val="0"/>
              <w:spacing w:after="120" w:line="360" w:lineRule="auto"/>
              <w:jc w:val="center"/>
              <w:rPr>
                <w:b/>
                <w:color w:val="000000"/>
              </w:rPr>
            </w:pPr>
            <w:r w:rsidRPr="005C203B">
              <w:rPr>
                <w:b/>
                <w:color w:val="000000"/>
              </w:rPr>
              <w:t>2013</w:t>
            </w:r>
          </w:p>
        </w:tc>
        <w:tc>
          <w:tcPr>
            <w:tcW w:w="1523" w:type="dxa"/>
            <w:shd w:val="clear" w:color="auto" w:fill="DAEEF3"/>
          </w:tcPr>
          <w:p w14:paraId="7CC3B96E" w14:textId="77777777" w:rsidR="005C203B" w:rsidRPr="005C203B" w:rsidRDefault="005C203B" w:rsidP="00A47A41">
            <w:pPr>
              <w:autoSpaceDE w:val="0"/>
              <w:autoSpaceDN w:val="0"/>
              <w:adjustRightInd w:val="0"/>
              <w:spacing w:after="120" w:line="360" w:lineRule="auto"/>
              <w:jc w:val="center"/>
              <w:rPr>
                <w:b/>
                <w:color w:val="000000"/>
              </w:rPr>
            </w:pPr>
            <w:r w:rsidRPr="005C203B">
              <w:rPr>
                <w:b/>
                <w:color w:val="000000"/>
              </w:rPr>
              <w:t>2014</w:t>
            </w:r>
          </w:p>
        </w:tc>
      </w:tr>
      <w:tr w:rsidR="005C203B" w:rsidRPr="005C203B" w14:paraId="41935E6B" w14:textId="77777777" w:rsidTr="0075472C">
        <w:tc>
          <w:tcPr>
            <w:tcW w:w="4219" w:type="dxa"/>
            <w:shd w:val="clear" w:color="auto" w:fill="DAEEF3"/>
          </w:tcPr>
          <w:p w14:paraId="51418C47" w14:textId="77777777" w:rsidR="005C203B" w:rsidRPr="005C203B" w:rsidRDefault="005C203B" w:rsidP="00A47A41">
            <w:pPr>
              <w:autoSpaceDE w:val="0"/>
              <w:autoSpaceDN w:val="0"/>
              <w:adjustRightInd w:val="0"/>
              <w:spacing w:after="120" w:line="360" w:lineRule="auto"/>
              <w:jc w:val="both"/>
              <w:rPr>
                <w:bCs/>
                <w:color w:val="000000"/>
              </w:rPr>
            </w:pPr>
            <w:r w:rsidRPr="005C203B">
              <w:rPr>
                <w:bCs/>
                <w:color w:val="000000"/>
              </w:rPr>
              <w:t>UBÓSTWO</w:t>
            </w:r>
          </w:p>
        </w:tc>
        <w:tc>
          <w:tcPr>
            <w:tcW w:w="1843" w:type="dxa"/>
            <w:shd w:val="clear" w:color="auto" w:fill="FFFFFF"/>
          </w:tcPr>
          <w:p w14:paraId="5AAF6086"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792</w:t>
            </w:r>
          </w:p>
        </w:tc>
        <w:tc>
          <w:tcPr>
            <w:tcW w:w="1701" w:type="dxa"/>
            <w:shd w:val="clear" w:color="auto" w:fill="FFFFFF"/>
          </w:tcPr>
          <w:p w14:paraId="1516E1A1"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955</w:t>
            </w:r>
          </w:p>
        </w:tc>
        <w:tc>
          <w:tcPr>
            <w:tcW w:w="1523" w:type="dxa"/>
            <w:shd w:val="clear" w:color="auto" w:fill="FFFFFF"/>
          </w:tcPr>
          <w:p w14:paraId="29DA9503"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950</w:t>
            </w:r>
          </w:p>
        </w:tc>
      </w:tr>
      <w:tr w:rsidR="005C203B" w:rsidRPr="005C203B" w14:paraId="72A768B4" w14:textId="77777777" w:rsidTr="0075472C">
        <w:tc>
          <w:tcPr>
            <w:tcW w:w="4219" w:type="dxa"/>
            <w:shd w:val="clear" w:color="auto" w:fill="DAEEF3"/>
          </w:tcPr>
          <w:p w14:paraId="4D9A0FE7" w14:textId="77777777" w:rsidR="005C203B" w:rsidRPr="005C203B" w:rsidRDefault="005C203B" w:rsidP="00A47A41">
            <w:pPr>
              <w:autoSpaceDE w:val="0"/>
              <w:autoSpaceDN w:val="0"/>
              <w:adjustRightInd w:val="0"/>
              <w:spacing w:after="120" w:line="360" w:lineRule="auto"/>
              <w:jc w:val="both"/>
              <w:rPr>
                <w:bCs/>
                <w:color w:val="000000"/>
              </w:rPr>
            </w:pPr>
            <w:r w:rsidRPr="005C203B">
              <w:rPr>
                <w:bCs/>
                <w:color w:val="000000"/>
              </w:rPr>
              <w:t>SIEROCTWO</w:t>
            </w:r>
          </w:p>
        </w:tc>
        <w:tc>
          <w:tcPr>
            <w:tcW w:w="1843" w:type="dxa"/>
            <w:shd w:val="clear" w:color="auto" w:fill="FFFFFF"/>
          </w:tcPr>
          <w:p w14:paraId="2A60F360"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0</w:t>
            </w:r>
          </w:p>
        </w:tc>
        <w:tc>
          <w:tcPr>
            <w:tcW w:w="1701" w:type="dxa"/>
            <w:shd w:val="clear" w:color="auto" w:fill="FFFFFF"/>
          </w:tcPr>
          <w:p w14:paraId="64657746"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0</w:t>
            </w:r>
          </w:p>
        </w:tc>
        <w:tc>
          <w:tcPr>
            <w:tcW w:w="1523" w:type="dxa"/>
            <w:shd w:val="clear" w:color="auto" w:fill="FFFFFF"/>
          </w:tcPr>
          <w:p w14:paraId="239DAA9F"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0</w:t>
            </w:r>
          </w:p>
        </w:tc>
      </w:tr>
      <w:tr w:rsidR="005C203B" w:rsidRPr="005C203B" w14:paraId="6ED7F396" w14:textId="77777777" w:rsidTr="0075472C">
        <w:tc>
          <w:tcPr>
            <w:tcW w:w="4219" w:type="dxa"/>
            <w:shd w:val="clear" w:color="auto" w:fill="DAEEF3"/>
          </w:tcPr>
          <w:p w14:paraId="1B68C485" w14:textId="77777777" w:rsidR="005C203B" w:rsidRPr="005C203B" w:rsidRDefault="005C203B" w:rsidP="00A47A41">
            <w:pPr>
              <w:autoSpaceDE w:val="0"/>
              <w:autoSpaceDN w:val="0"/>
              <w:adjustRightInd w:val="0"/>
              <w:spacing w:after="120" w:line="360" w:lineRule="auto"/>
              <w:jc w:val="both"/>
              <w:rPr>
                <w:bCs/>
                <w:color w:val="000000"/>
              </w:rPr>
            </w:pPr>
            <w:r w:rsidRPr="005C203B">
              <w:rPr>
                <w:bCs/>
                <w:color w:val="000000"/>
              </w:rPr>
              <w:t>BEZDOMNOŚĆ</w:t>
            </w:r>
          </w:p>
        </w:tc>
        <w:tc>
          <w:tcPr>
            <w:tcW w:w="1843" w:type="dxa"/>
            <w:shd w:val="clear" w:color="auto" w:fill="FFFFFF"/>
          </w:tcPr>
          <w:p w14:paraId="1D47D100"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55</w:t>
            </w:r>
          </w:p>
        </w:tc>
        <w:tc>
          <w:tcPr>
            <w:tcW w:w="1701" w:type="dxa"/>
            <w:shd w:val="clear" w:color="auto" w:fill="FFFFFF"/>
          </w:tcPr>
          <w:p w14:paraId="6729A6B1"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65</w:t>
            </w:r>
          </w:p>
        </w:tc>
        <w:tc>
          <w:tcPr>
            <w:tcW w:w="1523" w:type="dxa"/>
            <w:shd w:val="clear" w:color="auto" w:fill="FFFFFF"/>
          </w:tcPr>
          <w:p w14:paraId="43ECCF42"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76</w:t>
            </w:r>
          </w:p>
        </w:tc>
      </w:tr>
      <w:tr w:rsidR="005C203B" w:rsidRPr="005C203B" w14:paraId="378AA812" w14:textId="77777777" w:rsidTr="0075472C">
        <w:tc>
          <w:tcPr>
            <w:tcW w:w="4219" w:type="dxa"/>
            <w:shd w:val="clear" w:color="auto" w:fill="DAEEF3"/>
          </w:tcPr>
          <w:p w14:paraId="6DA8AECF" w14:textId="77777777" w:rsidR="005C203B" w:rsidRPr="005C203B" w:rsidRDefault="005C203B" w:rsidP="00A47A41">
            <w:pPr>
              <w:autoSpaceDE w:val="0"/>
              <w:autoSpaceDN w:val="0"/>
              <w:adjustRightInd w:val="0"/>
              <w:spacing w:after="120" w:line="360" w:lineRule="auto"/>
              <w:jc w:val="both"/>
              <w:rPr>
                <w:bCs/>
                <w:color w:val="000000"/>
              </w:rPr>
            </w:pPr>
            <w:r w:rsidRPr="005C203B">
              <w:rPr>
                <w:bCs/>
                <w:color w:val="000000"/>
              </w:rPr>
              <w:t>BEZROBOCIE</w:t>
            </w:r>
          </w:p>
        </w:tc>
        <w:tc>
          <w:tcPr>
            <w:tcW w:w="1843" w:type="dxa"/>
            <w:shd w:val="clear" w:color="auto" w:fill="FFFFFF"/>
          </w:tcPr>
          <w:p w14:paraId="7B473BFF"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756</w:t>
            </w:r>
          </w:p>
        </w:tc>
        <w:tc>
          <w:tcPr>
            <w:tcW w:w="1701" w:type="dxa"/>
            <w:shd w:val="clear" w:color="auto" w:fill="FFFFFF"/>
          </w:tcPr>
          <w:p w14:paraId="76D5AF21"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910</w:t>
            </w:r>
          </w:p>
        </w:tc>
        <w:tc>
          <w:tcPr>
            <w:tcW w:w="1523" w:type="dxa"/>
            <w:shd w:val="clear" w:color="auto" w:fill="FFFFFF"/>
          </w:tcPr>
          <w:p w14:paraId="7EAC6AD0"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830</w:t>
            </w:r>
          </w:p>
        </w:tc>
      </w:tr>
      <w:tr w:rsidR="005C203B" w:rsidRPr="005C203B" w14:paraId="07D7BDF1" w14:textId="77777777" w:rsidTr="0075472C">
        <w:tc>
          <w:tcPr>
            <w:tcW w:w="4219" w:type="dxa"/>
            <w:shd w:val="clear" w:color="auto" w:fill="DAEEF3"/>
          </w:tcPr>
          <w:p w14:paraId="5D5E93C7" w14:textId="77777777" w:rsidR="005C203B" w:rsidRPr="005C203B" w:rsidRDefault="005C203B" w:rsidP="00A47A41">
            <w:pPr>
              <w:autoSpaceDE w:val="0"/>
              <w:autoSpaceDN w:val="0"/>
              <w:adjustRightInd w:val="0"/>
              <w:spacing w:after="120" w:line="360" w:lineRule="auto"/>
              <w:jc w:val="both"/>
              <w:rPr>
                <w:bCs/>
                <w:color w:val="000000"/>
              </w:rPr>
            </w:pPr>
            <w:r w:rsidRPr="005C203B">
              <w:rPr>
                <w:bCs/>
                <w:color w:val="000000"/>
              </w:rPr>
              <w:t>NIEPEŁNOSPRAWNOŚĆ</w:t>
            </w:r>
          </w:p>
        </w:tc>
        <w:tc>
          <w:tcPr>
            <w:tcW w:w="1843" w:type="dxa"/>
            <w:shd w:val="clear" w:color="auto" w:fill="FFFFFF"/>
          </w:tcPr>
          <w:p w14:paraId="10581FF3"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506</w:t>
            </w:r>
          </w:p>
        </w:tc>
        <w:tc>
          <w:tcPr>
            <w:tcW w:w="1701" w:type="dxa"/>
            <w:shd w:val="clear" w:color="auto" w:fill="FFFFFF"/>
          </w:tcPr>
          <w:p w14:paraId="1FCE5AE9"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526</w:t>
            </w:r>
          </w:p>
        </w:tc>
        <w:tc>
          <w:tcPr>
            <w:tcW w:w="1523" w:type="dxa"/>
            <w:shd w:val="clear" w:color="auto" w:fill="FFFFFF"/>
          </w:tcPr>
          <w:p w14:paraId="4A8267DF"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556</w:t>
            </w:r>
          </w:p>
        </w:tc>
      </w:tr>
      <w:tr w:rsidR="005C203B" w:rsidRPr="005C203B" w14:paraId="7EB9661F" w14:textId="77777777" w:rsidTr="0075472C">
        <w:tc>
          <w:tcPr>
            <w:tcW w:w="4219" w:type="dxa"/>
            <w:shd w:val="clear" w:color="auto" w:fill="DAEEF3"/>
          </w:tcPr>
          <w:p w14:paraId="7A9E778D" w14:textId="77777777" w:rsidR="005C203B" w:rsidRPr="005C203B" w:rsidRDefault="005C203B" w:rsidP="00A47A41">
            <w:pPr>
              <w:autoSpaceDE w:val="0"/>
              <w:autoSpaceDN w:val="0"/>
              <w:adjustRightInd w:val="0"/>
              <w:spacing w:after="120" w:line="360" w:lineRule="auto"/>
              <w:rPr>
                <w:bCs/>
                <w:color w:val="000000"/>
              </w:rPr>
            </w:pPr>
            <w:r w:rsidRPr="005C203B">
              <w:rPr>
                <w:bCs/>
                <w:color w:val="000000"/>
              </w:rPr>
              <w:t>DŁUGOTRWAŁA LUB CIĘŻKA CHOROBA</w:t>
            </w:r>
          </w:p>
        </w:tc>
        <w:tc>
          <w:tcPr>
            <w:tcW w:w="1843" w:type="dxa"/>
            <w:shd w:val="clear" w:color="auto" w:fill="FFFFFF"/>
          </w:tcPr>
          <w:p w14:paraId="2C5D547C"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492</w:t>
            </w:r>
          </w:p>
        </w:tc>
        <w:tc>
          <w:tcPr>
            <w:tcW w:w="1701" w:type="dxa"/>
            <w:shd w:val="clear" w:color="auto" w:fill="FFFFFF"/>
          </w:tcPr>
          <w:p w14:paraId="137EE10E"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569</w:t>
            </w:r>
          </w:p>
        </w:tc>
        <w:tc>
          <w:tcPr>
            <w:tcW w:w="1523" w:type="dxa"/>
            <w:shd w:val="clear" w:color="auto" w:fill="FFFFFF"/>
          </w:tcPr>
          <w:p w14:paraId="058C9EEC"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642</w:t>
            </w:r>
          </w:p>
        </w:tc>
      </w:tr>
      <w:tr w:rsidR="005C203B" w:rsidRPr="005C203B" w14:paraId="2AD403BC" w14:textId="77777777" w:rsidTr="0075472C">
        <w:tc>
          <w:tcPr>
            <w:tcW w:w="4219" w:type="dxa"/>
            <w:shd w:val="clear" w:color="auto" w:fill="DAEEF3"/>
          </w:tcPr>
          <w:p w14:paraId="298FC1C7" w14:textId="77777777" w:rsidR="005C203B" w:rsidRPr="005C203B" w:rsidRDefault="005C203B" w:rsidP="00A47A41">
            <w:pPr>
              <w:autoSpaceDE w:val="0"/>
              <w:autoSpaceDN w:val="0"/>
              <w:adjustRightInd w:val="0"/>
              <w:spacing w:after="120" w:line="360" w:lineRule="auto"/>
              <w:rPr>
                <w:bCs/>
                <w:color w:val="000000"/>
              </w:rPr>
            </w:pPr>
            <w:r w:rsidRPr="005C203B">
              <w:rPr>
                <w:bCs/>
                <w:color w:val="000000"/>
              </w:rPr>
              <w:t>PRZEMOC W RODZINIE</w:t>
            </w:r>
          </w:p>
        </w:tc>
        <w:tc>
          <w:tcPr>
            <w:tcW w:w="1843" w:type="dxa"/>
            <w:shd w:val="clear" w:color="auto" w:fill="FFFFFF"/>
          </w:tcPr>
          <w:p w14:paraId="0B09B55B"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20</w:t>
            </w:r>
          </w:p>
        </w:tc>
        <w:tc>
          <w:tcPr>
            <w:tcW w:w="1701" w:type="dxa"/>
            <w:shd w:val="clear" w:color="auto" w:fill="FFFFFF"/>
          </w:tcPr>
          <w:p w14:paraId="0E7F112B"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28</w:t>
            </w:r>
          </w:p>
        </w:tc>
        <w:tc>
          <w:tcPr>
            <w:tcW w:w="1523" w:type="dxa"/>
            <w:shd w:val="clear" w:color="auto" w:fill="FFFFFF"/>
          </w:tcPr>
          <w:p w14:paraId="3BC25F6F"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32</w:t>
            </w:r>
          </w:p>
        </w:tc>
      </w:tr>
      <w:tr w:rsidR="005C203B" w:rsidRPr="005C203B" w14:paraId="57151570" w14:textId="77777777" w:rsidTr="0075472C">
        <w:tc>
          <w:tcPr>
            <w:tcW w:w="4219" w:type="dxa"/>
            <w:shd w:val="clear" w:color="auto" w:fill="DAEEF3"/>
          </w:tcPr>
          <w:p w14:paraId="22A0180B" w14:textId="77777777" w:rsidR="005C203B" w:rsidRPr="005C203B" w:rsidRDefault="005C203B" w:rsidP="00A47A41">
            <w:pPr>
              <w:autoSpaceDE w:val="0"/>
              <w:autoSpaceDN w:val="0"/>
              <w:adjustRightInd w:val="0"/>
              <w:spacing w:after="120" w:line="360" w:lineRule="auto"/>
              <w:rPr>
                <w:bCs/>
                <w:color w:val="000000"/>
              </w:rPr>
            </w:pPr>
            <w:r w:rsidRPr="005C203B">
              <w:rPr>
                <w:bCs/>
                <w:color w:val="000000"/>
              </w:rPr>
              <w:t xml:space="preserve">POTRZEBA OCHRONY MACIERZYŃSTWA </w:t>
            </w:r>
          </w:p>
          <w:p w14:paraId="72C7222E" w14:textId="77777777" w:rsidR="005C203B" w:rsidRPr="005C203B" w:rsidRDefault="005C203B" w:rsidP="00A47A41">
            <w:pPr>
              <w:autoSpaceDE w:val="0"/>
              <w:autoSpaceDN w:val="0"/>
              <w:adjustRightInd w:val="0"/>
              <w:spacing w:after="120" w:line="360" w:lineRule="auto"/>
              <w:rPr>
                <w:bCs/>
                <w:color w:val="000000"/>
              </w:rPr>
            </w:pPr>
            <w:r w:rsidRPr="005C203B">
              <w:rPr>
                <w:bCs/>
                <w:color w:val="000000"/>
              </w:rPr>
              <w:t>W TYM:</w:t>
            </w:r>
          </w:p>
          <w:p w14:paraId="5C7723CA" w14:textId="77777777" w:rsidR="005C203B" w:rsidRPr="005C203B" w:rsidRDefault="005C203B" w:rsidP="00A47A41">
            <w:pPr>
              <w:autoSpaceDE w:val="0"/>
              <w:autoSpaceDN w:val="0"/>
              <w:adjustRightInd w:val="0"/>
              <w:spacing w:after="120" w:line="360" w:lineRule="auto"/>
              <w:rPr>
                <w:bCs/>
                <w:color w:val="000000"/>
              </w:rPr>
            </w:pPr>
            <w:r w:rsidRPr="005C203B">
              <w:rPr>
                <w:bCs/>
                <w:color w:val="000000"/>
              </w:rPr>
              <w:t>WIELODZIETNOŚĆ:</w:t>
            </w:r>
          </w:p>
        </w:tc>
        <w:tc>
          <w:tcPr>
            <w:tcW w:w="1843" w:type="dxa"/>
            <w:shd w:val="clear" w:color="auto" w:fill="FFFFFF"/>
          </w:tcPr>
          <w:p w14:paraId="61A4D792"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83</w:t>
            </w:r>
          </w:p>
          <w:p w14:paraId="0BEED80E" w14:textId="77777777" w:rsidR="005C203B" w:rsidRPr="005C203B" w:rsidRDefault="005C203B" w:rsidP="00A47A41">
            <w:pPr>
              <w:autoSpaceDE w:val="0"/>
              <w:autoSpaceDN w:val="0"/>
              <w:adjustRightInd w:val="0"/>
              <w:spacing w:after="120" w:line="360" w:lineRule="auto"/>
              <w:jc w:val="center"/>
              <w:rPr>
                <w:color w:val="000000"/>
              </w:rPr>
            </w:pPr>
          </w:p>
          <w:p w14:paraId="64E346A8"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35</w:t>
            </w:r>
          </w:p>
        </w:tc>
        <w:tc>
          <w:tcPr>
            <w:tcW w:w="1701" w:type="dxa"/>
            <w:shd w:val="clear" w:color="auto" w:fill="FFFFFF"/>
          </w:tcPr>
          <w:p w14:paraId="7E1A965C"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141</w:t>
            </w:r>
          </w:p>
          <w:p w14:paraId="5D0746E0" w14:textId="77777777" w:rsidR="005C203B" w:rsidRPr="005C203B" w:rsidRDefault="005C203B" w:rsidP="00A47A41">
            <w:pPr>
              <w:autoSpaceDE w:val="0"/>
              <w:autoSpaceDN w:val="0"/>
              <w:adjustRightInd w:val="0"/>
              <w:spacing w:after="120" w:line="360" w:lineRule="auto"/>
              <w:jc w:val="center"/>
              <w:rPr>
                <w:color w:val="000000"/>
              </w:rPr>
            </w:pPr>
          </w:p>
          <w:p w14:paraId="7B36D829"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71</w:t>
            </w:r>
          </w:p>
        </w:tc>
        <w:tc>
          <w:tcPr>
            <w:tcW w:w="1523" w:type="dxa"/>
            <w:shd w:val="clear" w:color="auto" w:fill="FFFFFF"/>
          </w:tcPr>
          <w:p w14:paraId="020FA678"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154</w:t>
            </w:r>
          </w:p>
          <w:p w14:paraId="2D71E997" w14:textId="77777777" w:rsidR="005C203B" w:rsidRPr="005C203B" w:rsidRDefault="005C203B" w:rsidP="00A47A41">
            <w:pPr>
              <w:autoSpaceDE w:val="0"/>
              <w:autoSpaceDN w:val="0"/>
              <w:adjustRightInd w:val="0"/>
              <w:spacing w:after="120" w:line="360" w:lineRule="auto"/>
              <w:jc w:val="center"/>
              <w:rPr>
                <w:color w:val="000000"/>
              </w:rPr>
            </w:pPr>
          </w:p>
          <w:p w14:paraId="061B0ED8"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77</w:t>
            </w:r>
          </w:p>
        </w:tc>
      </w:tr>
      <w:tr w:rsidR="005C203B" w:rsidRPr="005C203B" w14:paraId="61B7B4D7" w14:textId="77777777" w:rsidTr="0075472C">
        <w:tc>
          <w:tcPr>
            <w:tcW w:w="4219" w:type="dxa"/>
            <w:shd w:val="clear" w:color="auto" w:fill="DAEEF3"/>
          </w:tcPr>
          <w:p w14:paraId="5EE44087" w14:textId="77777777" w:rsidR="005C203B" w:rsidRPr="005C203B" w:rsidRDefault="005C203B" w:rsidP="0075472C">
            <w:pPr>
              <w:autoSpaceDE w:val="0"/>
              <w:autoSpaceDN w:val="0"/>
              <w:adjustRightInd w:val="0"/>
              <w:spacing w:after="0" w:line="360" w:lineRule="auto"/>
              <w:rPr>
                <w:bCs/>
                <w:color w:val="000000"/>
              </w:rPr>
            </w:pPr>
            <w:r w:rsidRPr="005C203B">
              <w:rPr>
                <w:bCs/>
                <w:color w:val="000000"/>
              </w:rPr>
              <w:t>BE</w:t>
            </w:r>
            <w:r w:rsidR="0075472C">
              <w:rPr>
                <w:bCs/>
                <w:color w:val="000000"/>
              </w:rPr>
              <w:t>ZRADNOŚĆ W SPRAWACH OPIEKUŃCZO-</w:t>
            </w:r>
            <w:r w:rsidRPr="005C203B">
              <w:rPr>
                <w:bCs/>
                <w:color w:val="000000"/>
              </w:rPr>
              <w:t>WYCHOWAWCZYCH</w:t>
            </w:r>
          </w:p>
          <w:p w14:paraId="758C68E3" w14:textId="77777777" w:rsidR="005C203B" w:rsidRPr="005C203B" w:rsidRDefault="005C203B" w:rsidP="0075472C">
            <w:pPr>
              <w:autoSpaceDE w:val="0"/>
              <w:autoSpaceDN w:val="0"/>
              <w:adjustRightInd w:val="0"/>
              <w:spacing w:after="0" w:line="360" w:lineRule="auto"/>
              <w:rPr>
                <w:bCs/>
                <w:color w:val="000000"/>
              </w:rPr>
            </w:pPr>
            <w:r w:rsidRPr="005C203B">
              <w:rPr>
                <w:bCs/>
                <w:color w:val="000000"/>
              </w:rPr>
              <w:t>I PROWADZENIA GOSPODARSTWA DOMOWEGO OGÓŁEM:</w:t>
            </w:r>
          </w:p>
          <w:p w14:paraId="26A0B13F" w14:textId="77777777" w:rsidR="005C203B" w:rsidRPr="005C203B" w:rsidRDefault="0075472C" w:rsidP="0075472C">
            <w:pPr>
              <w:autoSpaceDE w:val="0"/>
              <w:autoSpaceDN w:val="0"/>
              <w:adjustRightInd w:val="0"/>
              <w:spacing w:after="0" w:line="360" w:lineRule="auto"/>
              <w:rPr>
                <w:bCs/>
                <w:color w:val="000000"/>
              </w:rPr>
            </w:pPr>
            <w:r>
              <w:rPr>
                <w:bCs/>
                <w:color w:val="000000"/>
              </w:rPr>
              <w:t>W TYM:</w:t>
            </w:r>
          </w:p>
          <w:p w14:paraId="7DBC7D33" w14:textId="77777777" w:rsidR="005C203B" w:rsidRPr="005C203B" w:rsidRDefault="005C203B" w:rsidP="0075472C">
            <w:pPr>
              <w:autoSpaceDE w:val="0"/>
              <w:autoSpaceDN w:val="0"/>
              <w:adjustRightInd w:val="0"/>
              <w:spacing w:after="0" w:line="360" w:lineRule="auto"/>
              <w:rPr>
                <w:bCs/>
                <w:color w:val="000000"/>
              </w:rPr>
            </w:pPr>
            <w:r w:rsidRPr="005C203B">
              <w:rPr>
                <w:bCs/>
                <w:color w:val="000000"/>
              </w:rPr>
              <w:t>RODZINY NIEPEŁNE:</w:t>
            </w:r>
          </w:p>
          <w:p w14:paraId="431BFA06" w14:textId="77777777" w:rsidR="005C203B" w:rsidRPr="005C203B" w:rsidRDefault="005C203B" w:rsidP="0075472C">
            <w:pPr>
              <w:autoSpaceDE w:val="0"/>
              <w:autoSpaceDN w:val="0"/>
              <w:adjustRightInd w:val="0"/>
              <w:spacing w:after="0" w:line="360" w:lineRule="auto"/>
              <w:rPr>
                <w:bCs/>
                <w:color w:val="000000"/>
              </w:rPr>
            </w:pPr>
            <w:r w:rsidRPr="005C203B">
              <w:rPr>
                <w:bCs/>
                <w:color w:val="000000"/>
              </w:rPr>
              <w:t>RODZINY WIELODZIETNE:</w:t>
            </w:r>
          </w:p>
        </w:tc>
        <w:tc>
          <w:tcPr>
            <w:tcW w:w="1843" w:type="dxa"/>
            <w:shd w:val="clear" w:color="auto" w:fill="FFFFFF"/>
          </w:tcPr>
          <w:p w14:paraId="2353929F" w14:textId="77777777" w:rsidR="005C203B" w:rsidRPr="005C203B" w:rsidRDefault="005C203B" w:rsidP="0075472C">
            <w:pPr>
              <w:autoSpaceDE w:val="0"/>
              <w:autoSpaceDN w:val="0"/>
              <w:adjustRightInd w:val="0"/>
              <w:spacing w:after="0" w:line="360" w:lineRule="auto"/>
              <w:jc w:val="center"/>
              <w:rPr>
                <w:color w:val="000000"/>
              </w:rPr>
            </w:pPr>
            <w:r w:rsidRPr="005C203B">
              <w:rPr>
                <w:color w:val="000000"/>
              </w:rPr>
              <w:t>500</w:t>
            </w:r>
          </w:p>
          <w:p w14:paraId="582C9A74" w14:textId="77777777" w:rsidR="005C203B" w:rsidRPr="005C203B" w:rsidRDefault="005C203B" w:rsidP="0075472C">
            <w:pPr>
              <w:autoSpaceDE w:val="0"/>
              <w:autoSpaceDN w:val="0"/>
              <w:adjustRightInd w:val="0"/>
              <w:spacing w:after="0" w:line="360" w:lineRule="auto"/>
              <w:jc w:val="center"/>
              <w:rPr>
                <w:color w:val="000000"/>
              </w:rPr>
            </w:pPr>
          </w:p>
          <w:p w14:paraId="422E32ED" w14:textId="77777777" w:rsidR="005C203B" w:rsidRPr="005C203B" w:rsidRDefault="005C203B" w:rsidP="0075472C">
            <w:pPr>
              <w:autoSpaceDE w:val="0"/>
              <w:autoSpaceDN w:val="0"/>
              <w:adjustRightInd w:val="0"/>
              <w:spacing w:after="0" w:line="360" w:lineRule="auto"/>
              <w:jc w:val="center"/>
              <w:rPr>
                <w:color w:val="000000"/>
              </w:rPr>
            </w:pPr>
          </w:p>
          <w:p w14:paraId="01647F53" w14:textId="77777777" w:rsidR="005C203B" w:rsidRDefault="005C203B" w:rsidP="0075472C">
            <w:pPr>
              <w:autoSpaceDE w:val="0"/>
              <w:autoSpaceDN w:val="0"/>
              <w:adjustRightInd w:val="0"/>
              <w:spacing w:after="0" w:line="360" w:lineRule="auto"/>
              <w:jc w:val="center"/>
              <w:rPr>
                <w:color w:val="000000"/>
              </w:rPr>
            </w:pPr>
          </w:p>
          <w:p w14:paraId="077542BC" w14:textId="77777777" w:rsidR="0075472C" w:rsidRPr="005C203B" w:rsidRDefault="0075472C" w:rsidP="0075472C">
            <w:pPr>
              <w:autoSpaceDE w:val="0"/>
              <w:autoSpaceDN w:val="0"/>
              <w:adjustRightInd w:val="0"/>
              <w:spacing w:after="0" w:line="360" w:lineRule="auto"/>
              <w:jc w:val="center"/>
              <w:rPr>
                <w:color w:val="000000"/>
              </w:rPr>
            </w:pPr>
          </w:p>
          <w:p w14:paraId="388DE6E3" w14:textId="77777777" w:rsidR="005C203B" w:rsidRPr="005C203B" w:rsidRDefault="005C203B" w:rsidP="0075472C">
            <w:pPr>
              <w:autoSpaceDE w:val="0"/>
              <w:autoSpaceDN w:val="0"/>
              <w:adjustRightInd w:val="0"/>
              <w:spacing w:after="0" w:line="360" w:lineRule="auto"/>
              <w:jc w:val="center"/>
              <w:rPr>
                <w:color w:val="000000"/>
              </w:rPr>
            </w:pPr>
            <w:r w:rsidRPr="005C203B">
              <w:rPr>
                <w:color w:val="000000"/>
              </w:rPr>
              <w:t>238</w:t>
            </w:r>
          </w:p>
          <w:p w14:paraId="36DF6779" w14:textId="77777777" w:rsidR="005C203B" w:rsidRPr="005C203B" w:rsidRDefault="005C203B" w:rsidP="0075472C">
            <w:pPr>
              <w:autoSpaceDE w:val="0"/>
              <w:autoSpaceDN w:val="0"/>
              <w:adjustRightInd w:val="0"/>
              <w:spacing w:after="0" w:line="360" w:lineRule="auto"/>
              <w:jc w:val="center"/>
              <w:rPr>
                <w:color w:val="000000"/>
              </w:rPr>
            </w:pPr>
            <w:r w:rsidRPr="005C203B">
              <w:rPr>
                <w:color w:val="000000"/>
              </w:rPr>
              <w:t>127</w:t>
            </w:r>
          </w:p>
        </w:tc>
        <w:tc>
          <w:tcPr>
            <w:tcW w:w="1701" w:type="dxa"/>
            <w:shd w:val="clear" w:color="auto" w:fill="FFFFFF"/>
          </w:tcPr>
          <w:p w14:paraId="33915663" w14:textId="77777777" w:rsidR="005C203B" w:rsidRPr="005C203B" w:rsidRDefault="005C203B" w:rsidP="0075472C">
            <w:pPr>
              <w:autoSpaceDE w:val="0"/>
              <w:autoSpaceDN w:val="0"/>
              <w:adjustRightInd w:val="0"/>
              <w:spacing w:after="0" w:line="360" w:lineRule="auto"/>
              <w:jc w:val="center"/>
              <w:rPr>
                <w:color w:val="000000"/>
              </w:rPr>
            </w:pPr>
            <w:r w:rsidRPr="005C203B">
              <w:rPr>
                <w:color w:val="000000"/>
              </w:rPr>
              <w:t>486</w:t>
            </w:r>
          </w:p>
          <w:p w14:paraId="69ABEE1A" w14:textId="77777777" w:rsidR="005C203B" w:rsidRPr="005C203B" w:rsidRDefault="005C203B" w:rsidP="0075472C">
            <w:pPr>
              <w:autoSpaceDE w:val="0"/>
              <w:autoSpaceDN w:val="0"/>
              <w:adjustRightInd w:val="0"/>
              <w:spacing w:after="0" w:line="360" w:lineRule="auto"/>
              <w:jc w:val="center"/>
              <w:rPr>
                <w:color w:val="000000"/>
              </w:rPr>
            </w:pPr>
          </w:p>
          <w:p w14:paraId="03DA48FF" w14:textId="77777777" w:rsidR="005C203B" w:rsidRPr="005C203B" w:rsidRDefault="005C203B" w:rsidP="0075472C">
            <w:pPr>
              <w:autoSpaceDE w:val="0"/>
              <w:autoSpaceDN w:val="0"/>
              <w:adjustRightInd w:val="0"/>
              <w:spacing w:after="0" w:line="360" w:lineRule="auto"/>
              <w:jc w:val="center"/>
              <w:rPr>
                <w:color w:val="000000"/>
              </w:rPr>
            </w:pPr>
          </w:p>
          <w:p w14:paraId="682F012D" w14:textId="77777777" w:rsidR="005C203B" w:rsidRDefault="005C203B" w:rsidP="0075472C">
            <w:pPr>
              <w:autoSpaceDE w:val="0"/>
              <w:autoSpaceDN w:val="0"/>
              <w:adjustRightInd w:val="0"/>
              <w:spacing w:after="0" w:line="360" w:lineRule="auto"/>
              <w:jc w:val="center"/>
              <w:rPr>
                <w:color w:val="000000"/>
              </w:rPr>
            </w:pPr>
          </w:p>
          <w:p w14:paraId="6E4D116F" w14:textId="77777777" w:rsidR="0075472C" w:rsidRPr="005C203B" w:rsidRDefault="0075472C" w:rsidP="0075472C">
            <w:pPr>
              <w:autoSpaceDE w:val="0"/>
              <w:autoSpaceDN w:val="0"/>
              <w:adjustRightInd w:val="0"/>
              <w:spacing w:after="0" w:line="360" w:lineRule="auto"/>
              <w:jc w:val="center"/>
              <w:rPr>
                <w:color w:val="000000"/>
              </w:rPr>
            </w:pPr>
          </w:p>
          <w:p w14:paraId="1DA2B35B" w14:textId="77777777" w:rsidR="005C203B" w:rsidRPr="005C203B" w:rsidRDefault="005C203B" w:rsidP="0075472C">
            <w:pPr>
              <w:autoSpaceDE w:val="0"/>
              <w:autoSpaceDN w:val="0"/>
              <w:adjustRightInd w:val="0"/>
              <w:spacing w:after="0" w:line="360" w:lineRule="auto"/>
              <w:jc w:val="center"/>
              <w:rPr>
                <w:color w:val="000000"/>
              </w:rPr>
            </w:pPr>
            <w:r w:rsidRPr="005C203B">
              <w:rPr>
                <w:color w:val="000000"/>
              </w:rPr>
              <w:t>268</w:t>
            </w:r>
          </w:p>
          <w:p w14:paraId="05C7706C" w14:textId="77777777" w:rsidR="005C203B" w:rsidRPr="005C203B" w:rsidRDefault="005C203B" w:rsidP="0075472C">
            <w:pPr>
              <w:autoSpaceDE w:val="0"/>
              <w:autoSpaceDN w:val="0"/>
              <w:adjustRightInd w:val="0"/>
              <w:spacing w:after="0" w:line="360" w:lineRule="auto"/>
              <w:jc w:val="center"/>
              <w:rPr>
                <w:color w:val="000000"/>
              </w:rPr>
            </w:pPr>
            <w:r w:rsidRPr="005C203B">
              <w:rPr>
                <w:color w:val="000000"/>
              </w:rPr>
              <w:t>100</w:t>
            </w:r>
          </w:p>
        </w:tc>
        <w:tc>
          <w:tcPr>
            <w:tcW w:w="1523" w:type="dxa"/>
            <w:shd w:val="clear" w:color="auto" w:fill="FFFFFF"/>
          </w:tcPr>
          <w:p w14:paraId="4F3081DA" w14:textId="77777777" w:rsidR="005C203B" w:rsidRPr="005C203B" w:rsidRDefault="005C203B" w:rsidP="0075472C">
            <w:pPr>
              <w:autoSpaceDE w:val="0"/>
              <w:autoSpaceDN w:val="0"/>
              <w:adjustRightInd w:val="0"/>
              <w:spacing w:after="0" w:line="360" w:lineRule="auto"/>
              <w:jc w:val="center"/>
              <w:rPr>
                <w:color w:val="000000"/>
              </w:rPr>
            </w:pPr>
            <w:r w:rsidRPr="005C203B">
              <w:rPr>
                <w:color w:val="000000"/>
              </w:rPr>
              <w:t>510</w:t>
            </w:r>
          </w:p>
          <w:p w14:paraId="12F25EE4" w14:textId="77777777" w:rsidR="005C203B" w:rsidRPr="005C203B" w:rsidRDefault="005C203B" w:rsidP="0075472C">
            <w:pPr>
              <w:autoSpaceDE w:val="0"/>
              <w:autoSpaceDN w:val="0"/>
              <w:adjustRightInd w:val="0"/>
              <w:spacing w:after="0" w:line="360" w:lineRule="auto"/>
              <w:jc w:val="center"/>
              <w:rPr>
                <w:color w:val="000000"/>
              </w:rPr>
            </w:pPr>
          </w:p>
          <w:p w14:paraId="772F0A5F" w14:textId="77777777" w:rsidR="005C203B" w:rsidRPr="005C203B" w:rsidRDefault="005C203B" w:rsidP="0075472C">
            <w:pPr>
              <w:autoSpaceDE w:val="0"/>
              <w:autoSpaceDN w:val="0"/>
              <w:adjustRightInd w:val="0"/>
              <w:spacing w:after="0" w:line="360" w:lineRule="auto"/>
              <w:jc w:val="center"/>
              <w:rPr>
                <w:color w:val="000000"/>
              </w:rPr>
            </w:pPr>
          </w:p>
          <w:p w14:paraId="62ADCB88" w14:textId="77777777" w:rsidR="005C203B" w:rsidRDefault="005C203B" w:rsidP="0075472C">
            <w:pPr>
              <w:autoSpaceDE w:val="0"/>
              <w:autoSpaceDN w:val="0"/>
              <w:adjustRightInd w:val="0"/>
              <w:spacing w:after="0" w:line="360" w:lineRule="auto"/>
              <w:jc w:val="center"/>
              <w:rPr>
                <w:color w:val="000000"/>
              </w:rPr>
            </w:pPr>
          </w:p>
          <w:p w14:paraId="40660556" w14:textId="77777777" w:rsidR="0075472C" w:rsidRPr="005C203B" w:rsidRDefault="0075472C" w:rsidP="0075472C">
            <w:pPr>
              <w:autoSpaceDE w:val="0"/>
              <w:autoSpaceDN w:val="0"/>
              <w:adjustRightInd w:val="0"/>
              <w:spacing w:after="0" w:line="360" w:lineRule="auto"/>
              <w:jc w:val="center"/>
              <w:rPr>
                <w:color w:val="000000"/>
              </w:rPr>
            </w:pPr>
          </w:p>
          <w:p w14:paraId="24E7816C" w14:textId="77777777" w:rsidR="005C203B" w:rsidRPr="005C203B" w:rsidRDefault="005C203B" w:rsidP="0075472C">
            <w:pPr>
              <w:autoSpaceDE w:val="0"/>
              <w:autoSpaceDN w:val="0"/>
              <w:adjustRightInd w:val="0"/>
              <w:spacing w:after="0" w:line="360" w:lineRule="auto"/>
              <w:jc w:val="center"/>
              <w:rPr>
                <w:color w:val="000000"/>
              </w:rPr>
            </w:pPr>
            <w:r w:rsidRPr="005C203B">
              <w:rPr>
                <w:color w:val="000000"/>
              </w:rPr>
              <w:t>247</w:t>
            </w:r>
          </w:p>
          <w:p w14:paraId="605CC328" w14:textId="77777777" w:rsidR="005C203B" w:rsidRPr="005C203B" w:rsidRDefault="005C203B" w:rsidP="0075472C">
            <w:pPr>
              <w:autoSpaceDE w:val="0"/>
              <w:autoSpaceDN w:val="0"/>
              <w:adjustRightInd w:val="0"/>
              <w:spacing w:after="0" w:line="360" w:lineRule="auto"/>
              <w:jc w:val="center"/>
              <w:rPr>
                <w:color w:val="000000"/>
              </w:rPr>
            </w:pPr>
            <w:r w:rsidRPr="005C203B">
              <w:rPr>
                <w:color w:val="000000"/>
              </w:rPr>
              <w:t>97</w:t>
            </w:r>
          </w:p>
        </w:tc>
      </w:tr>
      <w:tr w:rsidR="005C203B" w:rsidRPr="005C203B" w14:paraId="2FEE2820" w14:textId="77777777" w:rsidTr="0075472C">
        <w:tc>
          <w:tcPr>
            <w:tcW w:w="4219" w:type="dxa"/>
            <w:shd w:val="clear" w:color="auto" w:fill="DAEEF3"/>
          </w:tcPr>
          <w:p w14:paraId="5FA177BE" w14:textId="77777777" w:rsidR="005C203B" w:rsidRPr="005C203B" w:rsidRDefault="005C203B" w:rsidP="00A47A41">
            <w:pPr>
              <w:autoSpaceDE w:val="0"/>
              <w:autoSpaceDN w:val="0"/>
              <w:adjustRightInd w:val="0"/>
              <w:spacing w:after="120" w:line="360" w:lineRule="auto"/>
              <w:rPr>
                <w:bCs/>
                <w:color w:val="000000"/>
              </w:rPr>
            </w:pPr>
            <w:r w:rsidRPr="005C203B">
              <w:rPr>
                <w:bCs/>
                <w:color w:val="000000"/>
              </w:rPr>
              <w:t>TRUDNOŚCI W INTEGRACJI OSÓB, KTÓRE UZYSKAŁY STATUS UCHODŹCY, OCHRONĘ UZUPEŁNIAJĄCĄ LUB ZEZWOLENIE NA POBYT CZASOWY</w:t>
            </w:r>
          </w:p>
        </w:tc>
        <w:tc>
          <w:tcPr>
            <w:tcW w:w="1843" w:type="dxa"/>
            <w:shd w:val="clear" w:color="auto" w:fill="FFFFFF"/>
          </w:tcPr>
          <w:p w14:paraId="507B937B"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0</w:t>
            </w:r>
          </w:p>
        </w:tc>
        <w:tc>
          <w:tcPr>
            <w:tcW w:w="1701" w:type="dxa"/>
            <w:shd w:val="clear" w:color="auto" w:fill="FFFFFF"/>
          </w:tcPr>
          <w:p w14:paraId="2FD5BF42"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0</w:t>
            </w:r>
          </w:p>
        </w:tc>
        <w:tc>
          <w:tcPr>
            <w:tcW w:w="1523" w:type="dxa"/>
            <w:shd w:val="clear" w:color="auto" w:fill="FFFFFF"/>
          </w:tcPr>
          <w:p w14:paraId="36171E32"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0</w:t>
            </w:r>
          </w:p>
        </w:tc>
      </w:tr>
      <w:tr w:rsidR="005C203B" w:rsidRPr="005C203B" w14:paraId="037DC741" w14:textId="77777777" w:rsidTr="0075472C">
        <w:tc>
          <w:tcPr>
            <w:tcW w:w="4219" w:type="dxa"/>
            <w:shd w:val="clear" w:color="auto" w:fill="DAEEF3"/>
          </w:tcPr>
          <w:p w14:paraId="5E8623CC" w14:textId="77777777" w:rsidR="005C203B" w:rsidRPr="005C203B" w:rsidRDefault="005C203B" w:rsidP="00A47A41">
            <w:pPr>
              <w:autoSpaceDE w:val="0"/>
              <w:autoSpaceDN w:val="0"/>
              <w:adjustRightInd w:val="0"/>
              <w:spacing w:after="120" w:line="360" w:lineRule="auto"/>
              <w:rPr>
                <w:bCs/>
                <w:color w:val="000000"/>
              </w:rPr>
            </w:pPr>
            <w:r w:rsidRPr="005C203B">
              <w:rPr>
                <w:bCs/>
                <w:color w:val="000000"/>
              </w:rPr>
              <w:t>TRUDNOŚCI W PRZYSTOSOWANIU DO ŻYCIA PO ZWOLNIENIU Z ZAKŁADU KARNEGO</w:t>
            </w:r>
          </w:p>
        </w:tc>
        <w:tc>
          <w:tcPr>
            <w:tcW w:w="1843" w:type="dxa"/>
            <w:shd w:val="clear" w:color="auto" w:fill="FFFFFF"/>
          </w:tcPr>
          <w:p w14:paraId="5B183096"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37</w:t>
            </w:r>
          </w:p>
        </w:tc>
        <w:tc>
          <w:tcPr>
            <w:tcW w:w="1701" w:type="dxa"/>
            <w:shd w:val="clear" w:color="auto" w:fill="FFFFFF"/>
          </w:tcPr>
          <w:p w14:paraId="4A0CBE69"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53</w:t>
            </w:r>
          </w:p>
        </w:tc>
        <w:tc>
          <w:tcPr>
            <w:tcW w:w="1523" w:type="dxa"/>
            <w:shd w:val="clear" w:color="auto" w:fill="FFFFFF"/>
          </w:tcPr>
          <w:p w14:paraId="65F1ACC4"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44</w:t>
            </w:r>
          </w:p>
        </w:tc>
      </w:tr>
      <w:tr w:rsidR="005C203B" w:rsidRPr="005C203B" w14:paraId="7B3C269A" w14:textId="77777777" w:rsidTr="0075472C">
        <w:tc>
          <w:tcPr>
            <w:tcW w:w="4219" w:type="dxa"/>
            <w:shd w:val="clear" w:color="auto" w:fill="DAEEF3"/>
          </w:tcPr>
          <w:p w14:paraId="0B51B93F" w14:textId="77777777" w:rsidR="005C203B" w:rsidRPr="005C203B" w:rsidRDefault="005C203B" w:rsidP="00A47A41">
            <w:pPr>
              <w:autoSpaceDE w:val="0"/>
              <w:autoSpaceDN w:val="0"/>
              <w:adjustRightInd w:val="0"/>
              <w:spacing w:after="120" w:line="360" w:lineRule="auto"/>
              <w:rPr>
                <w:bCs/>
                <w:color w:val="000000"/>
              </w:rPr>
            </w:pPr>
            <w:r w:rsidRPr="005C203B">
              <w:rPr>
                <w:bCs/>
                <w:color w:val="000000"/>
              </w:rPr>
              <w:t>ALKOHOLIZM LUB NARKOMANIA</w:t>
            </w:r>
          </w:p>
        </w:tc>
        <w:tc>
          <w:tcPr>
            <w:tcW w:w="1843" w:type="dxa"/>
            <w:shd w:val="clear" w:color="auto" w:fill="FFFFFF"/>
          </w:tcPr>
          <w:p w14:paraId="593C54F1"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168</w:t>
            </w:r>
          </w:p>
        </w:tc>
        <w:tc>
          <w:tcPr>
            <w:tcW w:w="1701" w:type="dxa"/>
            <w:shd w:val="clear" w:color="auto" w:fill="FFFFFF"/>
          </w:tcPr>
          <w:p w14:paraId="7A937E15"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188</w:t>
            </w:r>
          </w:p>
        </w:tc>
        <w:tc>
          <w:tcPr>
            <w:tcW w:w="1523" w:type="dxa"/>
            <w:shd w:val="clear" w:color="auto" w:fill="FFFFFF"/>
          </w:tcPr>
          <w:p w14:paraId="0758F859"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179</w:t>
            </w:r>
          </w:p>
        </w:tc>
      </w:tr>
      <w:tr w:rsidR="005C203B" w:rsidRPr="005C203B" w14:paraId="46B6A00F" w14:textId="77777777" w:rsidTr="0075472C">
        <w:tc>
          <w:tcPr>
            <w:tcW w:w="4219" w:type="dxa"/>
            <w:shd w:val="clear" w:color="auto" w:fill="DAEEF3"/>
          </w:tcPr>
          <w:p w14:paraId="4DA1CB98" w14:textId="77777777" w:rsidR="005C203B" w:rsidRPr="005C203B" w:rsidRDefault="005C203B" w:rsidP="00A47A41">
            <w:pPr>
              <w:autoSpaceDE w:val="0"/>
              <w:autoSpaceDN w:val="0"/>
              <w:adjustRightInd w:val="0"/>
              <w:spacing w:after="120" w:line="360" w:lineRule="auto"/>
              <w:rPr>
                <w:bCs/>
                <w:color w:val="000000"/>
              </w:rPr>
            </w:pPr>
            <w:r w:rsidRPr="005C203B">
              <w:rPr>
                <w:bCs/>
                <w:color w:val="000000"/>
              </w:rPr>
              <w:lastRenderedPageBreak/>
              <w:t>ZDARZENIA LOSOWE I SYTUACJA KRYZYSOWA</w:t>
            </w:r>
          </w:p>
        </w:tc>
        <w:tc>
          <w:tcPr>
            <w:tcW w:w="1843" w:type="dxa"/>
            <w:shd w:val="clear" w:color="auto" w:fill="FFFFFF"/>
          </w:tcPr>
          <w:p w14:paraId="530C648D"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5</w:t>
            </w:r>
          </w:p>
        </w:tc>
        <w:tc>
          <w:tcPr>
            <w:tcW w:w="1701" w:type="dxa"/>
            <w:shd w:val="clear" w:color="auto" w:fill="FFFFFF"/>
          </w:tcPr>
          <w:p w14:paraId="1D7A695D"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11</w:t>
            </w:r>
          </w:p>
        </w:tc>
        <w:tc>
          <w:tcPr>
            <w:tcW w:w="1523" w:type="dxa"/>
            <w:shd w:val="clear" w:color="auto" w:fill="FFFFFF"/>
          </w:tcPr>
          <w:p w14:paraId="7C28DD16"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31</w:t>
            </w:r>
          </w:p>
        </w:tc>
      </w:tr>
      <w:tr w:rsidR="005C203B" w:rsidRPr="005C203B" w14:paraId="05DCB1BB" w14:textId="77777777" w:rsidTr="0075472C">
        <w:tc>
          <w:tcPr>
            <w:tcW w:w="4219" w:type="dxa"/>
            <w:shd w:val="clear" w:color="auto" w:fill="DAEEF3"/>
          </w:tcPr>
          <w:p w14:paraId="67273E15" w14:textId="77777777" w:rsidR="005C203B" w:rsidRPr="005C203B" w:rsidRDefault="005C203B" w:rsidP="00A47A41">
            <w:pPr>
              <w:autoSpaceDE w:val="0"/>
              <w:autoSpaceDN w:val="0"/>
              <w:adjustRightInd w:val="0"/>
              <w:spacing w:after="120" w:line="360" w:lineRule="auto"/>
              <w:rPr>
                <w:bCs/>
                <w:color w:val="000000"/>
              </w:rPr>
            </w:pPr>
            <w:r w:rsidRPr="005C203B">
              <w:rPr>
                <w:bCs/>
                <w:color w:val="000000"/>
              </w:rPr>
              <w:t>KLĘSKA ŻYWIOŁOWA LUB EKOLOGICZNA</w:t>
            </w:r>
          </w:p>
        </w:tc>
        <w:tc>
          <w:tcPr>
            <w:tcW w:w="1843" w:type="dxa"/>
            <w:shd w:val="clear" w:color="auto" w:fill="FFFFFF"/>
          </w:tcPr>
          <w:p w14:paraId="67859547"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0</w:t>
            </w:r>
          </w:p>
        </w:tc>
        <w:tc>
          <w:tcPr>
            <w:tcW w:w="1701" w:type="dxa"/>
            <w:shd w:val="clear" w:color="auto" w:fill="FFFFFF"/>
          </w:tcPr>
          <w:p w14:paraId="0ABCA2FB"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0</w:t>
            </w:r>
          </w:p>
        </w:tc>
        <w:tc>
          <w:tcPr>
            <w:tcW w:w="1523" w:type="dxa"/>
            <w:shd w:val="clear" w:color="auto" w:fill="FFFFFF"/>
          </w:tcPr>
          <w:p w14:paraId="01C53707" w14:textId="77777777" w:rsidR="005C203B" w:rsidRPr="005C203B" w:rsidRDefault="005C203B" w:rsidP="00A47A41">
            <w:pPr>
              <w:autoSpaceDE w:val="0"/>
              <w:autoSpaceDN w:val="0"/>
              <w:adjustRightInd w:val="0"/>
              <w:spacing w:after="120" w:line="360" w:lineRule="auto"/>
              <w:jc w:val="center"/>
              <w:rPr>
                <w:color w:val="000000"/>
              </w:rPr>
            </w:pPr>
            <w:r w:rsidRPr="005C203B">
              <w:rPr>
                <w:color w:val="000000"/>
              </w:rPr>
              <w:t>13</w:t>
            </w:r>
          </w:p>
        </w:tc>
      </w:tr>
    </w:tbl>
    <w:p w14:paraId="7E9B1086" w14:textId="77777777" w:rsidR="005C203B" w:rsidRPr="005C203B" w:rsidRDefault="005C203B" w:rsidP="00A47A41">
      <w:pPr>
        <w:autoSpaceDE w:val="0"/>
        <w:autoSpaceDN w:val="0"/>
        <w:adjustRightInd w:val="0"/>
        <w:spacing w:after="120" w:line="360" w:lineRule="auto"/>
        <w:jc w:val="both"/>
        <w:rPr>
          <w:i/>
          <w:color w:val="000000"/>
          <w:sz w:val="20"/>
          <w:szCs w:val="20"/>
        </w:rPr>
      </w:pPr>
      <w:r w:rsidRPr="005C203B">
        <w:rPr>
          <w:i/>
          <w:color w:val="000000"/>
          <w:sz w:val="20"/>
          <w:szCs w:val="20"/>
        </w:rPr>
        <w:t xml:space="preserve">Źródło: </w:t>
      </w:r>
      <w:r w:rsidR="00F7168E">
        <w:rPr>
          <w:i/>
          <w:color w:val="000000"/>
          <w:sz w:val="20"/>
          <w:szCs w:val="20"/>
        </w:rPr>
        <w:t>O</w:t>
      </w:r>
      <w:r w:rsidR="00572BDB" w:rsidRPr="005C203B">
        <w:rPr>
          <w:i/>
          <w:color w:val="000000"/>
          <w:sz w:val="20"/>
          <w:szCs w:val="20"/>
        </w:rPr>
        <w:t xml:space="preserve">środki pomocy społecznej </w:t>
      </w:r>
      <w:r w:rsidRPr="005C203B">
        <w:rPr>
          <w:i/>
          <w:color w:val="000000"/>
          <w:sz w:val="20"/>
          <w:szCs w:val="20"/>
        </w:rPr>
        <w:t>z terenu powiatu krapkowickiego</w:t>
      </w:r>
      <w:r w:rsidR="00572BDB">
        <w:rPr>
          <w:i/>
          <w:color w:val="000000"/>
          <w:sz w:val="20"/>
          <w:szCs w:val="20"/>
        </w:rPr>
        <w:t>.</w:t>
      </w:r>
    </w:p>
    <w:p w14:paraId="1DD5E15A" w14:textId="77777777" w:rsidR="005C203B" w:rsidRPr="005C203B" w:rsidRDefault="005C203B" w:rsidP="00A47A41">
      <w:pPr>
        <w:autoSpaceDE w:val="0"/>
        <w:autoSpaceDN w:val="0"/>
        <w:adjustRightInd w:val="0"/>
        <w:spacing w:after="120" w:line="360" w:lineRule="auto"/>
        <w:ind w:firstLine="709"/>
        <w:jc w:val="both"/>
        <w:rPr>
          <w:i/>
          <w:color w:val="000000"/>
          <w:sz w:val="20"/>
          <w:szCs w:val="20"/>
        </w:rPr>
      </w:pPr>
      <w:r w:rsidRPr="005C203B">
        <w:rPr>
          <w:color w:val="000000"/>
          <w:sz w:val="24"/>
          <w:szCs w:val="20"/>
        </w:rPr>
        <w:t xml:space="preserve">Najczęściej występującym powodem korzystania z pomocy społecznej wśród rodzin </w:t>
      </w:r>
      <w:r w:rsidR="0075472C">
        <w:rPr>
          <w:color w:val="000000"/>
          <w:sz w:val="24"/>
          <w:szCs w:val="20"/>
        </w:rPr>
        <w:t>w </w:t>
      </w:r>
      <w:r w:rsidRPr="005C203B">
        <w:rPr>
          <w:color w:val="000000"/>
          <w:sz w:val="24"/>
          <w:szCs w:val="20"/>
        </w:rPr>
        <w:t>powiecie krapkowickim było ubóstwo, a następnie bezrobocie, niepełnosprawność, długotrwała lub ciężka choroba oraz bez</w:t>
      </w:r>
      <w:r w:rsidR="00AB15CB">
        <w:rPr>
          <w:color w:val="000000"/>
          <w:sz w:val="24"/>
          <w:szCs w:val="20"/>
        </w:rPr>
        <w:t>radność w sprawach opiekuńczo-</w:t>
      </w:r>
      <w:r w:rsidRPr="005C203B">
        <w:rPr>
          <w:color w:val="000000"/>
          <w:sz w:val="24"/>
          <w:szCs w:val="20"/>
        </w:rPr>
        <w:t xml:space="preserve">wychowawczych </w:t>
      </w:r>
      <w:r w:rsidR="0075472C">
        <w:rPr>
          <w:color w:val="000000"/>
          <w:sz w:val="24"/>
          <w:szCs w:val="20"/>
        </w:rPr>
        <w:t>i </w:t>
      </w:r>
      <w:r w:rsidRPr="005C203B">
        <w:rPr>
          <w:color w:val="000000"/>
          <w:sz w:val="24"/>
          <w:szCs w:val="20"/>
        </w:rPr>
        <w:t>prowadzeniu gospodarstwa domowego.</w:t>
      </w:r>
    </w:p>
    <w:p w14:paraId="31330DFE" w14:textId="77777777" w:rsidR="005C203B" w:rsidRPr="005C203B" w:rsidRDefault="005C203B" w:rsidP="003D1F7E">
      <w:pPr>
        <w:autoSpaceDE w:val="0"/>
        <w:autoSpaceDN w:val="0"/>
        <w:adjustRightInd w:val="0"/>
        <w:spacing w:after="0" w:line="360" w:lineRule="auto"/>
        <w:ind w:firstLine="709"/>
        <w:jc w:val="both"/>
        <w:rPr>
          <w:color w:val="000000"/>
          <w:sz w:val="24"/>
          <w:szCs w:val="20"/>
        </w:rPr>
      </w:pPr>
      <w:r w:rsidRPr="005C203B">
        <w:rPr>
          <w:color w:val="000000"/>
          <w:sz w:val="24"/>
          <w:szCs w:val="20"/>
        </w:rPr>
        <w:t>Mieszkańcy powiatu otrzymali pomoc z powodu:</w:t>
      </w:r>
    </w:p>
    <w:p w14:paraId="0EAC8A04" w14:textId="77777777" w:rsidR="005C203B" w:rsidRPr="005C203B" w:rsidRDefault="00572BDB" w:rsidP="00F95D88">
      <w:pPr>
        <w:numPr>
          <w:ilvl w:val="0"/>
          <w:numId w:val="3"/>
        </w:numPr>
        <w:autoSpaceDE w:val="0"/>
        <w:autoSpaceDN w:val="0"/>
        <w:adjustRightInd w:val="0"/>
        <w:spacing w:after="120" w:line="360" w:lineRule="auto"/>
        <w:ind w:left="709" w:hanging="709"/>
        <w:contextualSpacing/>
        <w:jc w:val="both"/>
        <w:rPr>
          <w:color w:val="000000"/>
          <w:sz w:val="24"/>
          <w:szCs w:val="20"/>
        </w:rPr>
      </w:pPr>
      <w:r>
        <w:rPr>
          <w:color w:val="000000"/>
          <w:sz w:val="24"/>
          <w:szCs w:val="20"/>
        </w:rPr>
        <w:t>u</w:t>
      </w:r>
      <w:r w:rsidR="0075472C">
        <w:rPr>
          <w:color w:val="000000"/>
          <w:sz w:val="24"/>
          <w:szCs w:val="20"/>
        </w:rPr>
        <w:t>bóstwa:</w:t>
      </w:r>
      <w:r w:rsidR="005C203B" w:rsidRPr="005C203B">
        <w:rPr>
          <w:color w:val="000000"/>
          <w:sz w:val="24"/>
          <w:szCs w:val="20"/>
        </w:rPr>
        <w:t xml:space="preserve"> w 2012 r. – 46,56%, w 2013 r. – 51,71%, w 2014 r. – 53,49% rodzin,</w:t>
      </w:r>
    </w:p>
    <w:p w14:paraId="0C376C89" w14:textId="77777777" w:rsidR="005C203B" w:rsidRPr="005C203B" w:rsidRDefault="00572BDB" w:rsidP="00F95D88">
      <w:pPr>
        <w:numPr>
          <w:ilvl w:val="0"/>
          <w:numId w:val="3"/>
        </w:numPr>
        <w:autoSpaceDE w:val="0"/>
        <w:autoSpaceDN w:val="0"/>
        <w:adjustRightInd w:val="0"/>
        <w:spacing w:after="120" w:line="360" w:lineRule="auto"/>
        <w:ind w:left="709" w:hanging="709"/>
        <w:contextualSpacing/>
        <w:jc w:val="both"/>
        <w:rPr>
          <w:color w:val="000000"/>
          <w:sz w:val="24"/>
          <w:szCs w:val="20"/>
        </w:rPr>
      </w:pPr>
      <w:r>
        <w:rPr>
          <w:color w:val="000000"/>
          <w:sz w:val="24"/>
          <w:szCs w:val="20"/>
        </w:rPr>
        <w:t>b</w:t>
      </w:r>
      <w:r w:rsidR="005C203B" w:rsidRPr="005C203B">
        <w:rPr>
          <w:color w:val="000000"/>
          <w:sz w:val="24"/>
          <w:szCs w:val="20"/>
        </w:rPr>
        <w:t>ezrobocia</w:t>
      </w:r>
      <w:r w:rsidR="0075472C">
        <w:rPr>
          <w:color w:val="000000"/>
          <w:sz w:val="24"/>
          <w:szCs w:val="20"/>
        </w:rPr>
        <w:t>:</w:t>
      </w:r>
      <w:r w:rsidR="005C203B" w:rsidRPr="005C203B">
        <w:rPr>
          <w:color w:val="000000"/>
          <w:sz w:val="24"/>
          <w:szCs w:val="20"/>
        </w:rPr>
        <w:t xml:space="preserve"> w 2012 r. – 44,44%, w 2013 r. – 49,27%, w 2014 r. – 46,73% rodzin,</w:t>
      </w:r>
    </w:p>
    <w:p w14:paraId="454B7645" w14:textId="77777777" w:rsidR="005C203B" w:rsidRPr="005C203B" w:rsidRDefault="00572BDB" w:rsidP="00F95D88">
      <w:pPr>
        <w:numPr>
          <w:ilvl w:val="0"/>
          <w:numId w:val="3"/>
        </w:numPr>
        <w:autoSpaceDE w:val="0"/>
        <w:autoSpaceDN w:val="0"/>
        <w:adjustRightInd w:val="0"/>
        <w:spacing w:after="120" w:line="360" w:lineRule="auto"/>
        <w:ind w:left="709" w:hanging="709"/>
        <w:contextualSpacing/>
        <w:jc w:val="both"/>
        <w:rPr>
          <w:color w:val="000000"/>
          <w:sz w:val="24"/>
          <w:szCs w:val="20"/>
        </w:rPr>
      </w:pPr>
      <w:r>
        <w:rPr>
          <w:color w:val="000000"/>
          <w:sz w:val="24"/>
          <w:szCs w:val="20"/>
        </w:rPr>
        <w:t>n</w:t>
      </w:r>
      <w:r w:rsidR="005C203B" w:rsidRPr="005C203B">
        <w:rPr>
          <w:color w:val="000000"/>
          <w:sz w:val="24"/>
          <w:szCs w:val="20"/>
        </w:rPr>
        <w:t>iepełnosprawności</w:t>
      </w:r>
      <w:r w:rsidR="0075472C">
        <w:rPr>
          <w:color w:val="000000"/>
          <w:sz w:val="24"/>
          <w:szCs w:val="20"/>
        </w:rPr>
        <w:t>:</w:t>
      </w:r>
      <w:r w:rsidR="005C203B" w:rsidRPr="005C203B">
        <w:rPr>
          <w:color w:val="000000"/>
          <w:sz w:val="24"/>
          <w:szCs w:val="20"/>
        </w:rPr>
        <w:t xml:space="preserve"> w 2012 r. – 29,75%, w 2013 r. – 28,48%, w 2014 r. – 31,31% rodzin,</w:t>
      </w:r>
    </w:p>
    <w:p w14:paraId="7B051F3D" w14:textId="77777777" w:rsidR="005C203B" w:rsidRPr="005C203B" w:rsidRDefault="005C203B" w:rsidP="00F95D88">
      <w:pPr>
        <w:numPr>
          <w:ilvl w:val="0"/>
          <w:numId w:val="3"/>
        </w:numPr>
        <w:autoSpaceDE w:val="0"/>
        <w:autoSpaceDN w:val="0"/>
        <w:adjustRightInd w:val="0"/>
        <w:spacing w:after="120" w:line="360" w:lineRule="auto"/>
        <w:ind w:left="709" w:hanging="709"/>
        <w:contextualSpacing/>
        <w:jc w:val="both"/>
        <w:rPr>
          <w:color w:val="000000"/>
          <w:sz w:val="24"/>
          <w:szCs w:val="20"/>
        </w:rPr>
      </w:pPr>
      <w:r w:rsidRPr="005C203B">
        <w:rPr>
          <w:color w:val="000000"/>
          <w:sz w:val="24"/>
          <w:szCs w:val="20"/>
        </w:rPr>
        <w:t>długotrwałej lub ciężkiej choroby</w:t>
      </w:r>
      <w:r w:rsidR="0075472C">
        <w:rPr>
          <w:color w:val="000000"/>
          <w:sz w:val="24"/>
          <w:szCs w:val="20"/>
        </w:rPr>
        <w:t>:</w:t>
      </w:r>
      <w:r w:rsidRPr="005C203B">
        <w:rPr>
          <w:color w:val="000000"/>
          <w:sz w:val="24"/>
          <w:szCs w:val="20"/>
        </w:rPr>
        <w:t xml:space="preserve"> w 2012 r. – 28,92%, w 2013 r. – 30,81%, w 2014 r. – 36,15% rodzin,</w:t>
      </w:r>
    </w:p>
    <w:p w14:paraId="0E8C4FC3" w14:textId="77777777" w:rsidR="005C203B" w:rsidRDefault="005C203B" w:rsidP="00F95D88">
      <w:pPr>
        <w:numPr>
          <w:ilvl w:val="0"/>
          <w:numId w:val="3"/>
        </w:numPr>
        <w:autoSpaceDE w:val="0"/>
        <w:autoSpaceDN w:val="0"/>
        <w:adjustRightInd w:val="0"/>
        <w:spacing w:after="120" w:line="360" w:lineRule="auto"/>
        <w:ind w:left="709" w:hanging="709"/>
        <w:contextualSpacing/>
        <w:jc w:val="both"/>
        <w:rPr>
          <w:color w:val="000000"/>
          <w:sz w:val="24"/>
          <w:szCs w:val="20"/>
        </w:rPr>
      </w:pPr>
      <w:r w:rsidRPr="005C203B">
        <w:rPr>
          <w:color w:val="000000"/>
          <w:sz w:val="24"/>
          <w:szCs w:val="20"/>
        </w:rPr>
        <w:t>bezr</w:t>
      </w:r>
      <w:r w:rsidR="0075472C">
        <w:rPr>
          <w:color w:val="000000"/>
          <w:sz w:val="24"/>
          <w:szCs w:val="20"/>
        </w:rPr>
        <w:t>adności w sprawach opiekuńczo-</w:t>
      </w:r>
      <w:r w:rsidRPr="005C203B">
        <w:rPr>
          <w:color w:val="000000"/>
          <w:sz w:val="24"/>
          <w:szCs w:val="20"/>
        </w:rPr>
        <w:t>wychowawczych i prowadzeniu gospodarstwa domowego</w:t>
      </w:r>
      <w:r w:rsidR="0075472C">
        <w:rPr>
          <w:color w:val="000000"/>
          <w:sz w:val="24"/>
          <w:szCs w:val="20"/>
        </w:rPr>
        <w:t>:</w:t>
      </w:r>
      <w:r w:rsidRPr="005C203B">
        <w:rPr>
          <w:color w:val="000000"/>
          <w:sz w:val="24"/>
          <w:szCs w:val="20"/>
        </w:rPr>
        <w:t xml:space="preserve"> w 2012 r. – 29,39%, w 2013 r. – 26,31%, w 2014 r. – 28,72% rodzin.</w:t>
      </w:r>
    </w:p>
    <w:p w14:paraId="37DCB532" w14:textId="77777777" w:rsidR="00E12AFE" w:rsidRPr="00E12AFE" w:rsidRDefault="00E12AFE" w:rsidP="00E12AFE">
      <w:pPr>
        <w:keepNext/>
        <w:keepLines/>
        <w:spacing w:before="240" w:after="120" w:line="360" w:lineRule="auto"/>
        <w:outlineLvl w:val="0"/>
        <w:rPr>
          <w:rFonts w:eastAsia="Times New Roman"/>
          <w:b/>
          <w:bCs/>
          <w:color w:val="000000"/>
          <w:spacing w:val="5"/>
          <w:kern w:val="28"/>
          <w:sz w:val="28"/>
          <w:szCs w:val="28"/>
          <w:lang w:eastAsia="pl-PL"/>
        </w:rPr>
      </w:pPr>
      <w:bookmarkStart w:id="5" w:name="_Toc442786272"/>
      <w:r w:rsidRPr="00E12AFE">
        <w:rPr>
          <w:rFonts w:eastAsia="Times New Roman"/>
          <w:b/>
          <w:bCs/>
          <w:color w:val="000000"/>
          <w:spacing w:val="5"/>
          <w:kern w:val="28"/>
          <w:sz w:val="28"/>
          <w:szCs w:val="28"/>
          <w:lang w:eastAsia="pl-PL"/>
        </w:rPr>
        <w:t xml:space="preserve">Rozdział I </w:t>
      </w:r>
      <w:r w:rsidRPr="00077F65">
        <w:rPr>
          <w:b/>
          <w:color w:val="000000"/>
          <w:sz w:val="28"/>
          <w:szCs w:val="28"/>
        </w:rPr>
        <w:t>UBÓSTWO</w:t>
      </w:r>
      <w:bookmarkEnd w:id="5"/>
    </w:p>
    <w:p w14:paraId="29201256" w14:textId="77777777" w:rsidR="00A71095" w:rsidRDefault="005C203B" w:rsidP="00A47A41">
      <w:pPr>
        <w:autoSpaceDE w:val="0"/>
        <w:autoSpaceDN w:val="0"/>
        <w:adjustRightInd w:val="0"/>
        <w:spacing w:after="120" w:line="360" w:lineRule="auto"/>
        <w:ind w:firstLine="708"/>
        <w:jc w:val="both"/>
        <w:rPr>
          <w:color w:val="000000"/>
          <w:sz w:val="24"/>
          <w:szCs w:val="20"/>
        </w:rPr>
      </w:pPr>
      <w:r w:rsidRPr="005C203B">
        <w:rPr>
          <w:color w:val="000000"/>
          <w:sz w:val="24"/>
          <w:szCs w:val="20"/>
        </w:rPr>
        <w:t>Przedstaw</w:t>
      </w:r>
      <w:r w:rsidR="003B20F7">
        <w:rPr>
          <w:color w:val="000000"/>
          <w:sz w:val="24"/>
          <w:szCs w:val="20"/>
        </w:rPr>
        <w:t>iona struktura powodów z tytułu</w:t>
      </w:r>
      <w:r w:rsidRPr="005C203B">
        <w:rPr>
          <w:color w:val="000000"/>
          <w:sz w:val="24"/>
          <w:szCs w:val="20"/>
        </w:rPr>
        <w:t xml:space="preserve"> których przyznano pomoc wyraźnie wskazuje, iż głównym problem społecznym w powiecie krapkowickim jest ubóstwo. Liczba rodzin korzystających z pomocy społecznej z powodu ubóstwa utrzymuje się nadal</w:t>
      </w:r>
      <w:r w:rsidR="00751BDD">
        <w:rPr>
          <w:color w:val="000000"/>
          <w:sz w:val="24"/>
          <w:szCs w:val="20"/>
        </w:rPr>
        <w:t xml:space="preserve"> </w:t>
      </w:r>
      <w:r w:rsidR="003B20F7">
        <w:rPr>
          <w:color w:val="000000"/>
          <w:sz w:val="24"/>
          <w:szCs w:val="20"/>
        </w:rPr>
        <w:t>na </w:t>
      </w:r>
      <w:r w:rsidRPr="005C203B">
        <w:rPr>
          <w:color w:val="000000"/>
          <w:sz w:val="24"/>
          <w:szCs w:val="20"/>
        </w:rPr>
        <w:t>wysokim poziomie. Najbardziej zagrożone ubóstwem są rodziny wielodzietne</w:t>
      </w:r>
      <w:r w:rsidR="00751BDD">
        <w:rPr>
          <w:color w:val="000000"/>
          <w:sz w:val="24"/>
          <w:szCs w:val="20"/>
        </w:rPr>
        <w:t xml:space="preserve"> </w:t>
      </w:r>
      <w:r w:rsidR="003B20F7">
        <w:rPr>
          <w:color w:val="000000"/>
          <w:sz w:val="24"/>
          <w:szCs w:val="20"/>
        </w:rPr>
        <w:t>oraz </w:t>
      </w:r>
      <w:r w:rsidR="00A71095">
        <w:rPr>
          <w:color w:val="000000"/>
          <w:sz w:val="24"/>
          <w:szCs w:val="20"/>
        </w:rPr>
        <w:t>niepełne.</w:t>
      </w:r>
    </w:p>
    <w:p w14:paraId="4E6C388B" w14:textId="77777777" w:rsidR="005C203B" w:rsidRPr="005C203B" w:rsidRDefault="005C203B" w:rsidP="003D1F7E">
      <w:pPr>
        <w:autoSpaceDE w:val="0"/>
        <w:autoSpaceDN w:val="0"/>
        <w:adjustRightInd w:val="0"/>
        <w:spacing w:after="120" w:line="360" w:lineRule="auto"/>
        <w:ind w:firstLine="708"/>
        <w:jc w:val="both"/>
        <w:rPr>
          <w:rFonts w:cs="Arial"/>
          <w:sz w:val="24"/>
          <w:szCs w:val="24"/>
          <w:lang w:eastAsia="pl-PL"/>
        </w:rPr>
      </w:pPr>
      <w:r w:rsidRPr="005C203B">
        <w:rPr>
          <w:color w:val="000000"/>
          <w:sz w:val="24"/>
          <w:szCs w:val="20"/>
        </w:rPr>
        <w:t>Bezpośrednią przyczyną ubóstwa jest przede wszystkim bezrobocie, które z kolei wywołuje wi</w:t>
      </w:r>
      <w:r w:rsidR="009F6859">
        <w:rPr>
          <w:color w:val="000000"/>
          <w:sz w:val="24"/>
          <w:szCs w:val="20"/>
        </w:rPr>
        <w:t>ele innych, złożonych problemów</w:t>
      </w:r>
      <w:r w:rsidRPr="005C203B">
        <w:rPr>
          <w:color w:val="000000"/>
          <w:sz w:val="24"/>
          <w:szCs w:val="20"/>
        </w:rPr>
        <w:t xml:space="preserve"> i prowadzi do rozwoju </w:t>
      </w:r>
      <w:r w:rsidR="009F6859" w:rsidRPr="005C203B">
        <w:rPr>
          <w:color w:val="000000"/>
          <w:sz w:val="24"/>
          <w:szCs w:val="20"/>
        </w:rPr>
        <w:t>dysfunkcji</w:t>
      </w:r>
      <w:r w:rsidRPr="005C203B">
        <w:rPr>
          <w:color w:val="000000"/>
          <w:sz w:val="24"/>
          <w:szCs w:val="20"/>
        </w:rPr>
        <w:t>.</w:t>
      </w:r>
      <w:r w:rsidR="003D1F7E">
        <w:rPr>
          <w:color w:val="000000"/>
          <w:sz w:val="24"/>
          <w:szCs w:val="20"/>
        </w:rPr>
        <w:t xml:space="preserve"> </w:t>
      </w:r>
      <w:r w:rsidRPr="005C203B">
        <w:rPr>
          <w:rFonts w:cs="Arial"/>
          <w:sz w:val="24"/>
          <w:szCs w:val="24"/>
          <w:lang w:eastAsia="pl-PL"/>
        </w:rPr>
        <w:t>Stopień zagrożenia ubóstwem</w:t>
      </w:r>
      <w:r w:rsidRPr="005C203B">
        <w:rPr>
          <w:sz w:val="24"/>
          <w:szCs w:val="24"/>
          <w:vertAlign w:val="superscript"/>
          <w:lang w:eastAsia="pl-PL"/>
        </w:rPr>
        <w:footnoteReference w:id="3"/>
      </w:r>
      <w:r w:rsidRPr="005C203B">
        <w:rPr>
          <w:rFonts w:cs="Arial"/>
          <w:sz w:val="24"/>
          <w:szCs w:val="24"/>
          <w:lang w:eastAsia="pl-PL"/>
        </w:rPr>
        <w:t xml:space="preserve"> badany jest na poziome wojewódzkim na podstawie danych </w:t>
      </w:r>
      <w:r w:rsidRPr="005C203B">
        <w:rPr>
          <w:rFonts w:cs="Arial"/>
          <w:sz w:val="24"/>
          <w:szCs w:val="24"/>
          <w:lang w:eastAsia="pl-PL"/>
        </w:rPr>
        <w:lastRenderedPageBreak/>
        <w:t>pochodzących z Wojewódzkiego Urzędu Pracy w Opolu, sprawozdawczości z zakresu pomocy społecznej oraz danych Urzędu Statystycznego</w:t>
      </w:r>
      <w:r w:rsidR="00751BDD">
        <w:rPr>
          <w:rFonts w:cs="Arial"/>
          <w:sz w:val="24"/>
          <w:szCs w:val="24"/>
          <w:lang w:eastAsia="pl-PL"/>
        </w:rPr>
        <w:t xml:space="preserve"> </w:t>
      </w:r>
      <w:r w:rsidR="003B20F7">
        <w:rPr>
          <w:rFonts w:cs="Arial"/>
          <w:sz w:val="24"/>
          <w:szCs w:val="24"/>
          <w:lang w:eastAsia="pl-PL"/>
        </w:rPr>
        <w:t>w Opolu.</w:t>
      </w:r>
    </w:p>
    <w:p w14:paraId="28C21B64" w14:textId="77777777" w:rsidR="005C203B" w:rsidRPr="005C203B" w:rsidRDefault="005C203B" w:rsidP="003D1F7E">
      <w:pPr>
        <w:spacing w:after="0" w:line="360" w:lineRule="auto"/>
        <w:ind w:firstLine="708"/>
        <w:jc w:val="both"/>
        <w:rPr>
          <w:rFonts w:cs="Arial"/>
          <w:sz w:val="24"/>
          <w:szCs w:val="24"/>
          <w:lang w:eastAsia="pl-PL"/>
        </w:rPr>
      </w:pPr>
      <w:r w:rsidRPr="005C203B">
        <w:rPr>
          <w:rFonts w:cs="Arial"/>
          <w:sz w:val="24"/>
          <w:szCs w:val="24"/>
          <w:lang w:eastAsia="pl-PL"/>
        </w:rPr>
        <w:t>W ocenie stopnia ubóstwa bierze się pod uwagę następujące czynniki</w:t>
      </w:r>
      <w:r w:rsidR="00FF286E">
        <w:rPr>
          <w:rFonts w:cs="Arial"/>
          <w:sz w:val="24"/>
          <w:szCs w:val="24"/>
          <w:lang w:eastAsia="pl-PL"/>
        </w:rPr>
        <w:t>:</w:t>
      </w:r>
    </w:p>
    <w:p w14:paraId="39A19E93" w14:textId="77777777" w:rsidR="005C203B" w:rsidRPr="005C203B" w:rsidRDefault="003B20F7" w:rsidP="00F95D88">
      <w:pPr>
        <w:numPr>
          <w:ilvl w:val="0"/>
          <w:numId w:val="19"/>
        </w:numPr>
        <w:spacing w:before="240" w:after="120" w:line="360" w:lineRule="auto"/>
        <w:ind w:left="709" w:hanging="709"/>
        <w:contextualSpacing/>
        <w:jc w:val="both"/>
        <w:rPr>
          <w:rFonts w:cs="Arial"/>
          <w:sz w:val="24"/>
          <w:szCs w:val="24"/>
          <w:lang w:eastAsia="pl-PL"/>
        </w:rPr>
      </w:pPr>
      <w:r>
        <w:rPr>
          <w:rFonts w:cs="Arial"/>
          <w:sz w:val="24"/>
          <w:szCs w:val="24"/>
          <w:lang w:eastAsia="pl-PL"/>
        </w:rPr>
        <w:t>liczbę zarejestrowanych bezrobotnych –</w:t>
      </w:r>
      <w:r w:rsidR="005C203B" w:rsidRPr="005C203B">
        <w:rPr>
          <w:rFonts w:cs="Arial"/>
          <w:sz w:val="24"/>
          <w:szCs w:val="24"/>
          <w:lang w:eastAsia="pl-PL"/>
        </w:rPr>
        <w:t xml:space="preserve"> wskaźnik bezrobocia</w:t>
      </w:r>
      <w:r>
        <w:rPr>
          <w:rFonts w:cs="Arial"/>
          <w:sz w:val="24"/>
          <w:szCs w:val="24"/>
          <w:lang w:eastAsia="pl-PL"/>
        </w:rPr>
        <w:t>,</w:t>
      </w:r>
    </w:p>
    <w:p w14:paraId="084D3FAD" w14:textId="77777777" w:rsidR="005C203B" w:rsidRPr="005C203B" w:rsidRDefault="005C203B" w:rsidP="00F95D88">
      <w:pPr>
        <w:numPr>
          <w:ilvl w:val="0"/>
          <w:numId w:val="19"/>
        </w:numPr>
        <w:spacing w:after="120" w:line="360" w:lineRule="auto"/>
        <w:ind w:left="709" w:hanging="709"/>
        <w:contextualSpacing/>
        <w:jc w:val="both"/>
        <w:rPr>
          <w:rFonts w:cs="Arial"/>
          <w:sz w:val="24"/>
          <w:szCs w:val="24"/>
          <w:lang w:eastAsia="pl-PL"/>
        </w:rPr>
      </w:pPr>
      <w:r w:rsidRPr="005C203B">
        <w:rPr>
          <w:rFonts w:cs="Arial"/>
          <w:sz w:val="24"/>
          <w:szCs w:val="24"/>
          <w:lang w:eastAsia="pl-PL"/>
        </w:rPr>
        <w:t>liczb</w:t>
      </w:r>
      <w:r w:rsidR="003B20F7">
        <w:rPr>
          <w:rFonts w:cs="Arial"/>
          <w:sz w:val="24"/>
          <w:szCs w:val="24"/>
          <w:lang w:eastAsia="pl-PL"/>
        </w:rPr>
        <w:t>ę</w:t>
      </w:r>
      <w:r w:rsidRPr="005C203B">
        <w:rPr>
          <w:rFonts w:cs="Arial"/>
          <w:sz w:val="24"/>
          <w:szCs w:val="24"/>
          <w:lang w:eastAsia="pl-PL"/>
        </w:rPr>
        <w:t xml:space="preserve"> osób w rodzinach otrzym</w:t>
      </w:r>
      <w:r w:rsidR="003B20F7">
        <w:rPr>
          <w:rFonts w:cs="Arial"/>
          <w:sz w:val="24"/>
          <w:szCs w:val="24"/>
          <w:lang w:eastAsia="pl-PL"/>
        </w:rPr>
        <w:t>ujących pomoc z powodu ubóstwa –</w:t>
      </w:r>
      <w:r w:rsidRPr="005C203B">
        <w:rPr>
          <w:rFonts w:cs="Arial"/>
          <w:sz w:val="24"/>
          <w:szCs w:val="24"/>
          <w:lang w:eastAsia="pl-PL"/>
        </w:rPr>
        <w:t xml:space="preserve"> wskaźnik niskich dochodów</w:t>
      </w:r>
      <w:r w:rsidR="003B20F7">
        <w:rPr>
          <w:rFonts w:cs="Arial"/>
          <w:sz w:val="24"/>
          <w:szCs w:val="24"/>
          <w:lang w:eastAsia="pl-PL"/>
        </w:rPr>
        <w:t>,</w:t>
      </w:r>
    </w:p>
    <w:p w14:paraId="16909443" w14:textId="77777777" w:rsidR="005C203B" w:rsidRPr="005C203B" w:rsidRDefault="003B20F7" w:rsidP="00F95D88">
      <w:pPr>
        <w:numPr>
          <w:ilvl w:val="0"/>
          <w:numId w:val="19"/>
        </w:numPr>
        <w:spacing w:after="120" w:line="360" w:lineRule="auto"/>
        <w:ind w:left="709" w:hanging="709"/>
        <w:contextualSpacing/>
        <w:jc w:val="both"/>
        <w:rPr>
          <w:rFonts w:cs="Arial"/>
          <w:sz w:val="24"/>
          <w:szCs w:val="24"/>
          <w:lang w:eastAsia="pl-PL"/>
        </w:rPr>
      </w:pPr>
      <w:r>
        <w:rPr>
          <w:rFonts w:cs="Arial"/>
          <w:sz w:val="24"/>
          <w:szCs w:val="24"/>
          <w:lang w:eastAsia="pl-PL"/>
        </w:rPr>
        <w:t>liczbę</w:t>
      </w:r>
      <w:r w:rsidR="005C203B" w:rsidRPr="005C203B">
        <w:rPr>
          <w:rFonts w:cs="Arial"/>
          <w:sz w:val="24"/>
          <w:szCs w:val="24"/>
          <w:lang w:eastAsia="pl-PL"/>
        </w:rPr>
        <w:t xml:space="preserve"> osób w rodzinach wielodziet</w:t>
      </w:r>
      <w:r>
        <w:rPr>
          <w:rFonts w:cs="Arial"/>
          <w:sz w:val="24"/>
          <w:szCs w:val="24"/>
          <w:lang w:eastAsia="pl-PL"/>
        </w:rPr>
        <w:t>nych, objętych pomocą społeczną –</w:t>
      </w:r>
      <w:r w:rsidR="005C203B" w:rsidRPr="005C203B">
        <w:rPr>
          <w:rFonts w:cs="Arial"/>
          <w:sz w:val="24"/>
          <w:szCs w:val="24"/>
          <w:lang w:eastAsia="pl-PL"/>
        </w:rPr>
        <w:t xml:space="preserve"> wskaźnik rodzin wielodzietnych,</w:t>
      </w:r>
    </w:p>
    <w:p w14:paraId="43947B99" w14:textId="77777777" w:rsidR="005C203B" w:rsidRPr="00FF286E" w:rsidRDefault="003B20F7" w:rsidP="00F95D88">
      <w:pPr>
        <w:numPr>
          <w:ilvl w:val="0"/>
          <w:numId w:val="19"/>
        </w:numPr>
        <w:spacing w:after="120" w:line="360" w:lineRule="auto"/>
        <w:ind w:left="709" w:hanging="709"/>
        <w:contextualSpacing/>
        <w:jc w:val="both"/>
        <w:rPr>
          <w:rFonts w:cs="Arial"/>
          <w:sz w:val="24"/>
          <w:szCs w:val="24"/>
          <w:lang w:eastAsia="pl-PL"/>
        </w:rPr>
      </w:pPr>
      <w:r>
        <w:rPr>
          <w:rFonts w:cs="Arial"/>
          <w:sz w:val="24"/>
          <w:szCs w:val="24"/>
          <w:lang w:eastAsia="pl-PL"/>
        </w:rPr>
        <w:t>liczbę</w:t>
      </w:r>
      <w:r w:rsidR="005C203B" w:rsidRPr="005C203B">
        <w:rPr>
          <w:rFonts w:cs="Arial"/>
          <w:sz w:val="24"/>
          <w:szCs w:val="24"/>
          <w:lang w:eastAsia="pl-PL"/>
        </w:rPr>
        <w:t xml:space="preserve"> osób w rodzinach niepełnych, objętych pomocą społeczną </w:t>
      </w:r>
      <w:r>
        <w:rPr>
          <w:rFonts w:cs="Arial"/>
          <w:sz w:val="24"/>
          <w:szCs w:val="24"/>
          <w:lang w:eastAsia="pl-PL"/>
        </w:rPr>
        <w:t>–</w:t>
      </w:r>
      <w:r w:rsidR="005C203B" w:rsidRPr="005C203B">
        <w:rPr>
          <w:rFonts w:cs="Arial"/>
          <w:sz w:val="24"/>
          <w:szCs w:val="24"/>
          <w:lang w:eastAsia="pl-PL"/>
        </w:rPr>
        <w:t xml:space="preserve"> wskaźnik rodzin niepełnych</w:t>
      </w:r>
      <w:r>
        <w:rPr>
          <w:rFonts w:cs="Arial"/>
          <w:sz w:val="24"/>
          <w:szCs w:val="24"/>
          <w:lang w:eastAsia="pl-PL"/>
        </w:rPr>
        <w:t>.</w:t>
      </w:r>
    </w:p>
    <w:p w14:paraId="32566B55" w14:textId="77777777" w:rsidR="007001DF" w:rsidRPr="00F83C2B" w:rsidRDefault="005C203B" w:rsidP="00A47A41">
      <w:pPr>
        <w:spacing w:after="120" w:line="360" w:lineRule="auto"/>
        <w:ind w:firstLine="709"/>
        <w:jc w:val="both"/>
        <w:rPr>
          <w:rFonts w:cs="Arial"/>
          <w:sz w:val="24"/>
          <w:szCs w:val="24"/>
          <w:lang w:eastAsia="pl-PL"/>
        </w:rPr>
      </w:pPr>
      <w:r w:rsidRPr="005C203B">
        <w:rPr>
          <w:rFonts w:cs="Arial"/>
          <w:sz w:val="24"/>
          <w:szCs w:val="24"/>
          <w:lang w:eastAsia="pl-PL"/>
        </w:rPr>
        <w:t>Badania zjawiska ubóstwa, prowadzone od wielu lat w Polsce</w:t>
      </w:r>
      <w:r w:rsidR="003B20F7">
        <w:rPr>
          <w:rFonts w:cs="Arial"/>
          <w:sz w:val="24"/>
          <w:szCs w:val="24"/>
          <w:lang w:eastAsia="pl-PL"/>
        </w:rPr>
        <w:t xml:space="preserve"> przez GUS</w:t>
      </w:r>
      <w:r w:rsidRPr="005C203B">
        <w:rPr>
          <w:rFonts w:cs="Arial"/>
          <w:sz w:val="24"/>
          <w:szCs w:val="24"/>
          <w:lang w:eastAsia="pl-PL"/>
        </w:rPr>
        <w:t xml:space="preserve"> potwierdzają, że zjawisko to ściśle powiązane jest z bezrobociem, </w:t>
      </w:r>
      <w:r w:rsidRPr="00852E50">
        <w:rPr>
          <w:rFonts w:cs="Arial"/>
          <w:sz w:val="24"/>
          <w:szCs w:val="24"/>
          <w:lang w:eastAsia="pl-PL"/>
        </w:rPr>
        <w:t xml:space="preserve">niskimi </w:t>
      </w:r>
      <w:r w:rsidR="00852E50" w:rsidRPr="00852E50">
        <w:rPr>
          <w:rFonts w:cs="Arial"/>
          <w:sz w:val="24"/>
          <w:szCs w:val="24"/>
          <w:lang w:eastAsia="pl-PL"/>
        </w:rPr>
        <w:t xml:space="preserve">(ze źródeł niezarobkowych) </w:t>
      </w:r>
      <w:r w:rsidRPr="00852E50">
        <w:rPr>
          <w:rFonts w:cs="Arial"/>
          <w:sz w:val="24"/>
          <w:szCs w:val="24"/>
          <w:lang w:eastAsia="pl-PL"/>
        </w:rPr>
        <w:t>doc</w:t>
      </w:r>
      <w:r w:rsidRPr="005C203B">
        <w:rPr>
          <w:rFonts w:cs="Arial"/>
          <w:sz w:val="24"/>
          <w:szCs w:val="24"/>
          <w:lang w:eastAsia="pl-PL"/>
        </w:rPr>
        <w:t>hodami rodziny oraz wielodzietnością i niepełnosprawnością.</w:t>
      </w:r>
    </w:p>
    <w:p w14:paraId="3860720C" w14:textId="77777777" w:rsidR="005C203B" w:rsidRPr="005C203B" w:rsidRDefault="003D1F7E" w:rsidP="00572BDB">
      <w:pPr>
        <w:autoSpaceDE w:val="0"/>
        <w:autoSpaceDN w:val="0"/>
        <w:adjustRightInd w:val="0"/>
        <w:spacing w:after="0" w:line="360" w:lineRule="auto"/>
        <w:jc w:val="both"/>
        <w:rPr>
          <w:color w:val="000000"/>
          <w:sz w:val="24"/>
          <w:szCs w:val="24"/>
        </w:rPr>
      </w:pPr>
      <w:r>
        <w:rPr>
          <w:color w:val="000000"/>
          <w:sz w:val="24"/>
          <w:szCs w:val="24"/>
        </w:rPr>
        <w:t>Tabela nr 3</w:t>
      </w:r>
    </w:p>
    <w:p w14:paraId="67040BDA" w14:textId="77777777" w:rsidR="00E85346" w:rsidRPr="005C203B" w:rsidRDefault="005C203B" w:rsidP="00A47A41">
      <w:pPr>
        <w:autoSpaceDE w:val="0"/>
        <w:autoSpaceDN w:val="0"/>
        <w:adjustRightInd w:val="0"/>
        <w:spacing w:after="120" w:line="360" w:lineRule="auto"/>
        <w:jc w:val="both"/>
        <w:rPr>
          <w:b/>
          <w:color w:val="000000"/>
          <w:sz w:val="24"/>
          <w:szCs w:val="24"/>
        </w:rPr>
      </w:pPr>
      <w:r w:rsidRPr="005C203B">
        <w:rPr>
          <w:b/>
          <w:color w:val="000000"/>
          <w:sz w:val="24"/>
          <w:szCs w:val="24"/>
        </w:rPr>
        <w:t>Nakłady finansowe na udzielone świadczenia z pomocy społecznej w gminach</w:t>
      </w:r>
      <w:r w:rsidR="00FF286E">
        <w:rPr>
          <w:b/>
          <w:color w:val="000000"/>
          <w:sz w:val="24"/>
          <w:szCs w:val="24"/>
        </w:rPr>
        <w:t xml:space="preserve"> –</w:t>
      </w:r>
      <w:r w:rsidRPr="005C203B">
        <w:rPr>
          <w:b/>
          <w:color w:val="000000"/>
          <w:sz w:val="24"/>
          <w:szCs w:val="24"/>
        </w:rPr>
        <w:t xml:space="preserve"> zada</w:t>
      </w:r>
      <w:r w:rsidR="003B20F7">
        <w:rPr>
          <w:b/>
          <w:color w:val="000000"/>
          <w:sz w:val="24"/>
          <w:szCs w:val="24"/>
        </w:rPr>
        <w:t>nia własne w latach 2012 – 2014</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533"/>
        <w:gridCol w:w="3078"/>
        <w:gridCol w:w="1813"/>
        <w:gridCol w:w="1813"/>
        <w:gridCol w:w="1813"/>
      </w:tblGrid>
      <w:tr w:rsidR="003E4343" w:rsidRPr="005C203B" w14:paraId="449941EF" w14:textId="77777777" w:rsidTr="00F62006">
        <w:tc>
          <w:tcPr>
            <w:tcW w:w="534" w:type="dxa"/>
            <w:vMerge w:val="restart"/>
            <w:tcBorders>
              <w:bottom w:val="single" w:sz="18" w:space="0" w:color="F79646"/>
            </w:tcBorders>
            <w:shd w:val="clear" w:color="auto" w:fill="FBD4B4"/>
          </w:tcPr>
          <w:p w14:paraId="21478DB4" w14:textId="77777777" w:rsidR="003E4343" w:rsidRPr="005C203B" w:rsidRDefault="003E4343" w:rsidP="00F62006">
            <w:pPr>
              <w:autoSpaceDE w:val="0"/>
              <w:autoSpaceDN w:val="0"/>
              <w:adjustRightInd w:val="0"/>
              <w:spacing w:after="120" w:line="360" w:lineRule="auto"/>
              <w:jc w:val="center"/>
              <w:rPr>
                <w:b/>
                <w:bCs/>
                <w:color w:val="000000"/>
                <w:sz w:val="24"/>
                <w:szCs w:val="24"/>
              </w:rPr>
            </w:pPr>
            <w:r w:rsidRPr="005C203B">
              <w:rPr>
                <w:bCs/>
                <w:color w:val="000000"/>
                <w:sz w:val="24"/>
                <w:szCs w:val="24"/>
              </w:rPr>
              <w:t>LP.</w:t>
            </w:r>
          </w:p>
        </w:tc>
        <w:tc>
          <w:tcPr>
            <w:tcW w:w="3150" w:type="dxa"/>
            <w:vMerge w:val="restart"/>
            <w:tcBorders>
              <w:bottom w:val="single" w:sz="18" w:space="0" w:color="F79646"/>
            </w:tcBorders>
            <w:shd w:val="clear" w:color="auto" w:fill="FBD4B4"/>
          </w:tcPr>
          <w:p w14:paraId="5113EE42" w14:textId="77777777" w:rsidR="003E4343" w:rsidRPr="00F83C2B" w:rsidRDefault="003E4343" w:rsidP="00F62006">
            <w:pPr>
              <w:autoSpaceDE w:val="0"/>
              <w:autoSpaceDN w:val="0"/>
              <w:adjustRightInd w:val="0"/>
              <w:spacing w:after="120" w:line="360" w:lineRule="auto"/>
              <w:jc w:val="center"/>
              <w:rPr>
                <w:b/>
                <w:bCs/>
                <w:color w:val="000000"/>
              </w:rPr>
            </w:pPr>
            <w:r w:rsidRPr="00F83C2B">
              <w:rPr>
                <w:b/>
                <w:bCs/>
                <w:color w:val="000000"/>
              </w:rPr>
              <w:t>NAZWA GMINY</w:t>
            </w:r>
          </w:p>
        </w:tc>
        <w:tc>
          <w:tcPr>
            <w:tcW w:w="5526" w:type="dxa"/>
            <w:gridSpan w:val="3"/>
            <w:tcBorders>
              <w:bottom w:val="single" w:sz="18" w:space="0" w:color="F79646"/>
            </w:tcBorders>
            <w:shd w:val="clear" w:color="auto" w:fill="FBD4B4"/>
          </w:tcPr>
          <w:p w14:paraId="04A838D7" w14:textId="77777777" w:rsidR="003E4343" w:rsidRPr="00F83C2B" w:rsidRDefault="003E4343" w:rsidP="00F62006">
            <w:pPr>
              <w:autoSpaceDE w:val="0"/>
              <w:autoSpaceDN w:val="0"/>
              <w:adjustRightInd w:val="0"/>
              <w:spacing w:after="120" w:line="360" w:lineRule="auto"/>
              <w:jc w:val="center"/>
              <w:rPr>
                <w:b/>
                <w:bCs/>
                <w:color w:val="000000"/>
              </w:rPr>
            </w:pPr>
            <w:r w:rsidRPr="00F83C2B">
              <w:rPr>
                <w:b/>
                <w:bCs/>
                <w:color w:val="000000"/>
              </w:rPr>
              <w:t>NAKŁADY FINANSOWE W ZŁ W LATACH</w:t>
            </w:r>
          </w:p>
        </w:tc>
      </w:tr>
      <w:tr w:rsidR="003E4343" w:rsidRPr="005C203B" w14:paraId="2A542E66" w14:textId="77777777" w:rsidTr="00F62006">
        <w:tc>
          <w:tcPr>
            <w:tcW w:w="534" w:type="dxa"/>
            <w:vMerge/>
            <w:shd w:val="clear" w:color="auto" w:fill="FBD4B4"/>
          </w:tcPr>
          <w:p w14:paraId="46833FA5" w14:textId="77777777" w:rsidR="003E4343" w:rsidRPr="005C203B" w:rsidRDefault="003E4343" w:rsidP="00F62006">
            <w:pPr>
              <w:autoSpaceDE w:val="0"/>
              <w:autoSpaceDN w:val="0"/>
              <w:adjustRightInd w:val="0"/>
              <w:spacing w:after="120" w:line="360" w:lineRule="auto"/>
              <w:jc w:val="center"/>
              <w:rPr>
                <w:b/>
                <w:bCs/>
                <w:color w:val="000000"/>
                <w:sz w:val="24"/>
                <w:szCs w:val="24"/>
              </w:rPr>
            </w:pPr>
          </w:p>
        </w:tc>
        <w:tc>
          <w:tcPr>
            <w:tcW w:w="3150" w:type="dxa"/>
            <w:vMerge/>
            <w:shd w:val="clear" w:color="auto" w:fill="FBD4B4"/>
          </w:tcPr>
          <w:p w14:paraId="342D8445" w14:textId="77777777" w:rsidR="003E4343" w:rsidRPr="005C203B" w:rsidRDefault="003E4343" w:rsidP="00F62006">
            <w:pPr>
              <w:autoSpaceDE w:val="0"/>
              <w:autoSpaceDN w:val="0"/>
              <w:adjustRightInd w:val="0"/>
              <w:spacing w:after="120" w:line="360" w:lineRule="auto"/>
              <w:jc w:val="center"/>
              <w:rPr>
                <w:b/>
                <w:color w:val="000000"/>
              </w:rPr>
            </w:pPr>
          </w:p>
        </w:tc>
        <w:tc>
          <w:tcPr>
            <w:tcW w:w="1842" w:type="dxa"/>
            <w:shd w:val="clear" w:color="auto" w:fill="FDE4D0"/>
          </w:tcPr>
          <w:p w14:paraId="5138110C" w14:textId="77777777" w:rsidR="003E4343" w:rsidRPr="00F83C2B" w:rsidRDefault="003E4343" w:rsidP="00F62006">
            <w:pPr>
              <w:autoSpaceDE w:val="0"/>
              <w:autoSpaceDN w:val="0"/>
              <w:adjustRightInd w:val="0"/>
              <w:spacing w:after="120" w:line="360" w:lineRule="auto"/>
              <w:jc w:val="center"/>
              <w:rPr>
                <w:b/>
                <w:color w:val="000000"/>
              </w:rPr>
            </w:pPr>
            <w:r w:rsidRPr="00F83C2B">
              <w:rPr>
                <w:b/>
                <w:color w:val="000000"/>
              </w:rPr>
              <w:t>2012</w:t>
            </w:r>
          </w:p>
        </w:tc>
        <w:tc>
          <w:tcPr>
            <w:tcW w:w="1842" w:type="dxa"/>
            <w:shd w:val="clear" w:color="auto" w:fill="FDE4D0"/>
          </w:tcPr>
          <w:p w14:paraId="6EF2EC39" w14:textId="77777777" w:rsidR="003E4343" w:rsidRPr="00F83C2B" w:rsidRDefault="003E4343" w:rsidP="00F62006">
            <w:pPr>
              <w:autoSpaceDE w:val="0"/>
              <w:autoSpaceDN w:val="0"/>
              <w:adjustRightInd w:val="0"/>
              <w:spacing w:after="120" w:line="360" w:lineRule="auto"/>
              <w:jc w:val="center"/>
              <w:rPr>
                <w:b/>
                <w:color w:val="000000"/>
              </w:rPr>
            </w:pPr>
            <w:r w:rsidRPr="00F83C2B">
              <w:rPr>
                <w:b/>
                <w:color w:val="000000"/>
              </w:rPr>
              <w:t>2013</w:t>
            </w:r>
          </w:p>
        </w:tc>
        <w:tc>
          <w:tcPr>
            <w:tcW w:w="1842" w:type="dxa"/>
            <w:shd w:val="clear" w:color="auto" w:fill="FDE4D0"/>
          </w:tcPr>
          <w:p w14:paraId="785D3200" w14:textId="77777777" w:rsidR="003E4343" w:rsidRPr="00F83C2B" w:rsidRDefault="003E4343" w:rsidP="00F62006">
            <w:pPr>
              <w:autoSpaceDE w:val="0"/>
              <w:autoSpaceDN w:val="0"/>
              <w:adjustRightInd w:val="0"/>
              <w:spacing w:after="120" w:line="360" w:lineRule="auto"/>
              <w:jc w:val="center"/>
              <w:rPr>
                <w:b/>
                <w:color w:val="000000"/>
              </w:rPr>
            </w:pPr>
            <w:r w:rsidRPr="00F83C2B">
              <w:rPr>
                <w:b/>
                <w:color w:val="000000"/>
              </w:rPr>
              <w:t>2014</w:t>
            </w:r>
          </w:p>
        </w:tc>
      </w:tr>
      <w:tr w:rsidR="003E4343" w:rsidRPr="005C203B" w14:paraId="48E25349" w14:textId="77777777" w:rsidTr="00F62006">
        <w:tc>
          <w:tcPr>
            <w:tcW w:w="534" w:type="dxa"/>
            <w:shd w:val="clear" w:color="auto" w:fill="FBD4B4"/>
          </w:tcPr>
          <w:p w14:paraId="7A84D764" w14:textId="77777777" w:rsidR="003E4343" w:rsidRPr="005C203B" w:rsidRDefault="003E4343" w:rsidP="00F62006">
            <w:pPr>
              <w:autoSpaceDE w:val="0"/>
              <w:autoSpaceDN w:val="0"/>
              <w:adjustRightInd w:val="0"/>
              <w:spacing w:after="120" w:line="360" w:lineRule="auto"/>
              <w:jc w:val="center"/>
              <w:rPr>
                <w:b/>
                <w:bCs/>
                <w:color w:val="000000"/>
                <w:sz w:val="24"/>
                <w:szCs w:val="24"/>
              </w:rPr>
            </w:pPr>
            <w:r w:rsidRPr="005C203B">
              <w:rPr>
                <w:bCs/>
                <w:color w:val="000000"/>
                <w:sz w:val="24"/>
                <w:szCs w:val="24"/>
              </w:rPr>
              <w:t>1</w:t>
            </w:r>
          </w:p>
        </w:tc>
        <w:tc>
          <w:tcPr>
            <w:tcW w:w="3150" w:type="dxa"/>
            <w:shd w:val="clear" w:color="auto" w:fill="FDE9D9"/>
          </w:tcPr>
          <w:p w14:paraId="55481D73" w14:textId="77777777" w:rsidR="003E4343" w:rsidRPr="005C203B" w:rsidRDefault="003E4343" w:rsidP="00F62006">
            <w:pPr>
              <w:autoSpaceDE w:val="0"/>
              <w:autoSpaceDN w:val="0"/>
              <w:adjustRightInd w:val="0"/>
              <w:spacing w:after="120" w:line="360" w:lineRule="auto"/>
              <w:jc w:val="both"/>
              <w:rPr>
                <w:b/>
                <w:color w:val="000000"/>
              </w:rPr>
            </w:pPr>
            <w:r w:rsidRPr="005C203B">
              <w:rPr>
                <w:b/>
                <w:color w:val="000000"/>
              </w:rPr>
              <w:t>GOGOLIN</w:t>
            </w:r>
          </w:p>
        </w:tc>
        <w:tc>
          <w:tcPr>
            <w:tcW w:w="1842" w:type="dxa"/>
            <w:shd w:val="clear" w:color="auto" w:fill="FFFFFF"/>
          </w:tcPr>
          <w:p w14:paraId="4A9EA403"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1</w:t>
            </w:r>
            <w:r>
              <w:rPr>
                <w:color w:val="000000"/>
              </w:rPr>
              <w:t xml:space="preserve"> </w:t>
            </w:r>
            <w:r w:rsidRPr="005C203B">
              <w:rPr>
                <w:color w:val="000000"/>
              </w:rPr>
              <w:t>676</w:t>
            </w:r>
            <w:r>
              <w:rPr>
                <w:color w:val="000000"/>
              </w:rPr>
              <w:t xml:space="preserve"> </w:t>
            </w:r>
            <w:r w:rsidRPr="005C203B">
              <w:rPr>
                <w:color w:val="000000"/>
              </w:rPr>
              <w:t>147,18</w:t>
            </w:r>
          </w:p>
        </w:tc>
        <w:tc>
          <w:tcPr>
            <w:tcW w:w="1842" w:type="dxa"/>
            <w:shd w:val="clear" w:color="auto" w:fill="FFFFFF"/>
          </w:tcPr>
          <w:p w14:paraId="4306DBC2"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1</w:t>
            </w:r>
            <w:r>
              <w:rPr>
                <w:color w:val="000000"/>
              </w:rPr>
              <w:t xml:space="preserve"> </w:t>
            </w:r>
            <w:r w:rsidRPr="005C203B">
              <w:rPr>
                <w:color w:val="000000"/>
              </w:rPr>
              <w:t>710</w:t>
            </w:r>
            <w:r>
              <w:rPr>
                <w:color w:val="000000"/>
              </w:rPr>
              <w:t xml:space="preserve"> </w:t>
            </w:r>
            <w:r w:rsidRPr="005C203B">
              <w:rPr>
                <w:color w:val="000000"/>
              </w:rPr>
              <w:t>336,06</w:t>
            </w:r>
          </w:p>
        </w:tc>
        <w:tc>
          <w:tcPr>
            <w:tcW w:w="1842" w:type="dxa"/>
            <w:shd w:val="clear" w:color="auto" w:fill="FFFFFF"/>
          </w:tcPr>
          <w:p w14:paraId="7929850E"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1</w:t>
            </w:r>
            <w:r>
              <w:rPr>
                <w:color w:val="000000"/>
              </w:rPr>
              <w:t xml:space="preserve"> </w:t>
            </w:r>
            <w:r w:rsidRPr="005C203B">
              <w:rPr>
                <w:color w:val="000000"/>
              </w:rPr>
              <w:t>806</w:t>
            </w:r>
            <w:r>
              <w:rPr>
                <w:color w:val="000000"/>
              </w:rPr>
              <w:t xml:space="preserve"> </w:t>
            </w:r>
            <w:r w:rsidRPr="005C203B">
              <w:rPr>
                <w:color w:val="000000"/>
              </w:rPr>
              <w:t>967,72</w:t>
            </w:r>
          </w:p>
        </w:tc>
      </w:tr>
      <w:tr w:rsidR="003E4343" w:rsidRPr="005C203B" w14:paraId="56DB1A0D" w14:textId="77777777" w:rsidTr="00F62006">
        <w:tc>
          <w:tcPr>
            <w:tcW w:w="534" w:type="dxa"/>
            <w:shd w:val="clear" w:color="auto" w:fill="FBD4B4"/>
          </w:tcPr>
          <w:p w14:paraId="2DA1F242" w14:textId="77777777" w:rsidR="003E4343" w:rsidRPr="005C203B" w:rsidRDefault="003E4343" w:rsidP="00F62006">
            <w:pPr>
              <w:autoSpaceDE w:val="0"/>
              <w:autoSpaceDN w:val="0"/>
              <w:adjustRightInd w:val="0"/>
              <w:spacing w:after="120" w:line="360" w:lineRule="auto"/>
              <w:jc w:val="center"/>
              <w:rPr>
                <w:b/>
                <w:bCs/>
                <w:color w:val="000000"/>
                <w:sz w:val="24"/>
                <w:szCs w:val="24"/>
              </w:rPr>
            </w:pPr>
            <w:r w:rsidRPr="005C203B">
              <w:rPr>
                <w:bCs/>
                <w:color w:val="000000"/>
                <w:sz w:val="24"/>
                <w:szCs w:val="24"/>
              </w:rPr>
              <w:t>2</w:t>
            </w:r>
          </w:p>
        </w:tc>
        <w:tc>
          <w:tcPr>
            <w:tcW w:w="3150" w:type="dxa"/>
            <w:shd w:val="clear" w:color="auto" w:fill="FDE9D9"/>
          </w:tcPr>
          <w:p w14:paraId="38D7A68B" w14:textId="77777777" w:rsidR="003E4343" w:rsidRPr="005C203B" w:rsidRDefault="003E4343" w:rsidP="00F62006">
            <w:pPr>
              <w:autoSpaceDE w:val="0"/>
              <w:autoSpaceDN w:val="0"/>
              <w:adjustRightInd w:val="0"/>
              <w:spacing w:after="120" w:line="360" w:lineRule="auto"/>
              <w:jc w:val="both"/>
              <w:rPr>
                <w:b/>
                <w:color w:val="000000"/>
              </w:rPr>
            </w:pPr>
            <w:r w:rsidRPr="005C203B">
              <w:rPr>
                <w:b/>
                <w:color w:val="000000"/>
              </w:rPr>
              <w:t>KRAPKOWICE</w:t>
            </w:r>
          </w:p>
        </w:tc>
        <w:tc>
          <w:tcPr>
            <w:tcW w:w="1842" w:type="dxa"/>
            <w:shd w:val="clear" w:color="auto" w:fill="FFFFFF"/>
          </w:tcPr>
          <w:p w14:paraId="441CF0CC"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3</w:t>
            </w:r>
            <w:r>
              <w:rPr>
                <w:color w:val="000000"/>
              </w:rPr>
              <w:t xml:space="preserve"> </w:t>
            </w:r>
            <w:r w:rsidRPr="005C203B">
              <w:rPr>
                <w:color w:val="000000"/>
              </w:rPr>
              <w:t>114</w:t>
            </w:r>
            <w:r>
              <w:rPr>
                <w:color w:val="000000"/>
              </w:rPr>
              <w:t xml:space="preserve"> </w:t>
            </w:r>
            <w:r w:rsidRPr="005C203B">
              <w:rPr>
                <w:color w:val="000000"/>
              </w:rPr>
              <w:t>891,61</w:t>
            </w:r>
          </w:p>
        </w:tc>
        <w:tc>
          <w:tcPr>
            <w:tcW w:w="1842" w:type="dxa"/>
            <w:shd w:val="clear" w:color="auto" w:fill="FFFFFF"/>
          </w:tcPr>
          <w:p w14:paraId="254E94D5"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3</w:t>
            </w:r>
            <w:r>
              <w:rPr>
                <w:color w:val="000000"/>
              </w:rPr>
              <w:t xml:space="preserve"> </w:t>
            </w:r>
            <w:r w:rsidRPr="005C203B">
              <w:rPr>
                <w:color w:val="000000"/>
              </w:rPr>
              <w:t>641</w:t>
            </w:r>
            <w:r>
              <w:rPr>
                <w:color w:val="000000"/>
              </w:rPr>
              <w:t xml:space="preserve"> </w:t>
            </w:r>
            <w:r w:rsidRPr="005C203B">
              <w:rPr>
                <w:color w:val="000000"/>
              </w:rPr>
              <w:t>462,26</w:t>
            </w:r>
          </w:p>
        </w:tc>
        <w:tc>
          <w:tcPr>
            <w:tcW w:w="1842" w:type="dxa"/>
            <w:shd w:val="clear" w:color="auto" w:fill="FFFFFF"/>
          </w:tcPr>
          <w:p w14:paraId="52B0773C"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3</w:t>
            </w:r>
            <w:r>
              <w:rPr>
                <w:color w:val="000000"/>
              </w:rPr>
              <w:t xml:space="preserve"> </w:t>
            </w:r>
            <w:r w:rsidRPr="005C203B">
              <w:rPr>
                <w:color w:val="000000"/>
              </w:rPr>
              <w:t>720</w:t>
            </w:r>
            <w:r>
              <w:rPr>
                <w:color w:val="000000"/>
              </w:rPr>
              <w:t xml:space="preserve"> </w:t>
            </w:r>
            <w:r w:rsidRPr="005C203B">
              <w:rPr>
                <w:color w:val="000000"/>
              </w:rPr>
              <w:t>144,93</w:t>
            </w:r>
          </w:p>
        </w:tc>
      </w:tr>
      <w:tr w:rsidR="003E4343" w:rsidRPr="005C203B" w14:paraId="53CC458A" w14:textId="77777777" w:rsidTr="00F62006">
        <w:tc>
          <w:tcPr>
            <w:tcW w:w="534" w:type="dxa"/>
            <w:shd w:val="clear" w:color="auto" w:fill="FBD4B4"/>
          </w:tcPr>
          <w:p w14:paraId="2E835C16" w14:textId="77777777" w:rsidR="003E4343" w:rsidRPr="005C203B" w:rsidRDefault="003E4343" w:rsidP="00F62006">
            <w:pPr>
              <w:autoSpaceDE w:val="0"/>
              <w:autoSpaceDN w:val="0"/>
              <w:adjustRightInd w:val="0"/>
              <w:spacing w:after="120" w:line="360" w:lineRule="auto"/>
              <w:jc w:val="center"/>
              <w:rPr>
                <w:b/>
                <w:bCs/>
                <w:color w:val="000000"/>
                <w:sz w:val="24"/>
                <w:szCs w:val="24"/>
              </w:rPr>
            </w:pPr>
            <w:r w:rsidRPr="005C203B">
              <w:rPr>
                <w:bCs/>
                <w:color w:val="000000"/>
                <w:sz w:val="24"/>
                <w:szCs w:val="24"/>
              </w:rPr>
              <w:t>3</w:t>
            </w:r>
          </w:p>
        </w:tc>
        <w:tc>
          <w:tcPr>
            <w:tcW w:w="3150" w:type="dxa"/>
            <w:shd w:val="clear" w:color="auto" w:fill="FDE9D9"/>
          </w:tcPr>
          <w:p w14:paraId="00707909" w14:textId="77777777" w:rsidR="003E4343" w:rsidRPr="005C203B" w:rsidRDefault="003E4343" w:rsidP="00F62006">
            <w:pPr>
              <w:autoSpaceDE w:val="0"/>
              <w:autoSpaceDN w:val="0"/>
              <w:adjustRightInd w:val="0"/>
              <w:spacing w:after="120" w:line="360" w:lineRule="auto"/>
              <w:jc w:val="both"/>
              <w:rPr>
                <w:b/>
                <w:color w:val="000000"/>
              </w:rPr>
            </w:pPr>
            <w:r w:rsidRPr="005C203B">
              <w:rPr>
                <w:b/>
                <w:color w:val="000000"/>
              </w:rPr>
              <w:t>STRZELECZKI</w:t>
            </w:r>
          </w:p>
        </w:tc>
        <w:tc>
          <w:tcPr>
            <w:tcW w:w="1842" w:type="dxa"/>
            <w:shd w:val="clear" w:color="auto" w:fill="FFFFFF"/>
          </w:tcPr>
          <w:p w14:paraId="75DFF4DB"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306</w:t>
            </w:r>
            <w:r>
              <w:rPr>
                <w:color w:val="000000"/>
              </w:rPr>
              <w:t xml:space="preserve"> </w:t>
            </w:r>
            <w:r w:rsidRPr="005C203B">
              <w:rPr>
                <w:color w:val="000000"/>
              </w:rPr>
              <w:t>616,00</w:t>
            </w:r>
          </w:p>
        </w:tc>
        <w:tc>
          <w:tcPr>
            <w:tcW w:w="1842" w:type="dxa"/>
            <w:shd w:val="clear" w:color="auto" w:fill="FFFFFF"/>
          </w:tcPr>
          <w:p w14:paraId="2BC1644E"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374</w:t>
            </w:r>
            <w:r>
              <w:rPr>
                <w:color w:val="000000"/>
              </w:rPr>
              <w:t xml:space="preserve"> </w:t>
            </w:r>
            <w:r w:rsidRPr="005C203B">
              <w:rPr>
                <w:color w:val="000000"/>
              </w:rPr>
              <w:t>394,00</w:t>
            </w:r>
          </w:p>
        </w:tc>
        <w:tc>
          <w:tcPr>
            <w:tcW w:w="1842" w:type="dxa"/>
            <w:shd w:val="clear" w:color="auto" w:fill="FFFFFF"/>
          </w:tcPr>
          <w:p w14:paraId="3531D52F"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367</w:t>
            </w:r>
            <w:r>
              <w:rPr>
                <w:color w:val="000000"/>
              </w:rPr>
              <w:t xml:space="preserve"> </w:t>
            </w:r>
            <w:r w:rsidRPr="005C203B">
              <w:rPr>
                <w:color w:val="000000"/>
              </w:rPr>
              <w:t>391,00</w:t>
            </w:r>
          </w:p>
        </w:tc>
      </w:tr>
      <w:tr w:rsidR="003E4343" w:rsidRPr="005C203B" w14:paraId="36BE3B53" w14:textId="77777777" w:rsidTr="00F62006">
        <w:tc>
          <w:tcPr>
            <w:tcW w:w="534" w:type="dxa"/>
            <w:tcBorders>
              <w:bottom w:val="single" w:sz="4" w:space="0" w:color="auto"/>
            </w:tcBorders>
            <w:shd w:val="clear" w:color="auto" w:fill="FBD4B4"/>
          </w:tcPr>
          <w:p w14:paraId="5E949453" w14:textId="77777777" w:rsidR="003E4343" w:rsidRPr="005C203B" w:rsidRDefault="003E4343" w:rsidP="00F62006">
            <w:pPr>
              <w:autoSpaceDE w:val="0"/>
              <w:autoSpaceDN w:val="0"/>
              <w:adjustRightInd w:val="0"/>
              <w:spacing w:after="120" w:line="360" w:lineRule="auto"/>
              <w:jc w:val="center"/>
              <w:rPr>
                <w:b/>
                <w:bCs/>
                <w:color w:val="000000"/>
                <w:sz w:val="24"/>
                <w:szCs w:val="24"/>
              </w:rPr>
            </w:pPr>
            <w:r w:rsidRPr="005C203B">
              <w:rPr>
                <w:bCs/>
                <w:color w:val="000000"/>
                <w:sz w:val="24"/>
                <w:szCs w:val="24"/>
              </w:rPr>
              <w:t>4</w:t>
            </w:r>
          </w:p>
        </w:tc>
        <w:tc>
          <w:tcPr>
            <w:tcW w:w="3150" w:type="dxa"/>
            <w:shd w:val="clear" w:color="auto" w:fill="FDE9D9"/>
          </w:tcPr>
          <w:p w14:paraId="050B2227" w14:textId="77777777" w:rsidR="003E4343" w:rsidRPr="005C203B" w:rsidRDefault="003E4343" w:rsidP="00F62006">
            <w:pPr>
              <w:autoSpaceDE w:val="0"/>
              <w:autoSpaceDN w:val="0"/>
              <w:adjustRightInd w:val="0"/>
              <w:spacing w:after="120" w:line="360" w:lineRule="auto"/>
              <w:jc w:val="both"/>
              <w:rPr>
                <w:b/>
                <w:color w:val="000000"/>
              </w:rPr>
            </w:pPr>
            <w:r w:rsidRPr="005C203B">
              <w:rPr>
                <w:b/>
                <w:color w:val="000000"/>
              </w:rPr>
              <w:t>WALCE</w:t>
            </w:r>
          </w:p>
        </w:tc>
        <w:tc>
          <w:tcPr>
            <w:tcW w:w="1842" w:type="dxa"/>
            <w:shd w:val="clear" w:color="auto" w:fill="FFFFFF"/>
          </w:tcPr>
          <w:p w14:paraId="1729D829" w14:textId="77777777" w:rsidR="003E4343" w:rsidRPr="005C203B" w:rsidRDefault="003E4343" w:rsidP="00F62006">
            <w:pPr>
              <w:autoSpaceDE w:val="0"/>
              <w:autoSpaceDN w:val="0"/>
              <w:adjustRightInd w:val="0"/>
              <w:spacing w:after="120" w:line="360" w:lineRule="auto"/>
              <w:jc w:val="right"/>
              <w:rPr>
                <w:color w:val="000000"/>
              </w:rPr>
            </w:pPr>
            <w:r>
              <w:rPr>
                <w:color w:val="000000"/>
              </w:rPr>
              <w:t>188 765,35</w:t>
            </w:r>
          </w:p>
        </w:tc>
        <w:tc>
          <w:tcPr>
            <w:tcW w:w="1842" w:type="dxa"/>
            <w:shd w:val="clear" w:color="auto" w:fill="FFFFFF"/>
          </w:tcPr>
          <w:p w14:paraId="3B5653E4" w14:textId="77777777" w:rsidR="003E4343" w:rsidRPr="005C203B" w:rsidRDefault="003E4343" w:rsidP="00F62006">
            <w:pPr>
              <w:autoSpaceDE w:val="0"/>
              <w:autoSpaceDN w:val="0"/>
              <w:adjustRightInd w:val="0"/>
              <w:spacing w:after="120" w:line="360" w:lineRule="auto"/>
              <w:jc w:val="right"/>
              <w:rPr>
                <w:color w:val="000000"/>
              </w:rPr>
            </w:pPr>
            <w:r>
              <w:rPr>
                <w:color w:val="000000"/>
              </w:rPr>
              <w:t>243 516,51</w:t>
            </w:r>
          </w:p>
        </w:tc>
        <w:tc>
          <w:tcPr>
            <w:tcW w:w="1842" w:type="dxa"/>
            <w:shd w:val="clear" w:color="auto" w:fill="FFFFFF"/>
          </w:tcPr>
          <w:p w14:paraId="79DD381A" w14:textId="77777777" w:rsidR="003E4343" w:rsidRPr="005C203B" w:rsidRDefault="003E4343" w:rsidP="00F62006">
            <w:pPr>
              <w:autoSpaceDE w:val="0"/>
              <w:autoSpaceDN w:val="0"/>
              <w:adjustRightInd w:val="0"/>
              <w:spacing w:after="120" w:line="360" w:lineRule="auto"/>
              <w:jc w:val="right"/>
              <w:rPr>
                <w:color w:val="000000"/>
              </w:rPr>
            </w:pPr>
            <w:r>
              <w:rPr>
                <w:color w:val="000000"/>
              </w:rPr>
              <w:t>278 239,71</w:t>
            </w:r>
          </w:p>
        </w:tc>
      </w:tr>
      <w:tr w:rsidR="003E4343" w:rsidRPr="005C203B" w14:paraId="7E38A8AA" w14:textId="77777777" w:rsidTr="00F62006">
        <w:tc>
          <w:tcPr>
            <w:tcW w:w="534" w:type="dxa"/>
            <w:tcBorders>
              <w:bottom w:val="single" w:sz="4" w:space="0" w:color="auto"/>
            </w:tcBorders>
            <w:shd w:val="clear" w:color="auto" w:fill="FBD4B4"/>
          </w:tcPr>
          <w:p w14:paraId="3AF6BEFC" w14:textId="77777777" w:rsidR="003E4343" w:rsidRPr="005C203B" w:rsidRDefault="003E4343" w:rsidP="00F62006">
            <w:pPr>
              <w:autoSpaceDE w:val="0"/>
              <w:autoSpaceDN w:val="0"/>
              <w:adjustRightInd w:val="0"/>
              <w:spacing w:after="120" w:line="360" w:lineRule="auto"/>
              <w:jc w:val="center"/>
              <w:rPr>
                <w:b/>
                <w:bCs/>
                <w:color w:val="000000"/>
                <w:sz w:val="24"/>
                <w:szCs w:val="24"/>
              </w:rPr>
            </w:pPr>
            <w:r w:rsidRPr="005C203B">
              <w:rPr>
                <w:bCs/>
                <w:color w:val="000000"/>
                <w:sz w:val="24"/>
                <w:szCs w:val="24"/>
              </w:rPr>
              <w:t>5</w:t>
            </w:r>
          </w:p>
        </w:tc>
        <w:tc>
          <w:tcPr>
            <w:tcW w:w="3150" w:type="dxa"/>
            <w:shd w:val="clear" w:color="auto" w:fill="FDE9D9"/>
          </w:tcPr>
          <w:p w14:paraId="2709AF9A" w14:textId="77777777" w:rsidR="003E4343" w:rsidRPr="005C203B" w:rsidRDefault="003E4343" w:rsidP="00F62006">
            <w:pPr>
              <w:autoSpaceDE w:val="0"/>
              <w:autoSpaceDN w:val="0"/>
              <w:adjustRightInd w:val="0"/>
              <w:spacing w:after="120" w:line="360" w:lineRule="auto"/>
              <w:jc w:val="both"/>
              <w:rPr>
                <w:b/>
                <w:color w:val="000000"/>
              </w:rPr>
            </w:pPr>
            <w:r w:rsidRPr="005C203B">
              <w:rPr>
                <w:b/>
                <w:color w:val="000000"/>
              </w:rPr>
              <w:t>ZDZIESZOWICE</w:t>
            </w:r>
          </w:p>
        </w:tc>
        <w:tc>
          <w:tcPr>
            <w:tcW w:w="1842" w:type="dxa"/>
            <w:shd w:val="clear" w:color="auto" w:fill="FFFFFF"/>
          </w:tcPr>
          <w:p w14:paraId="39A2698F"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1</w:t>
            </w:r>
            <w:r>
              <w:rPr>
                <w:color w:val="000000"/>
              </w:rPr>
              <w:t xml:space="preserve"> </w:t>
            </w:r>
            <w:r w:rsidRPr="005C203B">
              <w:rPr>
                <w:color w:val="000000"/>
              </w:rPr>
              <w:t>045</w:t>
            </w:r>
            <w:r>
              <w:rPr>
                <w:color w:val="000000"/>
              </w:rPr>
              <w:t xml:space="preserve"> </w:t>
            </w:r>
            <w:r w:rsidRPr="005C203B">
              <w:rPr>
                <w:color w:val="000000"/>
              </w:rPr>
              <w:t>199,62</w:t>
            </w:r>
          </w:p>
        </w:tc>
        <w:tc>
          <w:tcPr>
            <w:tcW w:w="1842" w:type="dxa"/>
            <w:shd w:val="clear" w:color="auto" w:fill="FFFFFF"/>
          </w:tcPr>
          <w:p w14:paraId="26B858C9"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1</w:t>
            </w:r>
            <w:r>
              <w:rPr>
                <w:color w:val="000000"/>
              </w:rPr>
              <w:t xml:space="preserve"> </w:t>
            </w:r>
            <w:r w:rsidRPr="005C203B">
              <w:rPr>
                <w:color w:val="000000"/>
              </w:rPr>
              <w:t>054</w:t>
            </w:r>
            <w:r>
              <w:rPr>
                <w:color w:val="000000"/>
              </w:rPr>
              <w:t xml:space="preserve"> </w:t>
            </w:r>
            <w:r w:rsidRPr="005C203B">
              <w:rPr>
                <w:color w:val="000000"/>
              </w:rPr>
              <w:t>469,31</w:t>
            </w:r>
          </w:p>
        </w:tc>
        <w:tc>
          <w:tcPr>
            <w:tcW w:w="1842" w:type="dxa"/>
            <w:shd w:val="clear" w:color="auto" w:fill="FFFFFF"/>
          </w:tcPr>
          <w:p w14:paraId="0932D597"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1</w:t>
            </w:r>
            <w:r>
              <w:rPr>
                <w:color w:val="000000"/>
              </w:rPr>
              <w:t xml:space="preserve"> </w:t>
            </w:r>
            <w:r w:rsidRPr="005C203B">
              <w:rPr>
                <w:color w:val="000000"/>
              </w:rPr>
              <w:t>087</w:t>
            </w:r>
            <w:r>
              <w:rPr>
                <w:color w:val="000000"/>
              </w:rPr>
              <w:t xml:space="preserve"> </w:t>
            </w:r>
            <w:r w:rsidRPr="005C203B">
              <w:rPr>
                <w:color w:val="000000"/>
              </w:rPr>
              <w:t>860,81</w:t>
            </w:r>
          </w:p>
        </w:tc>
      </w:tr>
      <w:tr w:rsidR="003E4343" w:rsidRPr="005C203B" w14:paraId="699665B5" w14:textId="77777777" w:rsidTr="00F62006">
        <w:tc>
          <w:tcPr>
            <w:tcW w:w="3684" w:type="dxa"/>
            <w:gridSpan w:val="2"/>
            <w:shd w:val="clear" w:color="auto" w:fill="FDE9D9"/>
          </w:tcPr>
          <w:p w14:paraId="5EAB8568" w14:textId="77777777" w:rsidR="003E4343" w:rsidRPr="005C203B" w:rsidRDefault="003E4343" w:rsidP="00F62006">
            <w:pPr>
              <w:autoSpaceDE w:val="0"/>
              <w:autoSpaceDN w:val="0"/>
              <w:adjustRightInd w:val="0"/>
              <w:spacing w:after="120" w:line="360" w:lineRule="auto"/>
              <w:jc w:val="right"/>
              <w:rPr>
                <w:b/>
                <w:bCs/>
                <w:color w:val="000000"/>
              </w:rPr>
            </w:pPr>
            <w:r w:rsidRPr="005C203B">
              <w:rPr>
                <w:b/>
                <w:bCs/>
                <w:color w:val="000000"/>
              </w:rPr>
              <w:t>RAZEM:</w:t>
            </w:r>
          </w:p>
        </w:tc>
        <w:tc>
          <w:tcPr>
            <w:tcW w:w="1842" w:type="dxa"/>
            <w:shd w:val="clear" w:color="auto" w:fill="FDE9D9"/>
          </w:tcPr>
          <w:p w14:paraId="7529C629"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6</w:t>
            </w:r>
            <w:r>
              <w:rPr>
                <w:color w:val="000000"/>
              </w:rPr>
              <w:t xml:space="preserve"> </w:t>
            </w:r>
            <w:r w:rsidRPr="005C203B">
              <w:rPr>
                <w:color w:val="000000"/>
              </w:rPr>
              <w:t>269</w:t>
            </w:r>
            <w:r>
              <w:rPr>
                <w:color w:val="000000"/>
              </w:rPr>
              <w:t xml:space="preserve"> </w:t>
            </w:r>
            <w:r w:rsidRPr="005C203B">
              <w:rPr>
                <w:color w:val="000000"/>
              </w:rPr>
              <w:t>368,09</w:t>
            </w:r>
          </w:p>
        </w:tc>
        <w:tc>
          <w:tcPr>
            <w:tcW w:w="1842" w:type="dxa"/>
            <w:shd w:val="clear" w:color="auto" w:fill="FDE9D9"/>
          </w:tcPr>
          <w:p w14:paraId="5EA41BDD"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6</w:t>
            </w:r>
            <w:r>
              <w:rPr>
                <w:color w:val="000000"/>
              </w:rPr>
              <w:t xml:space="preserve"> </w:t>
            </w:r>
            <w:r w:rsidRPr="005C203B">
              <w:rPr>
                <w:color w:val="000000"/>
              </w:rPr>
              <w:t>927</w:t>
            </w:r>
            <w:r>
              <w:rPr>
                <w:color w:val="000000"/>
              </w:rPr>
              <w:t xml:space="preserve"> </w:t>
            </w:r>
            <w:r w:rsidRPr="005C203B">
              <w:rPr>
                <w:color w:val="000000"/>
              </w:rPr>
              <w:t>398,24</w:t>
            </w:r>
          </w:p>
        </w:tc>
        <w:tc>
          <w:tcPr>
            <w:tcW w:w="1842" w:type="dxa"/>
            <w:shd w:val="clear" w:color="auto" w:fill="FDE9D9"/>
          </w:tcPr>
          <w:p w14:paraId="58CDC89F" w14:textId="77777777" w:rsidR="003E4343" w:rsidRPr="005C203B" w:rsidRDefault="003E4343" w:rsidP="00F62006">
            <w:pPr>
              <w:autoSpaceDE w:val="0"/>
              <w:autoSpaceDN w:val="0"/>
              <w:adjustRightInd w:val="0"/>
              <w:spacing w:after="120" w:line="360" w:lineRule="auto"/>
              <w:jc w:val="right"/>
              <w:rPr>
                <w:color w:val="000000"/>
              </w:rPr>
            </w:pPr>
            <w:r w:rsidRPr="005C203B">
              <w:rPr>
                <w:color w:val="000000"/>
              </w:rPr>
              <w:t>7</w:t>
            </w:r>
            <w:r>
              <w:rPr>
                <w:color w:val="000000"/>
              </w:rPr>
              <w:t xml:space="preserve"> </w:t>
            </w:r>
            <w:r w:rsidRPr="005C203B">
              <w:rPr>
                <w:color w:val="000000"/>
              </w:rPr>
              <w:t>137</w:t>
            </w:r>
            <w:r>
              <w:rPr>
                <w:color w:val="000000"/>
              </w:rPr>
              <w:t xml:space="preserve"> </w:t>
            </w:r>
            <w:r w:rsidRPr="005C203B">
              <w:rPr>
                <w:color w:val="000000"/>
              </w:rPr>
              <w:t>702,37</w:t>
            </w:r>
          </w:p>
        </w:tc>
      </w:tr>
    </w:tbl>
    <w:p w14:paraId="49C8CAD0" w14:textId="77777777" w:rsidR="005C203B" w:rsidRPr="005C203B" w:rsidRDefault="005C203B" w:rsidP="00A47A41">
      <w:pPr>
        <w:autoSpaceDE w:val="0"/>
        <w:autoSpaceDN w:val="0"/>
        <w:adjustRightInd w:val="0"/>
        <w:spacing w:after="120" w:line="360" w:lineRule="auto"/>
        <w:jc w:val="both"/>
        <w:rPr>
          <w:i/>
          <w:color w:val="000000"/>
          <w:sz w:val="20"/>
          <w:szCs w:val="20"/>
        </w:rPr>
      </w:pPr>
      <w:r w:rsidRPr="005C203B">
        <w:rPr>
          <w:i/>
          <w:color w:val="000000"/>
          <w:sz w:val="20"/>
          <w:szCs w:val="20"/>
        </w:rPr>
        <w:t xml:space="preserve">Źródło: </w:t>
      </w:r>
      <w:r w:rsidR="00F7168E">
        <w:rPr>
          <w:i/>
          <w:color w:val="000000"/>
          <w:sz w:val="20"/>
          <w:szCs w:val="20"/>
        </w:rPr>
        <w:t>O</w:t>
      </w:r>
      <w:r w:rsidR="00572BDB" w:rsidRPr="005C203B">
        <w:rPr>
          <w:i/>
          <w:color w:val="000000"/>
          <w:sz w:val="20"/>
          <w:szCs w:val="20"/>
        </w:rPr>
        <w:t xml:space="preserve">środki pomocy społecznej </w:t>
      </w:r>
      <w:r w:rsidRPr="005C203B">
        <w:rPr>
          <w:i/>
          <w:color w:val="000000"/>
          <w:sz w:val="20"/>
          <w:szCs w:val="20"/>
        </w:rPr>
        <w:t>z terenu powiatu krap</w:t>
      </w:r>
      <w:r w:rsidR="007001DF">
        <w:rPr>
          <w:i/>
          <w:color w:val="000000"/>
          <w:sz w:val="20"/>
          <w:szCs w:val="20"/>
        </w:rPr>
        <w:t>kowickiego</w:t>
      </w:r>
      <w:r w:rsidR="00572BDB">
        <w:rPr>
          <w:i/>
          <w:color w:val="000000"/>
          <w:sz w:val="20"/>
          <w:szCs w:val="20"/>
        </w:rPr>
        <w:t>.</w:t>
      </w:r>
    </w:p>
    <w:p w14:paraId="37196348" w14:textId="77777777" w:rsidR="005C203B" w:rsidRPr="005C203B" w:rsidRDefault="005C203B" w:rsidP="00A47A41">
      <w:pPr>
        <w:autoSpaceDE w:val="0"/>
        <w:autoSpaceDN w:val="0"/>
        <w:adjustRightInd w:val="0"/>
        <w:spacing w:after="120" w:line="360" w:lineRule="auto"/>
        <w:ind w:firstLine="709"/>
        <w:jc w:val="both"/>
        <w:rPr>
          <w:sz w:val="24"/>
          <w:szCs w:val="24"/>
        </w:rPr>
      </w:pPr>
      <w:r w:rsidRPr="005C203B">
        <w:rPr>
          <w:color w:val="000000"/>
          <w:sz w:val="24"/>
          <w:szCs w:val="24"/>
        </w:rPr>
        <w:t xml:space="preserve">Analizując dane zawarte w powyższej tabeli można zauważyć, że z roku na rok, nakłady finansowe na świadczenia z pomocy społecznej w ramach zadań własnych poszczególnych gmin w powiecie krapkowickim rosną. </w:t>
      </w:r>
    </w:p>
    <w:p w14:paraId="64029333" w14:textId="77777777" w:rsidR="00A71095" w:rsidRPr="00E12AFE" w:rsidRDefault="00E12AFE" w:rsidP="00E12AFE">
      <w:pPr>
        <w:keepNext/>
        <w:keepLines/>
        <w:spacing w:before="240" w:after="120" w:line="360" w:lineRule="auto"/>
        <w:outlineLvl w:val="0"/>
        <w:rPr>
          <w:b/>
          <w:color w:val="000000"/>
          <w:spacing w:val="5"/>
          <w:kern w:val="28"/>
          <w:sz w:val="28"/>
          <w:szCs w:val="28"/>
          <w:lang w:eastAsia="pl-PL"/>
        </w:rPr>
      </w:pPr>
      <w:bookmarkStart w:id="6" w:name="_Toc442786273"/>
      <w:r w:rsidRPr="00E12AFE">
        <w:rPr>
          <w:rFonts w:eastAsia="Times New Roman"/>
          <w:b/>
          <w:bCs/>
          <w:color w:val="000000"/>
          <w:spacing w:val="5"/>
          <w:kern w:val="28"/>
          <w:sz w:val="28"/>
          <w:szCs w:val="28"/>
          <w:lang w:eastAsia="pl-PL"/>
        </w:rPr>
        <w:lastRenderedPageBreak/>
        <w:t>Rozdział I</w:t>
      </w:r>
      <w:r>
        <w:rPr>
          <w:rFonts w:eastAsia="Times New Roman"/>
          <w:b/>
          <w:bCs/>
          <w:color w:val="000000"/>
          <w:spacing w:val="5"/>
          <w:kern w:val="28"/>
          <w:sz w:val="28"/>
          <w:szCs w:val="28"/>
          <w:lang w:eastAsia="pl-PL"/>
        </w:rPr>
        <w:t>I</w:t>
      </w:r>
      <w:r w:rsidRPr="00E12AFE">
        <w:rPr>
          <w:rFonts w:eastAsia="Times New Roman"/>
          <w:b/>
          <w:bCs/>
          <w:color w:val="000000"/>
          <w:spacing w:val="5"/>
          <w:kern w:val="28"/>
          <w:sz w:val="28"/>
          <w:szCs w:val="28"/>
          <w:lang w:eastAsia="pl-PL"/>
        </w:rPr>
        <w:t xml:space="preserve"> </w:t>
      </w:r>
      <w:r w:rsidR="005C203B" w:rsidRPr="00E12AFE">
        <w:rPr>
          <w:b/>
          <w:color w:val="000000"/>
          <w:spacing w:val="5"/>
          <w:kern w:val="28"/>
          <w:sz w:val="28"/>
          <w:szCs w:val="28"/>
          <w:lang w:eastAsia="pl-PL"/>
        </w:rPr>
        <w:t>BEZROBOCIE</w:t>
      </w:r>
      <w:bookmarkEnd w:id="6"/>
    </w:p>
    <w:p w14:paraId="51D607C2" w14:textId="77777777" w:rsidR="005C203B" w:rsidRPr="00A71095" w:rsidRDefault="005C203B" w:rsidP="00A47A41">
      <w:pPr>
        <w:autoSpaceDE w:val="0"/>
        <w:autoSpaceDN w:val="0"/>
        <w:adjustRightInd w:val="0"/>
        <w:spacing w:after="120" w:line="360" w:lineRule="auto"/>
        <w:ind w:firstLine="708"/>
        <w:jc w:val="both"/>
        <w:rPr>
          <w:b/>
          <w:color w:val="000000"/>
          <w:spacing w:val="5"/>
          <w:kern w:val="28"/>
          <w:sz w:val="28"/>
          <w:szCs w:val="28"/>
          <w:lang w:eastAsia="pl-PL"/>
        </w:rPr>
      </w:pPr>
      <w:r w:rsidRPr="005C203B">
        <w:rPr>
          <w:sz w:val="24"/>
          <w:szCs w:val="24"/>
        </w:rPr>
        <w:t>Bezrobocie to zjawisko społeczne towarzyszące gospodarce wolnorynkowej</w:t>
      </w:r>
      <w:r w:rsidR="002075E5">
        <w:rPr>
          <w:sz w:val="24"/>
          <w:szCs w:val="24"/>
        </w:rPr>
        <w:t>, spowodowan</w:t>
      </w:r>
      <w:r w:rsidRPr="005C203B">
        <w:rPr>
          <w:sz w:val="24"/>
          <w:szCs w:val="24"/>
        </w:rPr>
        <w:t xml:space="preserve">e brakiem równowagi pomiędzy popytem </w:t>
      </w:r>
      <w:r w:rsidR="002075E5">
        <w:rPr>
          <w:sz w:val="24"/>
          <w:szCs w:val="24"/>
        </w:rPr>
        <w:t>i podażą pracy. W efekcie podaż,</w:t>
      </w:r>
      <w:r w:rsidRPr="005C203B">
        <w:rPr>
          <w:sz w:val="24"/>
          <w:szCs w:val="24"/>
        </w:rPr>
        <w:t xml:space="preserve"> czyli liczba oferowanych przez pracodawców miejsc pracy jest niższa od popytu –</w:t>
      </w:r>
      <w:r w:rsidR="002075E5">
        <w:rPr>
          <w:sz w:val="24"/>
          <w:szCs w:val="24"/>
        </w:rPr>
        <w:t xml:space="preserve"> liczby osób</w:t>
      </w:r>
      <w:r w:rsidRPr="005C203B">
        <w:rPr>
          <w:sz w:val="24"/>
          <w:szCs w:val="24"/>
        </w:rPr>
        <w:t xml:space="preserve"> zdolnych do pracy i deklarujących chęć jej podjęcia.</w:t>
      </w:r>
    </w:p>
    <w:p w14:paraId="1AF47D76" w14:textId="77777777" w:rsidR="005C203B" w:rsidRPr="005C203B" w:rsidRDefault="005C203B" w:rsidP="00A47A41">
      <w:pPr>
        <w:spacing w:after="120" w:line="360" w:lineRule="auto"/>
        <w:ind w:firstLine="708"/>
        <w:jc w:val="both"/>
        <w:rPr>
          <w:sz w:val="24"/>
          <w:szCs w:val="24"/>
        </w:rPr>
      </w:pPr>
      <w:r w:rsidRPr="005C203B">
        <w:rPr>
          <w:sz w:val="24"/>
          <w:szCs w:val="24"/>
        </w:rPr>
        <w:t>Bezrobotni to osoby niezatrudnione, nie prowadząc</w:t>
      </w:r>
      <w:r w:rsidR="002075E5">
        <w:rPr>
          <w:sz w:val="24"/>
          <w:szCs w:val="24"/>
        </w:rPr>
        <w:t>e działalności gospodarczej ani </w:t>
      </w:r>
      <w:r w:rsidRPr="005C203B">
        <w:rPr>
          <w:sz w:val="24"/>
          <w:szCs w:val="24"/>
        </w:rPr>
        <w:t xml:space="preserve">innej pracy zarobkowej, nie znajdujące faktycznego zatrudnienia. Bezrobotnym </w:t>
      </w:r>
      <w:r w:rsidR="002075E5">
        <w:rPr>
          <w:sz w:val="24"/>
          <w:szCs w:val="24"/>
        </w:rPr>
        <w:t>w </w:t>
      </w:r>
      <w:r w:rsidRPr="005C203B">
        <w:rPr>
          <w:sz w:val="24"/>
          <w:szCs w:val="24"/>
        </w:rPr>
        <w:t>rozumieniu przepisów ustawy o promocji zatrudnienia i instytucjach rynku pracy jest osoba poszukująca zatrudnienia, która:</w:t>
      </w:r>
    </w:p>
    <w:p w14:paraId="307DE57F" w14:textId="77777777" w:rsidR="005C203B" w:rsidRPr="005C203B" w:rsidRDefault="005C203B" w:rsidP="00F95D88">
      <w:pPr>
        <w:numPr>
          <w:ilvl w:val="0"/>
          <w:numId w:val="1"/>
        </w:numPr>
        <w:spacing w:after="120" w:line="360" w:lineRule="auto"/>
        <w:ind w:left="709" w:hanging="709"/>
        <w:contextualSpacing/>
        <w:jc w:val="both"/>
        <w:rPr>
          <w:sz w:val="24"/>
          <w:szCs w:val="24"/>
        </w:rPr>
      </w:pPr>
      <w:r w:rsidRPr="005C203B">
        <w:rPr>
          <w:sz w:val="24"/>
          <w:szCs w:val="24"/>
        </w:rPr>
        <w:t>ukończyła 18 rok życia (pełnoletnia),</w:t>
      </w:r>
    </w:p>
    <w:p w14:paraId="68D9F381" w14:textId="77777777" w:rsidR="005C203B" w:rsidRPr="005C203B" w:rsidRDefault="005C203B" w:rsidP="00F95D88">
      <w:pPr>
        <w:numPr>
          <w:ilvl w:val="0"/>
          <w:numId w:val="1"/>
        </w:numPr>
        <w:spacing w:after="120" w:line="360" w:lineRule="auto"/>
        <w:ind w:left="709" w:hanging="709"/>
        <w:contextualSpacing/>
        <w:jc w:val="both"/>
        <w:rPr>
          <w:sz w:val="24"/>
          <w:szCs w:val="24"/>
        </w:rPr>
      </w:pPr>
      <w:r w:rsidRPr="005C203B">
        <w:rPr>
          <w:sz w:val="24"/>
          <w:szCs w:val="24"/>
        </w:rPr>
        <w:t xml:space="preserve">nie osiągnęła wieku emerytalnego, </w:t>
      </w:r>
    </w:p>
    <w:p w14:paraId="0C5F88D0" w14:textId="77777777" w:rsidR="005C203B" w:rsidRPr="005C203B" w:rsidRDefault="005C203B" w:rsidP="00F95D88">
      <w:pPr>
        <w:numPr>
          <w:ilvl w:val="0"/>
          <w:numId w:val="1"/>
        </w:numPr>
        <w:spacing w:after="120" w:line="360" w:lineRule="auto"/>
        <w:ind w:left="709" w:hanging="709"/>
        <w:contextualSpacing/>
        <w:jc w:val="both"/>
        <w:rPr>
          <w:sz w:val="24"/>
          <w:szCs w:val="24"/>
        </w:rPr>
      </w:pPr>
      <w:r w:rsidRPr="005C203B">
        <w:rPr>
          <w:sz w:val="24"/>
          <w:szCs w:val="24"/>
        </w:rPr>
        <w:t>aktualnie nie uczy się na żadnym szczeblu kształc</w:t>
      </w:r>
      <w:r w:rsidR="003D1F7E">
        <w:rPr>
          <w:sz w:val="24"/>
          <w:szCs w:val="24"/>
        </w:rPr>
        <w:t>enia lub nie jest skierowana na </w:t>
      </w:r>
      <w:r w:rsidRPr="005C203B">
        <w:rPr>
          <w:sz w:val="24"/>
          <w:szCs w:val="24"/>
        </w:rPr>
        <w:t>szkolenie przez PUP,</w:t>
      </w:r>
    </w:p>
    <w:p w14:paraId="48104B16" w14:textId="77777777" w:rsidR="005C203B" w:rsidRPr="005C203B" w:rsidRDefault="005C203B" w:rsidP="003D1F7E">
      <w:pPr>
        <w:numPr>
          <w:ilvl w:val="0"/>
          <w:numId w:val="1"/>
        </w:numPr>
        <w:spacing w:after="120" w:line="360" w:lineRule="auto"/>
        <w:ind w:left="709" w:hanging="709"/>
        <w:jc w:val="both"/>
        <w:rPr>
          <w:sz w:val="24"/>
          <w:szCs w:val="24"/>
        </w:rPr>
      </w:pPr>
      <w:r w:rsidRPr="005C203B">
        <w:rPr>
          <w:sz w:val="24"/>
          <w:szCs w:val="24"/>
        </w:rPr>
        <w:t xml:space="preserve"> jest zameldowana lub pozostaje w Polsce legalnie lub jej pobyt może zostać zalegalizowany (azyl polityczny, karta stałego lub czasowego pobytu, obywatele UE)</w:t>
      </w:r>
      <w:r w:rsidRPr="005C203B">
        <w:rPr>
          <w:color w:val="000000" w:themeColor="text1"/>
          <w:sz w:val="24"/>
          <w:szCs w:val="24"/>
          <w:vertAlign w:val="superscript"/>
        </w:rPr>
        <w:footnoteReference w:id="4"/>
      </w:r>
      <w:r w:rsidR="00572BDB">
        <w:rPr>
          <w:sz w:val="24"/>
          <w:szCs w:val="24"/>
        </w:rPr>
        <w:t>.</w:t>
      </w:r>
    </w:p>
    <w:p w14:paraId="341D5552" w14:textId="77777777" w:rsidR="005C203B" w:rsidRDefault="005C203B" w:rsidP="00A47A41">
      <w:pPr>
        <w:spacing w:after="120" w:line="360" w:lineRule="auto"/>
        <w:ind w:firstLine="708"/>
        <w:jc w:val="both"/>
        <w:rPr>
          <w:sz w:val="24"/>
          <w:szCs w:val="24"/>
        </w:rPr>
      </w:pPr>
      <w:r w:rsidRPr="005C203B">
        <w:rPr>
          <w:sz w:val="24"/>
          <w:szCs w:val="24"/>
        </w:rPr>
        <w:t>Bezrobocie wyrażane jest stopą bezrobocia czyli liczbą będącą ilorazem licz</w:t>
      </w:r>
      <w:r w:rsidR="00A71095">
        <w:rPr>
          <w:sz w:val="24"/>
          <w:szCs w:val="24"/>
        </w:rPr>
        <w:t>by osób bezrobotnych podzieloną</w:t>
      </w:r>
      <w:r w:rsidRPr="005C203B">
        <w:rPr>
          <w:sz w:val="24"/>
          <w:szCs w:val="24"/>
        </w:rPr>
        <w:t xml:space="preserve"> przez liczbę osób aktywnych zawodowo w danej kategorii ludno</w:t>
      </w:r>
      <w:r w:rsidR="002075E5">
        <w:rPr>
          <w:sz w:val="24"/>
          <w:szCs w:val="24"/>
        </w:rPr>
        <w:t xml:space="preserve">ści. Natomiast </w:t>
      </w:r>
      <w:r w:rsidR="003634DE">
        <w:rPr>
          <w:sz w:val="24"/>
          <w:szCs w:val="24"/>
        </w:rPr>
        <w:t xml:space="preserve">do osób aktywnych zawodowo zalicza się zarówno osoby pracujące, jak i osoby bezrobotne poszukujące pracy i zainteresowane jej podjęciem. </w:t>
      </w:r>
    </w:p>
    <w:p w14:paraId="645F0BD2" w14:textId="77777777" w:rsidR="005C203B" w:rsidRPr="005C203B" w:rsidRDefault="005C203B" w:rsidP="0056583D">
      <w:pPr>
        <w:spacing w:after="0" w:line="240" w:lineRule="auto"/>
        <w:jc w:val="both"/>
        <w:rPr>
          <w:sz w:val="24"/>
          <w:szCs w:val="24"/>
        </w:rPr>
      </w:pPr>
      <w:r w:rsidRPr="005C203B">
        <w:rPr>
          <w:sz w:val="24"/>
          <w:szCs w:val="24"/>
        </w:rPr>
        <w:t>Tabela nr 4</w:t>
      </w:r>
    </w:p>
    <w:p w14:paraId="2D5559BF" w14:textId="77777777" w:rsidR="005C203B" w:rsidRPr="005C203B" w:rsidRDefault="005C203B" w:rsidP="003D1F7E">
      <w:pPr>
        <w:spacing w:after="0" w:line="360" w:lineRule="auto"/>
        <w:jc w:val="both"/>
        <w:rPr>
          <w:b/>
          <w:sz w:val="24"/>
          <w:szCs w:val="24"/>
        </w:rPr>
      </w:pPr>
      <w:r w:rsidRPr="005C203B">
        <w:rPr>
          <w:b/>
          <w:sz w:val="24"/>
          <w:szCs w:val="24"/>
        </w:rPr>
        <w:t xml:space="preserve">Stopa </w:t>
      </w:r>
      <w:r w:rsidR="002075E5">
        <w:rPr>
          <w:b/>
          <w:sz w:val="24"/>
          <w:szCs w:val="24"/>
        </w:rPr>
        <w:t>bezrobocia w latach 2012 – 2014</w:t>
      </w:r>
      <w:r w:rsidR="003634DE">
        <w:rPr>
          <w:b/>
          <w:sz w:val="24"/>
          <w:szCs w:val="24"/>
        </w:rPr>
        <w:t xml:space="preserve"> w powiecie krapkowickim</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4521"/>
        <w:gridCol w:w="4529"/>
      </w:tblGrid>
      <w:tr w:rsidR="005C203B" w:rsidRPr="005C203B" w14:paraId="45B4A090" w14:textId="77777777" w:rsidTr="003D1F7E">
        <w:trPr>
          <w:trHeight w:val="498"/>
        </w:trPr>
        <w:tc>
          <w:tcPr>
            <w:tcW w:w="4605" w:type="dxa"/>
            <w:tcBorders>
              <w:bottom w:val="single" w:sz="18" w:space="0" w:color="000000"/>
            </w:tcBorders>
            <w:shd w:val="clear" w:color="auto" w:fill="DDD9C3"/>
          </w:tcPr>
          <w:p w14:paraId="3E60C1CA"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STAN NA DZIEŃ 31 GRUDNIA</w:t>
            </w:r>
          </w:p>
        </w:tc>
        <w:tc>
          <w:tcPr>
            <w:tcW w:w="4605" w:type="dxa"/>
            <w:tcBorders>
              <w:bottom w:val="single" w:sz="18" w:space="0" w:color="000000"/>
            </w:tcBorders>
            <w:shd w:val="clear" w:color="auto" w:fill="DDD9C3"/>
          </w:tcPr>
          <w:p w14:paraId="20F72E36"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STOPA BEZROBOCIA</w:t>
            </w:r>
          </w:p>
        </w:tc>
      </w:tr>
      <w:tr w:rsidR="005C203B" w:rsidRPr="005C203B" w14:paraId="278A163C" w14:textId="77777777" w:rsidTr="0027085F">
        <w:tc>
          <w:tcPr>
            <w:tcW w:w="4605" w:type="dxa"/>
            <w:shd w:val="clear" w:color="auto" w:fill="EEECE1"/>
          </w:tcPr>
          <w:p w14:paraId="3D809113" w14:textId="77777777" w:rsidR="005C203B" w:rsidRPr="00F83C2B" w:rsidRDefault="005C203B" w:rsidP="00A47A41">
            <w:pPr>
              <w:spacing w:after="120" w:line="360" w:lineRule="auto"/>
              <w:jc w:val="center"/>
              <w:rPr>
                <w:b/>
                <w:bCs/>
                <w:color w:val="000000"/>
                <w:spacing w:val="5"/>
                <w:kern w:val="28"/>
                <w:lang w:eastAsia="pl-PL"/>
              </w:rPr>
            </w:pPr>
            <w:r w:rsidRPr="00F83C2B">
              <w:rPr>
                <w:b/>
                <w:bCs/>
                <w:color w:val="000000"/>
                <w:spacing w:val="5"/>
                <w:kern w:val="28"/>
                <w:lang w:eastAsia="pl-PL"/>
              </w:rPr>
              <w:t>2012</w:t>
            </w:r>
          </w:p>
        </w:tc>
        <w:tc>
          <w:tcPr>
            <w:tcW w:w="4605" w:type="dxa"/>
            <w:shd w:val="clear" w:color="auto" w:fill="EEECE1"/>
          </w:tcPr>
          <w:p w14:paraId="084A5ACD"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10,9 %</w:t>
            </w:r>
          </w:p>
        </w:tc>
      </w:tr>
      <w:tr w:rsidR="005C203B" w:rsidRPr="005C203B" w14:paraId="42DA649C" w14:textId="77777777" w:rsidTr="0027085F">
        <w:tc>
          <w:tcPr>
            <w:tcW w:w="4605" w:type="dxa"/>
            <w:shd w:val="clear" w:color="auto" w:fill="EEECE1"/>
          </w:tcPr>
          <w:p w14:paraId="7783B244" w14:textId="77777777" w:rsidR="005C203B" w:rsidRPr="00F83C2B" w:rsidRDefault="005C203B" w:rsidP="00A47A41">
            <w:pPr>
              <w:spacing w:after="120" w:line="360" w:lineRule="auto"/>
              <w:jc w:val="center"/>
              <w:rPr>
                <w:b/>
                <w:bCs/>
                <w:color w:val="000000"/>
                <w:spacing w:val="5"/>
                <w:kern w:val="28"/>
                <w:lang w:eastAsia="pl-PL"/>
              </w:rPr>
            </w:pPr>
            <w:r w:rsidRPr="00F83C2B">
              <w:rPr>
                <w:b/>
                <w:bCs/>
                <w:color w:val="000000"/>
                <w:spacing w:val="5"/>
                <w:kern w:val="28"/>
                <w:lang w:eastAsia="pl-PL"/>
              </w:rPr>
              <w:t>2013</w:t>
            </w:r>
          </w:p>
        </w:tc>
        <w:tc>
          <w:tcPr>
            <w:tcW w:w="4605" w:type="dxa"/>
            <w:shd w:val="clear" w:color="auto" w:fill="EEECE1"/>
          </w:tcPr>
          <w:p w14:paraId="125ADCEE"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9,8 %</w:t>
            </w:r>
          </w:p>
        </w:tc>
      </w:tr>
      <w:tr w:rsidR="005C203B" w:rsidRPr="0056583D" w14:paraId="7523B578" w14:textId="77777777" w:rsidTr="0027085F">
        <w:tc>
          <w:tcPr>
            <w:tcW w:w="4605" w:type="dxa"/>
            <w:shd w:val="clear" w:color="auto" w:fill="EEECE1"/>
          </w:tcPr>
          <w:p w14:paraId="4F529FD2" w14:textId="77777777" w:rsidR="005C203B" w:rsidRPr="00F83C2B" w:rsidRDefault="005C203B" w:rsidP="00A47A41">
            <w:pPr>
              <w:spacing w:after="120" w:line="360" w:lineRule="auto"/>
              <w:jc w:val="center"/>
              <w:rPr>
                <w:b/>
                <w:bCs/>
                <w:color w:val="000000"/>
                <w:spacing w:val="5"/>
                <w:kern w:val="28"/>
                <w:lang w:eastAsia="pl-PL"/>
              </w:rPr>
            </w:pPr>
            <w:r w:rsidRPr="00F83C2B">
              <w:rPr>
                <w:b/>
                <w:bCs/>
                <w:color w:val="000000"/>
                <w:spacing w:val="5"/>
                <w:kern w:val="28"/>
                <w:lang w:eastAsia="pl-PL"/>
              </w:rPr>
              <w:t>2014</w:t>
            </w:r>
          </w:p>
        </w:tc>
        <w:tc>
          <w:tcPr>
            <w:tcW w:w="4605" w:type="dxa"/>
            <w:shd w:val="clear" w:color="auto" w:fill="EEECE1"/>
          </w:tcPr>
          <w:p w14:paraId="2FCA0B64" w14:textId="77777777" w:rsidR="005C203B" w:rsidRPr="005C203B" w:rsidRDefault="000720FA" w:rsidP="00A47A41">
            <w:pPr>
              <w:spacing w:after="120" w:line="360" w:lineRule="auto"/>
              <w:jc w:val="center"/>
              <w:rPr>
                <w:color w:val="000000"/>
                <w:spacing w:val="5"/>
                <w:kern w:val="28"/>
                <w:lang w:eastAsia="pl-PL"/>
              </w:rPr>
            </w:pPr>
            <w:r>
              <w:rPr>
                <w:color w:val="000000"/>
                <w:spacing w:val="5"/>
                <w:kern w:val="28"/>
                <w:lang w:eastAsia="pl-PL"/>
              </w:rPr>
              <w:t>8,6</w:t>
            </w:r>
            <w:r w:rsidR="005C203B" w:rsidRPr="005C203B">
              <w:rPr>
                <w:color w:val="000000"/>
                <w:spacing w:val="5"/>
                <w:kern w:val="28"/>
                <w:lang w:eastAsia="pl-PL"/>
              </w:rPr>
              <w:t xml:space="preserve"> %</w:t>
            </w:r>
          </w:p>
        </w:tc>
      </w:tr>
    </w:tbl>
    <w:p w14:paraId="75F5BAFF" w14:textId="77777777" w:rsidR="005C203B" w:rsidRPr="005C203B" w:rsidRDefault="005C203B" w:rsidP="00A47A41">
      <w:pPr>
        <w:spacing w:after="120" w:line="360" w:lineRule="auto"/>
        <w:jc w:val="both"/>
        <w:rPr>
          <w:i/>
          <w:color w:val="000000"/>
          <w:spacing w:val="5"/>
          <w:kern w:val="28"/>
          <w:sz w:val="20"/>
          <w:szCs w:val="20"/>
          <w:lang w:eastAsia="pl-PL"/>
        </w:rPr>
      </w:pPr>
      <w:r w:rsidRPr="005C203B">
        <w:rPr>
          <w:i/>
          <w:color w:val="000000"/>
          <w:spacing w:val="5"/>
          <w:kern w:val="28"/>
          <w:sz w:val="20"/>
          <w:szCs w:val="20"/>
          <w:lang w:eastAsia="pl-PL"/>
        </w:rPr>
        <w:t>Źródło: Główny Urząd Statystyczny</w:t>
      </w:r>
      <w:r w:rsidR="00572BDB">
        <w:rPr>
          <w:i/>
          <w:color w:val="000000"/>
          <w:spacing w:val="5"/>
          <w:kern w:val="28"/>
          <w:sz w:val="20"/>
          <w:szCs w:val="20"/>
          <w:lang w:eastAsia="pl-PL"/>
        </w:rPr>
        <w:t>.</w:t>
      </w:r>
    </w:p>
    <w:p w14:paraId="6F13B2F5" w14:textId="77777777" w:rsidR="005C203B" w:rsidRPr="005C203B" w:rsidRDefault="002075E5" w:rsidP="002075E5">
      <w:pPr>
        <w:shd w:val="clear" w:color="auto" w:fill="FFFFFF"/>
        <w:spacing w:after="120" w:line="360" w:lineRule="auto"/>
        <w:ind w:firstLine="709"/>
        <w:jc w:val="both"/>
        <w:rPr>
          <w:color w:val="000000"/>
          <w:spacing w:val="5"/>
          <w:kern w:val="28"/>
          <w:sz w:val="24"/>
          <w:szCs w:val="24"/>
          <w:lang w:eastAsia="pl-PL"/>
        </w:rPr>
      </w:pPr>
      <w:r>
        <w:rPr>
          <w:color w:val="000000"/>
          <w:spacing w:val="5"/>
          <w:kern w:val="28"/>
          <w:sz w:val="24"/>
          <w:szCs w:val="24"/>
          <w:lang w:eastAsia="pl-PL"/>
        </w:rPr>
        <w:lastRenderedPageBreak/>
        <w:t>Przez</w:t>
      </w:r>
      <w:r w:rsidR="005C203B" w:rsidRPr="005C203B">
        <w:rPr>
          <w:color w:val="000000"/>
          <w:spacing w:val="5"/>
          <w:kern w:val="28"/>
          <w:sz w:val="24"/>
          <w:szCs w:val="24"/>
          <w:lang w:eastAsia="pl-PL"/>
        </w:rPr>
        <w:t xml:space="preserve"> ostatni</w:t>
      </w:r>
      <w:r>
        <w:rPr>
          <w:color w:val="000000"/>
          <w:spacing w:val="5"/>
          <w:kern w:val="28"/>
          <w:sz w:val="24"/>
          <w:szCs w:val="24"/>
          <w:lang w:eastAsia="pl-PL"/>
        </w:rPr>
        <w:t>e</w:t>
      </w:r>
      <w:r w:rsidR="005C203B" w:rsidRPr="005C203B">
        <w:rPr>
          <w:color w:val="000000"/>
          <w:spacing w:val="5"/>
          <w:kern w:val="28"/>
          <w:sz w:val="24"/>
          <w:szCs w:val="24"/>
          <w:lang w:eastAsia="pl-PL"/>
        </w:rPr>
        <w:t xml:space="preserve"> trz</w:t>
      </w:r>
      <w:r>
        <w:rPr>
          <w:color w:val="000000"/>
          <w:spacing w:val="5"/>
          <w:kern w:val="28"/>
          <w:sz w:val="24"/>
          <w:szCs w:val="24"/>
          <w:lang w:eastAsia="pl-PL"/>
        </w:rPr>
        <w:t>y</w:t>
      </w:r>
      <w:r w:rsidR="005C203B" w:rsidRPr="005C203B">
        <w:rPr>
          <w:color w:val="000000"/>
          <w:spacing w:val="5"/>
          <w:kern w:val="28"/>
          <w:sz w:val="24"/>
          <w:szCs w:val="24"/>
          <w:lang w:eastAsia="pl-PL"/>
        </w:rPr>
        <w:t xml:space="preserve"> lat</w:t>
      </w:r>
      <w:r>
        <w:rPr>
          <w:color w:val="000000"/>
          <w:spacing w:val="5"/>
          <w:kern w:val="28"/>
          <w:sz w:val="24"/>
          <w:szCs w:val="24"/>
          <w:lang w:eastAsia="pl-PL"/>
        </w:rPr>
        <w:t>a</w:t>
      </w:r>
      <w:r w:rsidR="005C203B" w:rsidRPr="005C203B">
        <w:rPr>
          <w:color w:val="000000"/>
          <w:spacing w:val="5"/>
          <w:kern w:val="28"/>
          <w:sz w:val="24"/>
          <w:szCs w:val="24"/>
          <w:lang w:eastAsia="pl-PL"/>
        </w:rPr>
        <w:t xml:space="preserve"> stopa bezrobocia w powiecie krapkowickim</w:t>
      </w:r>
      <w:r w:rsidR="00751BDD">
        <w:rPr>
          <w:color w:val="000000"/>
          <w:spacing w:val="5"/>
          <w:kern w:val="28"/>
          <w:sz w:val="24"/>
          <w:szCs w:val="24"/>
          <w:lang w:eastAsia="pl-PL"/>
        </w:rPr>
        <w:t xml:space="preserve"> </w:t>
      </w:r>
      <w:r w:rsidR="005C203B" w:rsidRPr="005C203B">
        <w:rPr>
          <w:color w:val="000000"/>
          <w:spacing w:val="5"/>
          <w:kern w:val="28"/>
          <w:sz w:val="24"/>
          <w:szCs w:val="24"/>
          <w:lang w:eastAsia="pl-PL"/>
        </w:rPr>
        <w:t>utrzymuje się na niskim poziomie i sta</w:t>
      </w:r>
      <w:r w:rsidR="000720FA">
        <w:rPr>
          <w:color w:val="000000"/>
          <w:spacing w:val="5"/>
          <w:kern w:val="28"/>
          <w:sz w:val="24"/>
          <w:szCs w:val="24"/>
          <w:lang w:eastAsia="pl-PL"/>
        </w:rPr>
        <w:t xml:space="preserve">le spada, podczas gdy w Polsce </w:t>
      </w:r>
      <w:r w:rsidR="005C203B" w:rsidRPr="005C203B">
        <w:rPr>
          <w:color w:val="000000"/>
          <w:spacing w:val="5"/>
          <w:kern w:val="28"/>
          <w:sz w:val="24"/>
          <w:szCs w:val="24"/>
          <w:lang w:eastAsia="pl-PL"/>
        </w:rPr>
        <w:t>w gru</w:t>
      </w:r>
      <w:r w:rsidR="000720FA">
        <w:rPr>
          <w:color w:val="000000"/>
          <w:spacing w:val="5"/>
          <w:kern w:val="28"/>
          <w:sz w:val="24"/>
          <w:szCs w:val="24"/>
          <w:lang w:eastAsia="pl-PL"/>
        </w:rPr>
        <w:t>dniu 2014 roku wynosiła ona 11,4</w:t>
      </w:r>
      <w:r w:rsidR="005C203B" w:rsidRPr="005C203B">
        <w:rPr>
          <w:color w:val="000000"/>
          <w:spacing w:val="5"/>
          <w:kern w:val="28"/>
          <w:sz w:val="24"/>
          <w:szCs w:val="24"/>
          <w:lang w:eastAsia="pl-PL"/>
        </w:rPr>
        <w:t xml:space="preserve"> %</w:t>
      </w:r>
      <w:r w:rsidR="005C203B" w:rsidRPr="00963C55">
        <w:rPr>
          <w:color w:val="000000" w:themeColor="text1"/>
          <w:spacing w:val="5"/>
          <w:kern w:val="28"/>
          <w:sz w:val="24"/>
          <w:szCs w:val="24"/>
          <w:vertAlign w:val="superscript"/>
          <w:lang w:eastAsia="pl-PL"/>
        </w:rPr>
        <w:footnoteReference w:id="5"/>
      </w:r>
      <w:r w:rsidR="004A1044">
        <w:rPr>
          <w:color w:val="000000"/>
          <w:spacing w:val="5"/>
          <w:kern w:val="28"/>
          <w:sz w:val="24"/>
          <w:szCs w:val="24"/>
          <w:lang w:eastAsia="pl-PL"/>
        </w:rPr>
        <w:t>.</w:t>
      </w:r>
    </w:p>
    <w:p w14:paraId="61C5579D" w14:textId="77777777" w:rsidR="005C203B" w:rsidRPr="005C203B" w:rsidRDefault="005C203B" w:rsidP="00A47A41">
      <w:pPr>
        <w:shd w:val="clear" w:color="auto" w:fill="FFFFFF"/>
        <w:spacing w:after="120" w:line="360" w:lineRule="auto"/>
        <w:ind w:firstLine="709"/>
        <w:jc w:val="both"/>
        <w:rPr>
          <w:color w:val="000000" w:themeColor="text1"/>
          <w:spacing w:val="5"/>
          <w:kern w:val="28"/>
          <w:sz w:val="24"/>
          <w:szCs w:val="24"/>
          <w:lang w:eastAsia="pl-PL"/>
        </w:rPr>
      </w:pPr>
      <w:r w:rsidRPr="005C203B">
        <w:rPr>
          <w:color w:val="000000" w:themeColor="text1"/>
          <w:spacing w:val="5"/>
          <w:kern w:val="28"/>
          <w:sz w:val="24"/>
          <w:szCs w:val="24"/>
          <w:lang w:eastAsia="pl-PL"/>
        </w:rPr>
        <w:t>Na zmianę stopy bezrobocia wpływ miały m.in. spadek l</w:t>
      </w:r>
      <w:r w:rsidR="004A1044">
        <w:rPr>
          <w:color w:val="000000" w:themeColor="text1"/>
          <w:spacing w:val="5"/>
          <w:kern w:val="28"/>
          <w:sz w:val="24"/>
          <w:szCs w:val="24"/>
          <w:lang w:eastAsia="pl-PL"/>
        </w:rPr>
        <w:t>udności w powiecie krapkowickim –</w:t>
      </w:r>
      <w:r w:rsidRPr="005C203B">
        <w:rPr>
          <w:color w:val="000000" w:themeColor="text1"/>
          <w:spacing w:val="5"/>
          <w:kern w:val="28"/>
          <w:sz w:val="24"/>
          <w:szCs w:val="24"/>
          <w:lang w:eastAsia="pl-PL"/>
        </w:rPr>
        <w:t xml:space="preserve"> spowodowany emigracją zarobkową, zm</w:t>
      </w:r>
      <w:r w:rsidR="004A1044">
        <w:rPr>
          <w:color w:val="000000" w:themeColor="text1"/>
          <w:spacing w:val="5"/>
          <w:kern w:val="28"/>
          <w:sz w:val="24"/>
          <w:szCs w:val="24"/>
          <w:lang w:eastAsia="pl-PL"/>
        </w:rPr>
        <w:t>ianą struktury społeczeństwa ze </w:t>
      </w:r>
      <w:r w:rsidRPr="005C203B">
        <w:rPr>
          <w:color w:val="000000" w:themeColor="text1"/>
          <w:spacing w:val="5"/>
          <w:kern w:val="28"/>
          <w:sz w:val="24"/>
          <w:szCs w:val="24"/>
          <w:lang w:eastAsia="pl-PL"/>
        </w:rPr>
        <w:t>zmniejszającą się liczbą osób w wieku przedp</w:t>
      </w:r>
      <w:r w:rsidR="004A1044">
        <w:rPr>
          <w:color w:val="000000" w:themeColor="text1"/>
          <w:spacing w:val="5"/>
          <w:kern w:val="28"/>
          <w:sz w:val="24"/>
          <w:szCs w:val="24"/>
          <w:lang w:eastAsia="pl-PL"/>
        </w:rPr>
        <w:t>rodukcyjnym i produkcyjnym oraz </w:t>
      </w:r>
      <w:r w:rsidRPr="005C203B">
        <w:rPr>
          <w:color w:val="000000" w:themeColor="text1"/>
          <w:spacing w:val="5"/>
          <w:kern w:val="28"/>
          <w:sz w:val="24"/>
          <w:szCs w:val="24"/>
          <w:lang w:eastAsia="pl-PL"/>
        </w:rPr>
        <w:t xml:space="preserve">wzrost zatrudnienia subsydiowanego </w:t>
      </w:r>
      <w:r w:rsidR="004A1044">
        <w:rPr>
          <w:color w:val="000000" w:themeColor="text1"/>
          <w:spacing w:val="5"/>
          <w:kern w:val="28"/>
          <w:sz w:val="24"/>
          <w:szCs w:val="24"/>
          <w:lang w:eastAsia="pl-PL"/>
        </w:rPr>
        <w:t xml:space="preserve">– </w:t>
      </w:r>
      <w:r w:rsidRPr="005C203B">
        <w:rPr>
          <w:color w:val="000000" w:themeColor="text1"/>
          <w:spacing w:val="5"/>
          <w:kern w:val="28"/>
          <w:sz w:val="24"/>
          <w:szCs w:val="24"/>
          <w:lang w:eastAsia="pl-PL"/>
        </w:rPr>
        <w:t>w tym prac interwencyjnych, robót publicznych czy też refundacji nowoutworzonych stanowisk pracy.</w:t>
      </w:r>
    </w:p>
    <w:p w14:paraId="6ABF108D" w14:textId="77777777" w:rsidR="005C203B" w:rsidRPr="005C203B" w:rsidRDefault="005C203B" w:rsidP="00A47A41">
      <w:pPr>
        <w:shd w:val="clear" w:color="auto" w:fill="FFFFFF"/>
        <w:spacing w:after="120" w:line="360" w:lineRule="auto"/>
        <w:ind w:firstLine="709"/>
        <w:jc w:val="both"/>
        <w:rPr>
          <w:sz w:val="24"/>
          <w:szCs w:val="24"/>
        </w:rPr>
      </w:pPr>
      <w:r w:rsidRPr="005C203B">
        <w:rPr>
          <w:sz w:val="24"/>
          <w:szCs w:val="24"/>
        </w:rPr>
        <w:t>Zjawisko bezrobocia w ostatnich latach jest sta</w:t>
      </w:r>
      <w:r w:rsidR="004A1044">
        <w:rPr>
          <w:sz w:val="24"/>
          <w:szCs w:val="24"/>
        </w:rPr>
        <w:t>łym elementem rzeczywistości i </w:t>
      </w:r>
      <w:r w:rsidRPr="005C203B">
        <w:rPr>
          <w:sz w:val="24"/>
          <w:szCs w:val="24"/>
        </w:rPr>
        <w:t xml:space="preserve">stanowi jeden z najważniejszych problemów społecznych, dotyczy zarówno osób zdrowych jak i niepełnosprawnych, w przypadku tych drugich pokonanie barier ograniczających możliwość zatrudnienia jest znacznie trudniejsze. Obserwujemy, że aktywność zawodowa </w:t>
      </w:r>
      <w:r w:rsidR="004A1044" w:rsidRPr="005C203B">
        <w:rPr>
          <w:sz w:val="24"/>
          <w:szCs w:val="24"/>
        </w:rPr>
        <w:t xml:space="preserve">osób </w:t>
      </w:r>
      <w:r w:rsidRPr="005C203B">
        <w:rPr>
          <w:sz w:val="24"/>
          <w:szCs w:val="24"/>
        </w:rPr>
        <w:t xml:space="preserve">niepełnosprawnych </w:t>
      </w:r>
      <w:r w:rsidR="004A1044">
        <w:rPr>
          <w:sz w:val="24"/>
          <w:szCs w:val="24"/>
        </w:rPr>
        <w:t>– w porównaniu z resztą społeczeństwa – ze względu na </w:t>
      </w:r>
      <w:r w:rsidR="004A1044" w:rsidRPr="005C203B">
        <w:rPr>
          <w:sz w:val="24"/>
          <w:szCs w:val="24"/>
        </w:rPr>
        <w:t xml:space="preserve">ograniczenia spowodowane stanem fizycznym, psychicznym lub umysłowym </w:t>
      </w:r>
      <w:r w:rsidR="004A1044">
        <w:rPr>
          <w:sz w:val="24"/>
          <w:szCs w:val="24"/>
        </w:rPr>
        <w:t>tej grupy</w:t>
      </w:r>
      <w:r w:rsidR="004A1044" w:rsidRPr="005C203B">
        <w:rPr>
          <w:sz w:val="24"/>
          <w:szCs w:val="24"/>
        </w:rPr>
        <w:t xml:space="preserve"> </w:t>
      </w:r>
      <w:r w:rsidR="004A1044">
        <w:rPr>
          <w:sz w:val="24"/>
          <w:szCs w:val="24"/>
        </w:rPr>
        <w:t>jest znacznie mniejsza.</w:t>
      </w:r>
    </w:p>
    <w:p w14:paraId="3EEAEE5A" w14:textId="77777777" w:rsidR="005C203B" w:rsidRPr="005C203B" w:rsidRDefault="005C203B" w:rsidP="00A47A41">
      <w:pPr>
        <w:spacing w:after="120" w:line="360" w:lineRule="auto"/>
        <w:ind w:firstLine="709"/>
        <w:jc w:val="both"/>
        <w:rPr>
          <w:sz w:val="24"/>
          <w:szCs w:val="24"/>
        </w:rPr>
      </w:pPr>
      <w:r w:rsidRPr="005C203B">
        <w:rPr>
          <w:sz w:val="24"/>
          <w:szCs w:val="24"/>
        </w:rPr>
        <w:t>W zdecydowanej większości przypadków bezrobocie negatywnie oddziałuje na osoby nim dotknięte, osłabia osobowość człowieka, a także poczucie własnej wartości, często osoba bez pracy nabywa przekonanie, że jest bezużyteczna, mniej wartościowa, niedoceniana. Długotrwałe bezrobocie prowadzi do izolacji społecznej poszczególnych osób</w:t>
      </w:r>
      <w:r w:rsidR="004A1044">
        <w:rPr>
          <w:sz w:val="24"/>
          <w:szCs w:val="24"/>
        </w:rPr>
        <w:t>,</w:t>
      </w:r>
      <w:r w:rsidR="00751BDD">
        <w:rPr>
          <w:sz w:val="24"/>
          <w:szCs w:val="24"/>
        </w:rPr>
        <w:t xml:space="preserve"> </w:t>
      </w:r>
      <w:r w:rsidR="004A1044">
        <w:rPr>
          <w:sz w:val="24"/>
          <w:szCs w:val="24"/>
        </w:rPr>
        <w:t>jak</w:t>
      </w:r>
      <w:r w:rsidRPr="005C203B">
        <w:rPr>
          <w:sz w:val="24"/>
          <w:szCs w:val="24"/>
        </w:rPr>
        <w:t xml:space="preserve"> również ich rodzin. Utrwala w społeczeństwie postawę wyuczonej bezradności.</w:t>
      </w:r>
    </w:p>
    <w:p w14:paraId="55C6D992" w14:textId="77777777" w:rsidR="005C203B" w:rsidRPr="005C203B" w:rsidRDefault="005C203B" w:rsidP="00AB15CB">
      <w:pPr>
        <w:spacing w:after="120" w:line="360" w:lineRule="auto"/>
        <w:ind w:firstLine="709"/>
        <w:jc w:val="both"/>
        <w:rPr>
          <w:sz w:val="24"/>
          <w:szCs w:val="24"/>
        </w:rPr>
      </w:pPr>
      <w:r w:rsidRPr="005C203B">
        <w:rPr>
          <w:sz w:val="24"/>
          <w:szCs w:val="24"/>
        </w:rPr>
        <w:t xml:space="preserve">Specyfika gospodarki wolnorynkowej wymaga szybkiego przystosowania się do zmian zachodzących na rynku pracy, które łączą się z koniecznością ciągłego doskonalenia zawodowego, umiejętnością nabywania nowych kwalifikacji, zmianą miejsca zamieszkania. Atrakcyjność kandydata do pracy w głównej mierze zależy od jego umiejętności, wszechstronności, doświadczenia i kompetencji. Dla pracodawców liczą się gównie pracownicy, których nie trzeba szkolić i wdrażać w nowe obowiązki, lecz osoby </w:t>
      </w:r>
      <w:r w:rsidR="00E458C6">
        <w:rPr>
          <w:sz w:val="24"/>
          <w:szCs w:val="24"/>
        </w:rPr>
        <w:t>zdolne do </w:t>
      </w:r>
      <w:r w:rsidR="00BE651C">
        <w:rPr>
          <w:sz w:val="24"/>
          <w:szCs w:val="24"/>
        </w:rPr>
        <w:t>wykonywania pracy od razu</w:t>
      </w:r>
      <w:r w:rsidR="00E458C6">
        <w:rPr>
          <w:sz w:val="24"/>
          <w:szCs w:val="24"/>
        </w:rPr>
        <w:t xml:space="preserve"> po przyjęciu</w:t>
      </w:r>
      <w:r w:rsidR="00BE651C">
        <w:rPr>
          <w:sz w:val="24"/>
          <w:szCs w:val="24"/>
        </w:rPr>
        <w:t>.</w:t>
      </w:r>
    </w:p>
    <w:p w14:paraId="48959EF0" w14:textId="77777777" w:rsidR="0056583D" w:rsidRDefault="0056583D" w:rsidP="00572BDB">
      <w:pPr>
        <w:spacing w:after="0" w:line="360" w:lineRule="auto"/>
        <w:jc w:val="both"/>
        <w:rPr>
          <w:sz w:val="24"/>
          <w:szCs w:val="24"/>
        </w:rPr>
      </w:pPr>
    </w:p>
    <w:p w14:paraId="2EFF426B" w14:textId="77777777" w:rsidR="0056583D" w:rsidRDefault="0056583D" w:rsidP="00572BDB">
      <w:pPr>
        <w:spacing w:after="0" w:line="360" w:lineRule="auto"/>
        <w:jc w:val="both"/>
        <w:rPr>
          <w:sz w:val="24"/>
          <w:szCs w:val="24"/>
        </w:rPr>
      </w:pPr>
    </w:p>
    <w:p w14:paraId="11A3C58F" w14:textId="77777777" w:rsidR="005C203B" w:rsidRPr="005C203B" w:rsidRDefault="005C203B" w:rsidP="00572BDB">
      <w:pPr>
        <w:spacing w:after="0" w:line="360" w:lineRule="auto"/>
        <w:jc w:val="both"/>
        <w:rPr>
          <w:sz w:val="24"/>
          <w:szCs w:val="24"/>
        </w:rPr>
      </w:pPr>
      <w:r w:rsidRPr="005C203B">
        <w:rPr>
          <w:sz w:val="24"/>
          <w:szCs w:val="24"/>
        </w:rPr>
        <w:lastRenderedPageBreak/>
        <w:t>Tabela nr 5</w:t>
      </w:r>
    </w:p>
    <w:p w14:paraId="52DECBC0" w14:textId="77777777" w:rsidR="005C203B" w:rsidRPr="005C203B" w:rsidRDefault="005C203B" w:rsidP="003D1F7E">
      <w:pPr>
        <w:spacing w:after="0" w:line="360" w:lineRule="auto"/>
        <w:jc w:val="both"/>
        <w:rPr>
          <w:b/>
          <w:sz w:val="24"/>
          <w:szCs w:val="24"/>
        </w:rPr>
      </w:pPr>
      <w:r w:rsidRPr="005C203B">
        <w:rPr>
          <w:b/>
          <w:sz w:val="24"/>
          <w:szCs w:val="24"/>
        </w:rPr>
        <w:t>Bezrobotne kobiety i</w:t>
      </w:r>
      <w:r w:rsidR="00E458C6">
        <w:rPr>
          <w:b/>
          <w:sz w:val="24"/>
          <w:szCs w:val="24"/>
        </w:rPr>
        <w:t xml:space="preserve"> mężczyźni w latach 2012 – 2014</w:t>
      </w:r>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2093"/>
        <w:gridCol w:w="1701"/>
        <w:gridCol w:w="1276"/>
        <w:gridCol w:w="1701"/>
        <w:gridCol w:w="992"/>
        <w:gridCol w:w="1701"/>
      </w:tblGrid>
      <w:tr w:rsidR="005C203B" w:rsidRPr="005C203B" w14:paraId="5E6A2F68" w14:textId="77777777" w:rsidTr="003942F6">
        <w:tc>
          <w:tcPr>
            <w:tcW w:w="2093" w:type="dxa"/>
            <w:vMerge w:val="restart"/>
            <w:tcBorders>
              <w:bottom w:val="single" w:sz="18" w:space="0" w:color="4F81BD"/>
            </w:tcBorders>
            <w:shd w:val="clear" w:color="auto" w:fill="8DB3E2"/>
            <w:vAlign w:val="center"/>
          </w:tcPr>
          <w:p w14:paraId="483B658F" w14:textId="77777777" w:rsidR="005C203B" w:rsidRPr="003D1F7E" w:rsidRDefault="005C203B" w:rsidP="003942F6">
            <w:pPr>
              <w:spacing w:after="120" w:line="360" w:lineRule="auto"/>
              <w:jc w:val="center"/>
              <w:rPr>
                <w:b/>
                <w:bCs/>
                <w:sz w:val="20"/>
                <w:szCs w:val="20"/>
              </w:rPr>
            </w:pPr>
            <w:r w:rsidRPr="003D1F7E">
              <w:rPr>
                <w:b/>
                <w:bCs/>
                <w:sz w:val="20"/>
                <w:szCs w:val="20"/>
              </w:rPr>
              <w:t>WYSZCZEGÓLNIENIE</w:t>
            </w:r>
          </w:p>
        </w:tc>
        <w:tc>
          <w:tcPr>
            <w:tcW w:w="1701" w:type="dxa"/>
            <w:vMerge w:val="restart"/>
            <w:tcBorders>
              <w:bottom w:val="single" w:sz="18" w:space="0" w:color="4F81BD"/>
            </w:tcBorders>
            <w:shd w:val="clear" w:color="auto" w:fill="8DB3E2"/>
            <w:vAlign w:val="center"/>
          </w:tcPr>
          <w:p w14:paraId="29B3EC80" w14:textId="77777777" w:rsidR="005C203B" w:rsidRPr="003D1F7E" w:rsidRDefault="005C203B" w:rsidP="003942F6">
            <w:pPr>
              <w:spacing w:after="120" w:line="360" w:lineRule="auto"/>
              <w:jc w:val="center"/>
              <w:rPr>
                <w:b/>
                <w:bCs/>
                <w:sz w:val="20"/>
                <w:szCs w:val="20"/>
              </w:rPr>
            </w:pPr>
            <w:r w:rsidRPr="003D1F7E">
              <w:rPr>
                <w:b/>
                <w:bCs/>
                <w:sz w:val="20"/>
                <w:szCs w:val="20"/>
              </w:rPr>
              <w:t>LICZBA BEZROBOTNYCH OGÓŁEM</w:t>
            </w:r>
          </w:p>
        </w:tc>
        <w:tc>
          <w:tcPr>
            <w:tcW w:w="5670" w:type="dxa"/>
            <w:gridSpan w:val="4"/>
            <w:tcBorders>
              <w:bottom w:val="single" w:sz="18" w:space="0" w:color="4F81BD"/>
            </w:tcBorders>
            <w:shd w:val="clear" w:color="auto" w:fill="8DB3E2"/>
            <w:vAlign w:val="center"/>
          </w:tcPr>
          <w:p w14:paraId="7684C443" w14:textId="77777777" w:rsidR="005C203B" w:rsidRPr="003D1F7E" w:rsidRDefault="005C203B" w:rsidP="003942F6">
            <w:pPr>
              <w:spacing w:after="120" w:line="360" w:lineRule="auto"/>
              <w:jc w:val="center"/>
              <w:rPr>
                <w:b/>
                <w:bCs/>
                <w:sz w:val="20"/>
                <w:szCs w:val="20"/>
              </w:rPr>
            </w:pPr>
            <w:r w:rsidRPr="003D1F7E">
              <w:rPr>
                <w:b/>
                <w:bCs/>
                <w:sz w:val="20"/>
                <w:szCs w:val="20"/>
              </w:rPr>
              <w:t>W TYM:</w:t>
            </w:r>
          </w:p>
        </w:tc>
      </w:tr>
      <w:tr w:rsidR="005C203B" w:rsidRPr="005C203B" w14:paraId="2B2A817F" w14:textId="77777777" w:rsidTr="003942F6">
        <w:tc>
          <w:tcPr>
            <w:tcW w:w="2093" w:type="dxa"/>
            <w:vMerge/>
            <w:shd w:val="clear" w:color="auto" w:fill="C6D9F1"/>
            <w:vAlign w:val="center"/>
          </w:tcPr>
          <w:p w14:paraId="2AA9865E" w14:textId="77777777" w:rsidR="005C203B" w:rsidRPr="003D1F7E" w:rsidRDefault="005C203B" w:rsidP="003942F6">
            <w:pPr>
              <w:spacing w:after="120" w:line="360" w:lineRule="auto"/>
              <w:jc w:val="center"/>
              <w:rPr>
                <w:b/>
                <w:bCs/>
                <w:sz w:val="20"/>
                <w:szCs w:val="20"/>
              </w:rPr>
            </w:pPr>
          </w:p>
        </w:tc>
        <w:tc>
          <w:tcPr>
            <w:tcW w:w="1701" w:type="dxa"/>
            <w:vMerge/>
            <w:shd w:val="clear" w:color="auto" w:fill="C6D9F1"/>
            <w:vAlign w:val="center"/>
          </w:tcPr>
          <w:p w14:paraId="449498F8" w14:textId="77777777" w:rsidR="005C203B" w:rsidRPr="003D1F7E" w:rsidRDefault="005C203B" w:rsidP="003942F6">
            <w:pPr>
              <w:spacing w:after="120" w:line="360" w:lineRule="auto"/>
              <w:jc w:val="center"/>
              <w:rPr>
                <w:b/>
                <w:sz w:val="20"/>
                <w:szCs w:val="20"/>
              </w:rPr>
            </w:pPr>
          </w:p>
        </w:tc>
        <w:tc>
          <w:tcPr>
            <w:tcW w:w="1276" w:type="dxa"/>
            <w:shd w:val="clear" w:color="auto" w:fill="C6D9F1"/>
            <w:vAlign w:val="center"/>
          </w:tcPr>
          <w:p w14:paraId="13BD2D40" w14:textId="77777777" w:rsidR="005C203B" w:rsidRPr="003D1F7E" w:rsidRDefault="005C203B" w:rsidP="003942F6">
            <w:pPr>
              <w:spacing w:after="120" w:line="360" w:lineRule="auto"/>
              <w:jc w:val="center"/>
              <w:rPr>
                <w:b/>
                <w:sz w:val="18"/>
                <w:szCs w:val="18"/>
              </w:rPr>
            </w:pPr>
            <w:r w:rsidRPr="003D1F7E">
              <w:rPr>
                <w:b/>
                <w:sz w:val="18"/>
                <w:szCs w:val="18"/>
              </w:rPr>
              <w:t>MĘŻCZYŹNI</w:t>
            </w:r>
          </w:p>
        </w:tc>
        <w:tc>
          <w:tcPr>
            <w:tcW w:w="1701" w:type="dxa"/>
            <w:shd w:val="clear" w:color="auto" w:fill="C6D9F1"/>
            <w:vAlign w:val="center"/>
          </w:tcPr>
          <w:p w14:paraId="5B7DAAD8" w14:textId="77777777" w:rsidR="005C203B" w:rsidRPr="003D1F7E" w:rsidRDefault="00E458C6" w:rsidP="003942F6">
            <w:pPr>
              <w:spacing w:after="120" w:line="360" w:lineRule="auto"/>
              <w:jc w:val="center"/>
              <w:rPr>
                <w:b/>
                <w:sz w:val="18"/>
                <w:szCs w:val="18"/>
              </w:rPr>
            </w:pPr>
            <w:r w:rsidRPr="003D1F7E">
              <w:rPr>
                <w:b/>
                <w:sz w:val="18"/>
                <w:szCs w:val="18"/>
              </w:rPr>
              <w:t xml:space="preserve">UDZIAŁ MĘŻCZYZN </w:t>
            </w:r>
            <w:r w:rsidR="005C203B" w:rsidRPr="003D1F7E">
              <w:rPr>
                <w:b/>
                <w:sz w:val="18"/>
                <w:szCs w:val="18"/>
              </w:rPr>
              <w:t>W OGÓLNEJ LICZBIE BEZROBOTNYCH</w:t>
            </w:r>
          </w:p>
        </w:tc>
        <w:tc>
          <w:tcPr>
            <w:tcW w:w="992" w:type="dxa"/>
            <w:shd w:val="clear" w:color="auto" w:fill="C6D9F1"/>
            <w:vAlign w:val="center"/>
          </w:tcPr>
          <w:p w14:paraId="7F0FFBF4" w14:textId="77777777" w:rsidR="005C203B" w:rsidRPr="003D1F7E" w:rsidRDefault="005C203B" w:rsidP="003942F6">
            <w:pPr>
              <w:spacing w:after="120" w:line="360" w:lineRule="auto"/>
              <w:jc w:val="center"/>
              <w:rPr>
                <w:b/>
                <w:sz w:val="18"/>
                <w:szCs w:val="18"/>
              </w:rPr>
            </w:pPr>
            <w:r w:rsidRPr="003D1F7E">
              <w:rPr>
                <w:b/>
                <w:sz w:val="18"/>
                <w:szCs w:val="18"/>
              </w:rPr>
              <w:t>KOBIETY</w:t>
            </w:r>
          </w:p>
        </w:tc>
        <w:tc>
          <w:tcPr>
            <w:tcW w:w="1701" w:type="dxa"/>
            <w:shd w:val="clear" w:color="auto" w:fill="C6D9F1"/>
            <w:vAlign w:val="center"/>
          </w:tcPr>
          <w:p w14:paraId="2341B787" w14:textId="77777777" w:rsidR="005C203B" w:rsidRPr="003D1F7E" w:rsidRDefault="00E458C6" w:rsidP="003942F6">
            <w:pPr>
              <w:spacing w:after="120" w:line="360" w:lineRule="auto"/>
              <w:jc w:val="center"/>
              <w:rPr>
                <w:b/>
                <w:sz w:val="18"/>
                <w:szCs w:val="18"/>
              </w:rPr>
            </w:pPr>
            <w:r w:rsidRPr="003D1F7E">
              <w:rPr>
                <w:b/>
                <w:sz w:val="18"/>
                <w:szCs w:val="18"/>
              </w:rPr>
              <w:t>UDZIAŁ KOBIET W </w:t>
            </w:r>
            <w:r w:rsidR="005C203B" w:rsidRPr="003D1F7E">
              <w:rPr>
                <w:b/>
                <w:sz w:val="18"/>
                <w:szCs w:val="18"/>
              </w:rPr>
              <w:t>OGÓLNEJ LICZBIE BEZROBOTNYCH</w:t>
            </w:r>
          </w:p>
        </w:tc>
      </w:tr>
      <w:tr w:rsidR="005C203B" w:rsidRPr="005C203B" w14:paraId="5E1307C8" w14:textId="77777777" w:rsidTr="003634DE">
        <w:tc>
          <w:tcPr>
            <w:tcW w:w="2093" w:type="dxa"/>
            <w:shd w:val="clear" w:color="auto" w:fill="C6D9F1"/>
            <w:vAlign w:val="center"/>
          </w:tcPr>
          <w:p w14:paraId="18B6BB9B" w14:textId="77777777" w:rsidR="005C203B" w:rsidRPr="005C203B" w:rsidRDefault="005C203B" w:rsidP="003634DE">
            <w:pPr>
              <w:spacing w:after="120" w:line="360" w:lineRule="auto"/>
              <w:jc w:val="center"/>
              <w:rPr>
                <w:b/>
                <w:bCs/>
              </w:rPr>
            </w:pPr>
            <w:r w:rsidRPr="005C203B">
              <w:rPr>
                <w:b/>
                <w:bCs/>
              </w:rPr>
              <w:t>Stan na 31.12.2012</w:t>
            </w:r>
          </w:p>
        </w:tc>
        <w:tc>
          <w:tcPr>
            <w:tcW w:w="1701" w:type="dxa"/>
            <w:shd w:val="clear" w:color="auto" w:fill="FFFFFF"/>
            <w:vAlign w:val="center"/>
          </w:tcPr>
          <w:p w14:paraId="3547F450" w14:textId="77777777" w:rsidR="005C203B" w:rsidRPr="005C203B" w:rsidRDefault="005C203B" w:rsidP="003634DE">
            <w:pPr>
              <w:spacing w:after="120" w:line="360" w:lineRule="auto"/>
              <w:jc w:val="center"/>
              <w:rPr>
                <w:sz w:val="24"/>
                <w:szCs w:val="24"/>
              </w:rPr>
            </w:pPr>
            <w:r w:rsidRPr="005C203B">
              <w:rPr>
                <w:sz w:val="24"/>
                <w:szCs w:val="24"/>
              </w:rPr>
              <w:t>2</w:t>
            </w:r>
            <w:r w:rsidR="003D1F7E">
              <w:rPr>
                <w:sz w:val="24"/>
                <w:szCs w:val="24"/>
              </w:rPr>
              <w:t xml:space="preserve"> </w:t>
            </w:r>
            <w:r w:rsidRPr="005C203B">
              <w:rPr>
                <w:sz w:val="24"/>
                <w:szCs w:val="24"/>
              </w:rPr>
              <w:t>684</w:t>
            </w:r>
          </w:p>
        </w:tc>
        <w:tc>
          <w:tcPr>
            <w:tcW w:w="1276" w:type="dxa"/>
            <w:shd w:val="clear" w:color="auto" w:fill="FFFFFF"/>
            <w:vAlign w:val="center"/>
          </w:tcPr>
          <w:p w14:paraId="24747416" w14:textId="77777777" w:rsidR="005C203B" w:rsidRPr="005C203B" w:rsidRDefault="005C203B" w:rsidP="003634DE">
            <w:pPr>
              <w:spacing w:after="120" w:line="360" w:lineRule="auto"/>
              <w:jc w:val="center"/>
              <w:rPr>
                <w:sz w:val="24"/>
                <w:szCs w:val="24"/>
              </w:rPr>
            </w:pPr>
            <w:r w:rsidRPr="005C203B">
              <w:rPr>
                <w:sz w:val="24"/>
                <w:szCs w:val="24"/>
              </w:rPr>
              <w:t>1</w:t>
            </w:r>
            <w:r w:rsidR="003D1F7E">
              <w:rPr>
                <w:sz w:val="24"/>
                <w:szCs w:val="24"/>
              </w:rPr>
              <w:t xml:space="preserve"> </w:t>
            </w:r>
            <w:r w:rsidRPr="005C203B">
              <w:rPr>
                <w:sz w:val="24"/>
                <w:szCs w:val="24"/>
              </w:rPr>
              <w:t>115</w:t>
            </w:r>
          </w:p>
        </w:tc>
        <w:tc>
          <w:tcPr>
            <w:tcW w:w="1701" w:type="dxa"/>
            <w:shd w:val="clear" w:color="auto" w:fill="FFFFFF"/>
            <w:vAlign w:val="center"/>
          </w:tcPr>
          <w:p w14:paraId="22962D5C" w14:textId="77777777" w:rsidR="005C203B" w:rsidRPr="005C203B" w:rsidRDefault="005C203B" w:rsidP="003634DE">
            <w:pPr>
              <w:spacing w:after="120" w:line="360" w:lineRule="auto"/>
              <w:jc w:val="center"/>
              <w:rPr>
                <w:sz w:val="24"/>
                <w:szCs w:val="24"/>
              </w:rPr>
            </w:pPr>
            <w:r w:rsidRPr="005C203B">
              <w:rPr>
                <w:sz w:val="24"/>
                <w:szCs w:val="24"/>
              </w:rPr>
              <w:t>41,54%</w:t>
            </w:r>
          </w:p>
        </w:tc>
        <w:tc>
          <w:tcPr>
            <w:tcW w:w="992" w:type="dxa"/>
            <w:shd w:val="clear" w:color="auto" w:fill="FFFFFF"/>
            <w:vAlign w:val="center"/>
          </w:tcPr>
          <w:p w14:paraId="7656F331" w14:textId="77777777" w:rsidR="005C203B" w:rsidRPr="005C203B" w:rsidRDefault="005C203B" w:rsidP="003634DE">
            <w:pPr>
              <w:spacing w:after="120" w:line="360" w:lineRule="auto"/>
              <w:jc w:val="center"/>
              <w:rPr>
                <w:sz w:val="24"/>
                <w:szCs w:val="24"/>
              </w:rPr>
            </w:pPr>
            <w:r w:rsidRPr="005C203B">
              <w:rPr>
                <w:sz w:val="24"/>
                <w:szCs w:val="24"/>
              </w:rPr>
              <w:t>1</w:t>
            </w:r>
            <w:r w:rsidR="003D1F7E">
              <w:rPr>
                <w:sz w:val="24"/>
                <w:szCs w:val="24"/>
              </w:rPr>
              <w:t xml:space="preserve"> </w:t>
            </w:r>
            <w:r w:rsidRPr="005C203B">
              <w:rPr>
                <w:sz w:val="24"/>
                <w:szCs w:val="24"/>
              </w:rPr>
              <w:t>569</w:t>
            </w:r>
          </w:p>
        </w:tc>
        <w:tc>
          <w:tcPr>
            <w:tcW w:w="1701" w:type="dxa"/>
            <w:shd w:val="clear" w:color="auto" w:fill="FFFFFF"/>
            <w:vAlign w:val="center"/>
          </w:tcPr>
          <w:p w14:paraId="00BC97AA" w14:textId="77777777" w:rsidR="005C203B" w:rsidRPr="005C203B" w:rsidRDefault="005C203B" w:rsidP="003634DE">
            <w:pPr>
              <w:spacing w:after="120" w:line="360" w:lineRule="auto"/>
              <w:jc w:val="center"/>
              <w:rPr>
                <w:sz w:val="24"/>
                <w:szCs w:val="24"/>
              </w:rPr>
            </w:pPr>
            <w:r w:rsidRPr="005C203B">
              <w:rPr>
                <w:sz w:val="24"/>
                <w:szCs w:val="24"/>
              </w:rPr>
              <w:t>58,46%</w:t>
            </w:r>
          </w:p>
        </w:tc>
      </w:tr>
      <w:tr w:rsidR="005C203B" w:rsidRPr="005C203B" w14:paraId="31169DAE" w14:textId="77777777" w:rsidTr="003634DE">
        <w:tc>
          <w:tcPr>
            <w:tcW w:w="2093" w:type="dxa"/>
            <w:shd w:val="clear" w:color="auto" w:fill="C6D9F1"/>
            <w:vAlign w:val="center"/>
          </w:tcPr>
          <w:p w14:paraId="1B1E7840" w14:textId="77777777" w:rsidR="005C203B" w:rsidRPr="005C203B" w:rsidRDefault="005C203B" w:rsidP="003634DE">
            <w:pPr>
              <w:spacing w:after="120" w:line="360" w:lineRule="auto"/>
              <w:jc w:val="center"/>
              <w:rPr>
                <w:b/>
                <w:bCs/>
              </w:rPr>
            </w:pPr>
            <w:r w:rsidRPr="005C203B">
              <w:rPr>
                <w:b/>
                <w:bCs/>
              </w:rPr>
              <w:t>Stan na 31.12.2013</w:t>
            </w:r>
          </w:p>
        </w:tc>
        <w:tc>
          <w:tcPr>
            <w:tcW w:w="1701" w:type="dxa"/>
            <w:shd w:val="clear" w:color="auto" w:fill="FFFFFF"/>
            <w:vAlign w:val="center"/>
          </w:tcPr>
          <w:p w14:paraId="7AF7E01A" w14:textId="77777777" w:rsidR="005C203B" w:rsidRPr="005C203B" w:rsidRDefault="005C203B" w:rsidP="003634DE">
            <w:pPr>
              <w:spacing w:after="120" w:line="360" w:lineRule="auto"/>
              <w:jc w:val="center"/>
              <w:rPr>
                <w:sz w:val="24"/>
                <w:szCs w:val="24"/>
              </w:rPr>
            </w:pPr>
            <w:r w:rsidRPr="005C203B">
              <w:rPr>
                <w:sz w:val="24"/>
                <w:szCs w:val="24"/>
              </w:rPr>
              <w:t>2</w:t>
            </w:r>
            <w:r w:rsidR="003D1F7E">
              <w:rPr>
                <w:sz w:val="24"/>
                <w:szCs w:val="24"/>
              </w:rPr>
              <w:t xml:space="preserve"> </w:t>
            </w:r>
            <w:r w:rsidRPr="005C203B">
              <w:rPr>
                <w:sz w:val="24"/>
                <w:szCs w:val="24"/>
              </w:rPr>
              <w:t>591</w:t>
            </w:r>
          </w:p>
        </w:tc>
        <w:tc>
          <w:tcPr>
            <w:tcW w:w="1276" w:type="dxa"/>
            <w:shd w:val="clear" w:color="auto" w:fill="FFFFFF"/>
            <w:vAlign w:val="center"/>
          </w:tcPr>
          <w:p w14:paraId="125D2FC6" w14:textId="77777777" w:rsidR="005C203B" w:rsidRPr="005C203B" w:rsidRDefault="005C203B" w:rsidP="003634DE">
            <w:pPr>
              <w:spacing w:after="120" w:line="360" w:lineRule="auto"/>
              <w:jc w:val="center"/>
              <w:rPr>
                <w:sz w:val="24"/>
                <w:szCs w:val="24"/>
              </w:rPr>
            </w:pPr>
            <w:r w:rsidRPr="005C203B">
              <w:rPr>
                <w:sz w:val="24"/>
                <w:szCs w:val="24"/>
              </w:rPr>
              <w:t>1</w:t>
            </w:r>
            <w:r w:rsidR="003D1F7E">
              <w:rPr>
                <w:sz w:val="24"/>
                <w:szCs w:val="24"/>
              </w:rPr>
              <w:t xml:space="preserve"> </w:t>
            </w:r>
            <w:r w:rsidRPr="005C203B">
              <w:rPr>
                <w:sz w:val="24"/>
                <w:szCs w:val="24"/>
              </w:rPr>
              <w:t>039</w:t>
            </w:r>
          </w:p>
        </w:tc>
        <w:tc>
          <w:tcPr>
            <w:tcW w:w="1701" w:type="dxa"/>
            <w:shd w:val="clear" w:color="auto" w:fill="FFFFFF"/>
            <w:vAlign w:val="center"/>
          </w:tcPr>
          <w:p w14:paraId="1BFE68D1" w14:textId="77777777" w:rsidR="005C203B" w:rsidRPr="005C203B" w:rsidRDefault="005C203B" w:rsidP="003634DE">
            <w:pPr>
              <w:spacing w:after="120" w:line="360" w:lineRule="auto"/>
              <w:jc w:val="center"/>
              <w:rPr>
                <w:sz w:val="24"/>
                <w:szCs w:val="24"/>
              </w:rPr>
            </w:pPr>
            <w:r w:rsidRPr="005C203B">
              <w:rPr>
                <w:sz w:val="24"/>
                <w:szCs w:val="24"/>
              </w:rPr>
              <w:t>40,10%</w:t>
            </w:r>
          </w:p>
        </w:tc>
        <w:tc>
          <w:tcPr>
            <w:tcW w:w="992" w:type="dxa"/>
            <w:shd w:val="clear" w:color="auto" w:fill="FFFFFF"/>
            <w:vAlign w:val="center"/>
          </w:tcPr>
          <w:p w14:paraId="0A07E203" w14:textId="77777777" w:rsidR="005C203B" w:rsidRPr="005C203B" w:rsidRDefault="005C203B" w:rsidP="003634DE">
            <w:pPr>
              <w:spacing w:after="120" w:line="360" w:lineRule="auto"/>
              <w:jc w:val="center"/>
              <w:rPr>
                <w:sz w:val="24"/>
                <w:szCs w:val="24"/>
              </w:rPr>
            </w:pPr>
            <w:r w:rsidRPr="005C203B">
              <w:rPr>
                <w:sz w:val="24"/>
                <w:szCs w:val="24"/>
              </w:rPr>
              <w:t>1</w:t>
            </w:r>
            <w:r w:rsidR="003D1F7E">
              <w:rPr>
                <w:sz w:val="24"/>
                <w:szCs w:val="24"/>
              </w:rPr>
              <w:t xml:space="preserve"> </w:t>
            </w:r>
            <w:r w:rsidRPr="005C203B">
              <w:rPr>
                <w:sz w:val="24"/>
                <w:szCs w:val="24"/>
              </w:rPr>
              <w:t>552</w:t>
            </w:r>
          </w:p>
        </w:tc>
        <w:tc>
          <w:tcPr>
            <w:tcW w:w="1701" w:type="dxa"/>
            <w:shd w:val="clear" w:color="auto" w:fill="FFFFFF"/>
            <w:vAlign w:val="center"/>
          </w:tcPr>
          <w:p w14:paraId="6B763686" w14:textId="77777777" w:rsidR="005C203B" w:rsidRPr="005C203B" w:rsidRDefault="005C203B" w:rsidP="003634DE">
            <w:pPr>
              <w:spacing w:after="120" w:line="360" w:lineRule="auto"/>
              <w:jc w:val="center"/>
              <w:rPr>
                <w:sz w:val="24"/>
                <w:szCs w:val="24"/>
              </w:rPr>
            </w:pPr>
            <w:r w:rsidRPr="005C203B">
              <w:rPr>
                <w:sz w:val="24"/>
                <w:szCs w:val="24"/>
              </w:rPr>
              <w:t>59,90%</w:t>
            </w:r>
          </w:p>
        </w:tc>
      </w:tr>
      <w:tr w:rsidR="005C203B" w:rsidRPr="005C203B" w14:paraId="0AAF4E95" w14:textId="77777777" w:rsidTr="003634DE">
        <w:tc>
          <w:tcPr>
            <w:tcW w:w="2093" w:type="dxa"/>
            <w:shd w:val="clear" w:color="auto" w:fill="C6D9F1"/>
            <w:vAlign w:val="center"/>
          </w:tcPr>
          <w:p w14:paraId="4BABDE5F" w14:textId="77777777" w:rsidR="005C203B" w:rsidRPr="005C203B" w:rsidRDefault="005C203B" w:rsidP="003634DE">
            <w:pPr>
              <w:spacing w:after="120" w:line="360" w:lineRule="auto"/>
              <w:jc w:val="center"/>
              <w:rPr>
                <w:b/>
                <w:bCs/>
              </w:rPr>
            </w:pPr>
            <w:r w:rsidRPr="005C203B">
              <w:rPr>
                <w:b/>
                <w:bCs/>
              </w:rPr>
              <w:t>Stan na 31.12.2014</w:t>
            </w:r>
          </w:p>
        </w:tc>
        <w:tc>
          <w:tcPr>
            <w:tcW w:w="1701" w:type="dxa"/>
            <w:shd w:val="clear" w:color="auto" w:fill="FFFFFF"/>
            <w:vAlign w:val="center"/>
          </w:tcPr>
          <w:p w14:paraId="1B7ECB44" w14:textId="77777777" w:rsidR="005C203B" w:rsidRPr="005C203B" w:rsidRDefault="005C203B" w:rsidP="003634DE">
            <w:pPr>
              <w:spacing w:after="120" w:line="360" w:lineRule="auto"/>
              <w:jc w:val="center"/>
              <w:rPr>
                <w:sz w:val="24"/>
                <w:szCs w:val="24"/>
              </w:rPr>
            </w:pPr>
            <w:r w:rsidRPr="005C203B">
              <w:rPr>
                <w:sz w:val="24"/>
                <w:szCs w:val="24"/>
              </w:rPr>
              <w:t>2</w:t>
            </w:r>
            <w:r w:rsidR="003D1F7E">
              <w:rPr>
                <w:sz w:val="24"/>
                <w:szCs w:val="24"/>
              </w:rPr>
              <w:t xml:space="preserve"> </w:t>
            </w:r>
            <w:r w:rsidRPr="005C203B">
              <w:rPr>
                <w:sz w:val="24"/>
                <w:szCs w:val="24"/>
              </w:rPr>
              <w:t>340</w:t>
            </w:r>
          </w:p>
        </w:tc>
        <w:tc>
          <w:tcPr>
            <w:tcW w:w="1276" w:type="dxa"/>
            <w:shd w:val="clear" w:color="auto" w:fill="FFFFFF"/>
            <w:vAlign w:val="center"/>
          </w:tcPr>
          <w:p w14:paraId="6A48A0A1" w14:textId="77777777" w:rsidR="005C203B" w:rsidRPr="005C203B" w:rsidRDefault="005C203B" w:rsidP="003634DE">
            <w:pPr>
              <w:spacing w:after="120" w:line="360" w:lineRule="auto"/>
              <w:jc w:val="center"/>
              <w:rPr>
                <w:sz w:val="24"/>
                <w:szCs w:val="24"/>
              </w:rPr>
            </w:pPr>
            <w:r w:rsidRPr="005C203B">
              <w:rPr>
                <w:sz w:val="24"/>
                <w:szCs w:val="24"/>
              </w:rPr>
              <w:t>942</w:t>
            </w:r>
          </w:p>
        </w:tc>
        <w:tc>
          <w:tcPr>
            <w:tcW w:w="1701" w:type="dxa"/>
            <w:shd w:val="clear" w:color="auto" w:fill="FFFFFF"/>
            <w:vAlign w:val="center"/>
          </w:tcPr>
          <w:p w14:paraId="7F4731C7" w14:textId="77777777" w:rsidR="005C203B" w:rsidRPr="005C203B" w:rsidRDefault="005C203B" w:rsidP="003634DE">
            <w:pPr>
              <w:spacing w:after="120" w:line="360" w:lineRule="auto"/>
              <w:jc w:val="center"/>
              <w:rPr>
                <w:sz w:val="24"/>
                <w:szCs w:val="24"/>
              </w:rPr>
            </w:pPr>
            <w:r w:rsidRPr="005C203B">
              <w:rPr>
                <w:sz w:val="24"/>
                <w:szCs w:val="24"/>
              </w:rPr>
              <w:t>40,26%</w:t>
            </w:r>
          </w:p>
        </w:tc>
        <w:tc>
          <w:tcPr>
            <w:tcW w:w="992" w:type="dxa"/>
            <w:shd w:val="clear" w:color="auto" w:fill="FFFFFF"/>
            <w:vAlign w:val="center"/>
          </w:tcPr>
          <w:p w14:paraId="694D91B5" w14:textId="77777777" w:rsidR="005C203B" w:rsidRPr="005C203B" w:rsidRDefault="005C203B" w:rsidP="003634DE">
            <w:pPr>
              <w:spacing w:after="120" w:line="360" w:lineRule="auto"/>
              <w:jc w:val="center"/>
              <w:rPr>
                <w:sz w:val="24"/>
                <w:szCs w:val="24"/>
              </w:rPr>
            </w:pPr>
            <w:r w:rsidRPr="005C203B">
              <w:rPr>
                <w:sz w:val="24"/>
                <w:szCs w:val="24"/>
              </w:rPr>
              <w:t>1</w:t>
            </w:r>
            <w:r w:rsidR="003D1F7E">
              <w:rPr>
                <w:sz w:val="24"/>
                <w:szCs w:val="24"/>
              </w:rPr>
              <w:t xml:space="preserve"> </w:t>
            </w:r>
            <w:r w:rsidRPr="005C203B">
              <w:rPr>
                <w:sz w:val="24"/>
                <w:szCs w:val="24"/>
              </w:rPr>
              <w:t>398</w:t>
            </w:r>
          </w:p>
        </w:tc>
        <w:tc>
          <w:tcPr>
            <w:tcW w:w="1701" w:type="dxa"/>
            <w:shd w:val="clear" w:color="auto" w:fill="FFFFFF"/>
            <w:vAlign w:val="center"/>
          </w:tcPr>
          <w:p w14:paraId="5FDBB4AE" w14:textId="77777777" w:rsidR="005C203B" w:rsidRPr="005C203B" w:rsidRDefault="005C203B" w:rsidP="003634DE">
            <w:pPr>
              <w:spacing w:after="120" w:line="360" w:lineRule="auto"/>
              <w:jc w:val="center"/>
              <w:rPr>
                <w:sz w:val="24"/>
                <w:szCs w:val="24"/>
              </w:rPr>
            </w:pPr>
            <w:r w:rsidRPr="005C203B">
              <w:rPr>
                <w:sz w:val="24"/>
                <w:szCs w:val="24"/>
              </w:rPr>
              <w:t>59,74%</w:t>
            </w:r>
          </w:p>
        </w:tc>
      </w:tr>
    </w:tbl>
    <w:p w14:paraId="026655AB" w14:textId="77777777" w:rsidR="005C203B" w:rsidRPr="005C203B" w:rsidRDefault="005C203B" w:rsidP="00A47A41">
      <w:pPr>
        <w:spacing w:after="120" w:line="360" w:lineRule="auto"/>
        <w:jc w:val="both"/>
        <w:rPr>
          <w:i/>
          <w:color w:val="000000"/>
          <w:spacing w:val="5"/>
          <w:kern w:val="28"/>
          <w:sz w:val="20"/>
          <w:szCs w:val="20"/>
          <w:lang w:eastAsia="pl-PL"/>
        </w:rPr>
      </w:pPr>
      <w:r w:rsidRPr="005C203B">
        <w:rPr>
          <w:i/>
          <w:color w:val="000000"/>
          <w:spacing w:val="5"/>
          <w:kern w:val="28"/>
          <w:sz w:val="20"/>
          <w:szCs w:val="20"/>
          <w:lang w:eastAsia="pl-PL"/>
        </w:rPr>
        <w:t>Źródło: Powiatowy Urząd Pracy w Krapkowicach</w:t>
      </w:r>
      <w:r w:rsidR="00F7168E">
        <w:rPr>
          <w:i/>
          <w:color w:val="000000"/>
          <w:spacing w:val="5"/>
          <w:kern w:val="28"/>
          <w:sz w:val="20"/>
          <w:szCs w:val="20"/>
          <w:lang w:eastAsia="pl-PL"/>
        </w:rPr>
        <w:t>.</w:t>
      </w:r>
    </w:p>
    <w:p w14:paraId="2AF122B1" w14:textId="77777777" w:rsidR="005C203B" w:rsidRDefault="005C203B" w:rsidP="00E458C6">
      <w:pPr>
        <w:spacing w:after="120" w:line="360" w:lineRule="auto"/>
        <w:ind w:firstLine="709"/>
        <w:jc w:val="both"/>
        <w:rPr>
          <w:color w:val="000000"/>
          <w:spacing w:val="5"/>
          <w:kern w:val="28"/>
          <w:sz w:val="24"/>
          <w:szCs w:val="24"/>
          <w:lang w:eastAsia="pl-PL"/>
        </w:rPr>
      </w:pPr>
      <w:r w:rsidRPr="005C203B">
        <w:rPr>
          <w:color w:val="000000"/>
          <w:spacing w:val="5"/>
          <w:kern w:val="28"/>
          <w:sz w:val="24"/>
          <w:szCs w:val="24"/>
          <w:lang w:eastAsia="pl-PL"/>
        </w:rPr>
        <w:t>W ciągu ostatnich trzech lat w powie</w:t>
      </w:r>
      <w:r w:rsidR="00E458C6">
        <w:rPr>
          <w:color w:val="000000"/>
          <w:spacing w:val="5"/>
          <w:kern w:val="28"/>
          <w:sz w:val="24"/>
          <w:szCs w:val="24"/>
          <w:lang w:eastAsia="pl-PL"/>
        </w:rPr>
        <w:t xml:space="preserve">cie krapkowickim udział kobiet </w:t>
      </w:r>
      <w:r w:rsidRPr="005C203B">
        <w:rPr>
          <w:color w:val="000000"/>
          <w:spacing w:val="5"/>
          <w:kern w:val="28"/>
          <w:sz w:val="24"/>
          <w:szCs w:val="24"/>
          <w:lang w:eastAsia="pl-PL"/>
        </w:rPr>
        <w:t xml:space="preserve">w ogólnej liczbie bezrobotnych był każdorazowo o ok. </w:t>
      </w:r>
      <w:r w:rsidR="000720FA">
        <w:rPr>
          <w:color w:val="000000"/>
          <w:spacing w:val="5"/>
          <w:kern w:val="28"/>
          <w:sz w:val="24"/>
          <w:szCs w:val="24"/>
          <w:lang w:eastAsia="pl-PL"/>
        </w:rPr>
        <w:t>1</w:t>
      </w:r>
      <w:r w:rsidRPr="005C203B">
        <w:rPr>
          <w:color w:val="000000"/>
          <w:spacing w:val="5"/>
          <w:kern w:val="28"/>
          <w:sz w:val="24"/>
          <w:szCs w:val="24"/>
          <w:lang w:eastAsia="pl-PL"/>
        </w:rPr>
        <w:t>9% wyż</w:t>
      </w:r>
      <w:r w:rsidR="003D1F7E">
        <w:rPr>
          <w:color w:val="000000"/>
          <w:spacing w:val="5"/>
          <w:kern w:val="28"/>
          <w:sz w:val="24"/>
          <w:szCs w:val="24"/>
          <w:lang w:eastAsia="pl-PL"/>
        </w:rPr>
        <w:t>szy niż udział mężczyzn. Według </w:t>
      </w:r>
      <w:r w:rsidRPr="005C203B">
        <w:rPr>
          <w:color w:val="000000"/>
          <w:spacing w:val="5"/>
          <w:kern w:val="28"/>
          <w:sz w:val="24"/>
          <w:szCs w:val="24"/>
          <w:lang w:eastAsia="pl-PL"/>
        </w:rPr>
        <w:t xml:space="preserve">stanu na 31 grudnia 2014 roku bezrobocie </w:t>
      </w:r>
      <w:r w:rsidR="000720FA">
        <w:rPr>
          <w:color w:val="000000"/>
          <w:spacing w:val="5"/>
          <w:kern w:val="28"/>
          <w:sz w:val="24"/>
          <w:szCs w:val="24"/>
          <w:lang w:eastAsia="pl-PL"/>
        </w:rPr>
        <w:t>zmalało</w:t>
      </w:r>
      <w:r w:rsidR="003D1F7E">
        <w:rPr>
          <w:color w:val="000000"/>
          <w:spacing w:val="5"/>
          <w:kern w:val="28"/>
          <w:sz w:val="24"/>
          <w:szCs w:val="24"/>
          <w:lang w:eastAsia="pl-PL"/>
        </w:rPr>
        <w:t xml:space="preserve"> o 12,82% w stosunku do stanu z </w:t>
      </w:r>
      <w:r w:rsidR="00E458C6">
        <w:rPr>
          <w:color w:val="000000"/>
          <w:spacing w:val="5"/>
          <w:kern w:val="28"/>
          <w:sz w:val="24"/>
          <w:szCs w:val="24"/>
          <w:lang w:eastAsia="pl-PL"/>
        </w:rPr>
        <w:t>końca grudnia 2012 roku.</w:t>
      </w:r>
    </w:p>
    <w:p w14:paraId="7FCCA229" w14:textId="77777777" w:rsidR="005C203B" w:rsidRPr="005C203B" w:rsidRDefault="005C203B" w:rsidP="00572BDB">
      <w:pPr>
        <w:spacing w:after="0" w:line="360" w:lineRule="auto"/>
        <w:jc w:val="both"/>
        <w:rPr>
          <w:color w:val="000000"/>
          <w:spacing w:val="5"/>
          <w:kern w:val="28"/>
          <w:sz w:val="24"/>
          <w:szCs w:val="24"/>
          <w:lang w:eastAsia="pl-PL"/>
        </w:rPr>
      </w:pPr>
      <w:r w:rsidRPr="005C203B">
        <w:rPr>
          <w:color w:val="000000"/>
          <w:spacing w:val="5"/>
          <w:kern w:val="28"/>
          <w:sz w:val="24"/>
          <w:szCs w:val="24"/>
          <w:lang w:eastAsia="pl-PL"/>
        </w:rPr>
        <w:t>Tabela nr 6</w:t>
      </w:r>
    </w:p>
    <w:p w14:paraId="68760923" w14:textId="77777777" w:rsidR="005C203B" w:rsidRPr="005C203B" w:rsidRDefault="005C203B" w:rsidP="003D1F7E">
      <w:pPr>
        <w:spacing w:after="0" w:line="360" w:lineRule="auto"/>
        <w:jc w:val="both"/>
        <w:rPr>
          <w:b/>
          <w:color w:val="000000"/>
          <w:spacing w:val="5"/>
          <w:kern w:val="28"/>
          <w:sz w:val="24"/>
          <w:szCs w:val="24"/>
          <w:lang w:eastAsia="pl-PL"/>
        </w:rPr>
      </w:pPr>
      <w:r w:rsidRPr="005C203B">
        <w:rPr>
          <w:b/>
          <w:color w:val="000000"/>
          <w:spacing w:val="5"/>
          <w:kern w:val="28"/>
          <w:sz w:val="24"/>
          <w:szCs w:val="24"/>
          <w:lang w:eastAsia="pl-PL"/>
        </w:rPr>
        <w:t xml:space="preserve">Bezrobotni </w:t>
      </w:r>
      <w:r w:rsidR="003D1F7E" w:rsidRPr="005C203B">
        <w:rPr>
          <w:b/>
          <w:color w:val="000000"/>
          <w:spacing w:val="5"/>
          <w:kern w:val="28"/>
          <w:sz w:val="24"/>
          <w:szCs w:val="24"/>
          <w:lang w:eastAsia="pl-PL"/>
        </w:rPr>
        <w:t>w</w:t>
      </w:r>
      <w:r w:rsidR="003D1F7E">
        <w:rPr>
          <w:b/>
          <w:color w:val="000000"/>
          <w:spacing w:val="5"/>
          <w:kern w:val="28"/>
          <w:sz w:val="24"/>
          <w:szCs w:val="24"/>
          <w:lang w:eastAsia="pl-PL"/>
        </w:rPr>
        <w:t>edłu</w:t>
      </w:r>
      <w:r w:rsidR="003D1F7E" w:rsidRPr="005C203B">
        <w:rPr>
          <w:b/>
          <w:color w:val="000000"/>
          <w:spacing w:val="5"/>
          <w:kern w:val="28"/>
          <w:sz w:val="24"/>
          <w:szCs w:val="24"/>
          <w:lang w:eastAsia="pl-PL"/>
        </w:rPr>
        <w:t xml:space="preserve">g </w:t>
      </w:r>
      <w:r w:rsidRPr="005C203B">
        <w:rPr>
          <w:b/>
          <w:color w:val="000000"/>
          <w:spacing w:val="5"/>
          <w:kern w:val="28"/>
          <w:sz w:val="24"/>
          <w:szCs w:val="24"/>
          <w:lang w:eastAsia="pl-PL"/>
        </w:rPr>
        <w:t xml:space="preserve">wieku – stan na </w:t>
      </w:r>
      <w:r w:rsidR="003D1F7E">
        <w:rPr>
          <w:b/>
          <w:color w:val="000000"/>
          <w:spacing w:val="5"/>
          <w:kern w:val="28"/>
          <w:sz w:val="24"/>
          <w:szCs w:val="24"/>
          <w:lang w:eastAsia="pl-PL"/>
        </w:rPr>
        <w:t xml:space="preserve">dzień </w:t>
      </w:r>
      <w:r w:rsidRPr="005C203B">
        <w:rPr>
          <w:b/>
          <w:color w:val="000000"/>
          <w:spacing w:val="5"/>
          <w:kern w:val="28"/>
          <w:sz w:val="24"/>
          <w:szCs w:val="24"/>
          <w:lang w:eastAsia="pl-PL"/>
        </w:rPr>
        <w:t>31.12.2014</w:t>
      </w:r>
      <w:r w:rsidR="00572BDB">
        <w:rPr>
          <w:b/>
          <w:color w:val="000000"/>
          <w:spacing w:val="5"/>
          <w:kern w:val="28"/>
          <w:sz w:val="24"/>
          <w:szCs w:val="24"/>
          <w:lang w:eastAsia="pl-PL"/>
        </w:rPr>
        <w:t xml:space="preserve"> r.</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A0" w:firstRow="1" w:lastRow="0" w:firstColumn="1" w:lastColumn="0" w:noHBand="0" w:noVBand="0"/>
      </w:tblPr>
      <w:tblGrid>
        <w:gridCol w:w="3008"/>
        <w:gridCol w:w="3020"/>
        <w:gridCol w:w="3022"/>
      </w:tblGrid>
      <w:tr w:rsidR="005C203B" w:rsidRPr="005C203B" w14:paraId="2569ACC2" w14:textId="77777777" w:rsidTr="0027085F">
        <w:tc>
          <w:tcPr>
            <w:tcW w:w="3070" w:type="dxa"/>
            <w:vMerge w:val="restart"/>
            <w:tcBorders>
              <w:bottom w:val="single" w:sz="18" w:space="0" w:color="C0504D"/>
            </w:tcBorders>
            <w:shd w:val="clear" w:color="auto" w:fill="E5B8B7"/>
          </w:tcPr>
          <w:p w14:paraId="13496281" w14:textId="77777777" w:rsidR="005C203B" w:rsidRPr="003D1F7E" w:rsidRDefault="005C203B" w:rsidP="00A47A41">
            <w:pPr>
              <w:spacing w:after="120" w:line="360" w:lineRule="auto"/>
              <w:jc w:val="center"/>
              <w:rPr>
                <w:b/>
                <w:bCs/>
                <w:color w:val="000000"/>
                <w:spacing w:val="5"/>
                <w:kern w:val="28"/>
                <w:lang w:eastAsia="pl-PL"/>
              </w:rPr>
            </w:pPr>
            <w:r w:rsidRPr="003D1F7E">
              <w:rPr>
                <w:b/>
                <w:bCs/>
                <w:color w:val="000000"/>
                <w:spacing w:val="5"/>
                <w:kern w:val="28"/>
                <w:lang w:eastAsia="pl-PL"/>
              </w:rPr>
              <w:t>WIEK</w:t>
            </w:r>
          </w:p>
        </w:tc>
        <w:tc>
          <w:tcPr>
            <w:tcW w:w="3070" w:type="dxa"/>
            <w:vMerge w:val="restart"/>
            <w:tcBorders>
              <w:bottom w:val="single" w:sz="18" w:space="0" w:color="C0504D"/>
            </w:tcBorders>
            <w:shd w:val="clear" w:color="auto" w:fill="E5B8B7"/>
          </w:tcPr>
          <w:p w14:paraId="015499BA" w14:textId="77777777" w:rsidR="005C203B" w:rsidRPr="003D1F7E" w:rsidRDefault="005C203B" w:rsidP="00A47A41">
            <w:pPr>
              <w:spacing w:after="120" w:line="360" w:lineRule="auto"/>
              <w:jc w:val="center"/>
              <w:rPr>
                <w:b/>
                <w:bCs/>
                <w:color w:val="000000"/>
                <w:spacing w:val="5"/>
                <w:kern w:val="28"/>
                <w:lang w:eastAsia="pl-PL"/>
              </w:rPr>
            </w:pPr>
            <w:r w:rsidRPr="003D1F7E">
              <w:rPr>
                <w:b/>
                <w:bCs/>
                <w:color w:val="000000"/>
                <w:spacing w:val="5"/>
                <w:kern w:val="28"/>
                <w:lang w:eastAsia="pl-PL"/>
              </w:rPr>
              <w:t>BEZROBOTNI OGÓŁEM</w:t>
            </w:r>
          </w:p>
        </w:tc>
        <w:tc>
          <w:tcPr>
            <w:tcW w:w="3070" w:type="dxa"/>
            <w:tcBorders>
              <w:bottom w:val="single" w:sz="18" w:space="0" w:color="C0504D"/>
            </w:tcBorders>
            <w:shd w:val="clear" w:color="auto" w:fill="E5B8B7"/>
          </w:tcPr>
          <w:p w14:paraId="259A2427" w14:textId="77777777" w:rsidR="005C203B" w:rsidRPr="003D1F7E" w:rsidRDefault="005C203B" w:rsidP="00A47A41">
            <w:pPr>
              <w:spacing w:after="120" w:line="360" w:lineRule="auto"/>
              <w:jc w:val="center"/>
              <w:rPr>
                <w:b/>
                <w:bCs/>
                <w:color w:val="000000"/>
                <w:spacing w:val="5"/>
                <w:kern w:val="28"/>
                <w:lang w:eastAsia="pl-PL"/>
              </w:rPr>
            </w:pPr>
            <w:r w:rsidRPr="003D1F7E">
              <w:rPr>
                <w:b/>
                <w:bCs/>
                <w:color w:val="000000"/>
                <w:spacing w:val="5"/>
                <w:kern w:val="28"/>
                <w:lang w:eastAsia="pl-PL"/>
              </w:rPr>
              <w:t>W TYM:</w:t>
            </w:r>
          </w:p>
        </w:tc>
      </w:tr>
      <w:tr w:rsidR="005C203B" w:rsidRPr="005C203B" w14:paraId="2C1EE82C" w14:textId="77777777" w:rsidTr="0027085F">
        <w:tc>
          <w:tcPr>
            <w:tcW w:w="3070" w:type="dxa"/>
            <w:vMerge/>
            <w:shd w:val="clear" w:color="auto" w:fill="EFD3D2"/>
          </w:tcPr>
          <w:p w14:paraId="6215637B" w14:textId="77777777" w:rsidR="005C203B" w:rsidRPr="005C203B" w:rsidRDefault="005C203B" w:rsidP="00A47A41">
            <w:pPr>
              <w:spacing w:after="120" w:line="360" w:lineRule="auto"/>
              <w:jc w:val="center"/>
              <w:rPr>
                <w:b/>
                <w:bCs/>
                <w:color w:val="000000"/>
                <w:spacing w:val="5"/>
                <w:kern w:val="28"/>
                <w:lang w:eastAsia="pl-PL"/>
              </w:rPr>
            </w:pPr>
          </w:p>
        </w:tc>
        <w:tc>
          <w:tcPr>
            <w:tcW w:w="3070" w:type="dxa"/>
            <w:vMerge/>
            <w:shd w:val="clear" w:color="auto" w:fill="EFD3D2"/>
          </w:tcPr>
          <w:p w14:paraId="69965570" w14:textId="77777777" w:rsidR="005C203B" w:rsidRPr="005C203B" w:rsidRDefault="005C203B" w:rsidP="00A47A41">
            <w:pPr>
              <w:spacing w:after="120" w:line="360" w:lineRule="auto"/>
              <w:jc w:val="center"/>
              <w:rPr>
                <w:b/>
                <w:color w:val="000000"/>
                <w:spacing w:val="5"/>
                <w:kern w:val="28"/>
                <w:lang w:eastAsia="pl-PL"/>
              </w:rPr>
            </w:pPr>
          </w:p>
        </w:tc>
        <w:tc>
          <w:tcPr>
            <w:tcW w:w="3070" w:type="dxa"/>
            <w:shd w:val="clear" w:color="auto" w:fill="EFD3D2"/>
          </w:tcPr>
          <w:p w14:paraId="4758937C" w14:textId="77777777" w:rsidR="005C203B" w:rsidRPr="005C203B" w:rsidRDefault="005C203B" w:rsidP="00A47A41">
            <w:pPr>
              <w:spacing w:after="120" w:line="360" w:lineRule="auto"/>
              <w:jc w:val="center"/>
              <w:rPr>
                <w:b/>
                <w:color w:val="000000"/>
                <w:spacing w:val="5"/>
                <w:kern w:val="28"/>
                <w:lang w:eastAsia="pl-PL"/>
              </w:rPr>
            </w:pPr>
            <w:r w:rsidRPr="005C203B">
              <w:rPr>
                <w:b/>
                <w:color w:val="000000"/>
                <w:spacing w:val="5"/>
                <w:kern w:val="28"/>
                <w:lang w:eastAsia="pl-PL"/>
              </w:rPr>
              <w:t>BEZROBOTNE KOBIETY</w:t>
            </w:r>
          </w:p>
        </w:tc>
      </w:tr>
      <w:tr w:rsidR="005C203B" w:rsidRPr="005C203B" w14:paraId="54BC880E" w14:textId="77777777" w:rsidTr="0027085F">
        <w:tc>
          <w:tcPr>
            <w:tcW w:w="3070" w:type="dxa"/>
            <w:shd w:val="clear" w:color="auto" w:fill="F2DBDB"/>
          </w:tcPr>
          <w:p w14:paraId="38BD9795" w14:textId="77777777" w:rsidR="005C203B" w:rsidRPr="005C203B" w:rsidRDefault="005C203B" w:rsidP="00A47A41">
            <w:pPr>
              <w:spacing w:after="120" w:line="360" w:lineRule="auto"/>
              <w:jc w:val="both"/>
              <w:rPr>
                <w:b/>
                <w:bCs/>
                <w:color w:val="000000"/>
                <w:spacing w:val="5"/>
                <w:kern w:val="28"/>
                <w:lang w:eastAsia="pl-PL"/>
              </w:rPr>
            </w:pPr>
            <w:r w:rsidRPr="005C203B">
              <w:rPr>
                <w:b/>
                <w:bCs/>
                <w:color w:val="000000"/>
                <w:spacing w:val="5"/>
                <w:kern w:val="28"/>
                <w:lang w:eastAsia="pl-PL"/>
              </w:rPr>
              <w:t>18 – 24 lata</w:t>
            </w:r>
          </w:p>
        </w:tc>
        <w:tc>
          <w:tcPr>
            <w:tcW w:w="3070" w:type="dxa"/>
            <w:shd w:val="clear" w:color="auto" w:fill="FFFFFF"/>
          </w:tcPr>
          <w:p w14:paraId="5C6D006D"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460</w:t>
            </w:r>
          </w:p>
        </w:tc>
        <w:tc>
          <w:tcPr>
            <w:tcW w:w="3070" w:type="dxa"/>
            <w:shd w:val="clear" w:color="auto" w:fill="FFFFFF"/>
          </w:tcPr>
          <w:p w14:paraId="5CB63282"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285</w:t>
            </w:r>
          </w:p>
        </w:tc>
      </w:tr>
      <w:tr w:rsidR="005C203B" w:rsidRPr="005C203B" w14:paraId="435CD6DB" w14:textId="77777777" w:rsidTr="0027085F">
        <w:tc>
          <w:tcPr>
            <w:tcW w:w="3070" w:type="dxa"/>
            <w:shd w:val="clear" w:color="auto" w:fill="F2DBDB"/>
          </w:tcPr>
          <w:p w14:paraId="5FBC7154" w14:textId="77777777" w:rsidR="005C203B" w:rsidRPr="005C203B" w:rsidRDefault="005C203B" w:rsidP="00A47A41">
            <w:pPr>
              <w:spacing w:after="120" w:line="360" w:lineRule="auto"/>
              <w:jc w:val="both"/>
              <w:rPr>
                <w:b/>
                <w:bCs/>
                <w:color w:val="000000"/>
                <w:spacing w:val="5"/>
                <w:kern w:val="28"/>
                <w:lang w:eastAsia="pl-PL"/>
              </w:rPr>
            </w:pPr>
            <w:r w:rsidRPr="005C203B">
              <w:rPr>
                <w:b/>
                <w:bCs/>
                <w:color w:val="000000"/>
                <w:spacing w:val="5"/>
                <w:kern w:val="28"/>
                <w:lang w:eastAsia="pl-PL"/>
              </w:rPr>
              <w:t>25 – 34 lata</w:t>
            </w:r>
          </w:p>
        </w:tc>
        <w:tc>
          <w:tcPr>
            <w:tcW w:w="3070" w:type="dxa"/>
            <w:shd w:val="clear" w:color="auto" w:fill="FFFFFF"/>
          </w:tcPr>
          <w:p w14:paraId="5B54811A"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604</w:t>
            </w:r>
          </w:p>
        </w:tc>
        <w:tc>
          <w:tcPr>
            <w:tcW w:w="3070" w:type="dxa"/>
            <w:shd w:val="clear" w:color="auto" w:fill="FFFFFF"/>
          </w:tcPr>
          <w:p w14:paraId="53E99743" w14:textId="77777777" w:rsidR="005C203B" w:rsidRPr="005C203B" w:rsidRDefault="00592F07" w:rsidP="00A47A41">
            <w:pPr>
              <w:spacing w:after="120" w:line="360" w:lineRule="auto"/>
              <w:jc w:val="center"/>
              <w:rPr>
                <w:color w:val="000000"/>
                <w:spacing w:val="5"/>
                <w:kern w:val="28"/>
                <w:lang w:eastAsia="pl-PL"/>
              </w:rPr>
            </w:pPr>
            <w:r>
              <w:rPr>
                <w:color w:val="000000"/>
                <w:spacing w:val="5"/>
                <w:kern w:val="28"/>
                <w:lang w:eastAsia="pl-PL"/>
              </w:rPr>
              <w:t>417</w:t>
            </w:r>
          </w:p>
        </w:tc>
      </w:tr>
      <w:tr w:rsidR="005C203B" w:rsidRPr="005C203B" w14:paraId="6B41BDDA" w14:textId="77777777" w:rsidTr="0027085F">
        <w:tc>
          <w:tcPr>
            <w:tcW w:w="3070" w:type="dxa"/>
            <w:shd w:val="clear" w:color="auto" w:fill="F2DBDB"/>
          </w:tcPr>
          <w:p w14:paraId="5BAB7084" w14:textId="77777777" w:rsidR="005C203B" w:rsidRPr="005C203B" w:rsidRDefault="005C203B" w:rsidP="00A47A41">
            <w:pPr>
              <w:spacing w:after="120" w:line="360" w:lineRule="auto"/>
              <w:jc w:val="both"/>
              <w:rPr>
                <w:b/>
                <w:bCs/>
                <w:color w:val="000000"/>
                <w:spacing w:val="5"/>
                <w:kern w:val="28"/>
                <w:lang w:eastAsia="pl-PL"/>
              </w:rPr>
            </w:pPr>
            <w:r w:rsidRPr="005C203B">
              <w:rPr>
                <w:b/>
                <w:bCs/>
                <w:color w:val="000000"/>
                <w:spacing w:val="5"/>
                <w:kern w:val="28"/>
                <w:lang w:eastAsia="pl-PL"/>
              </w:rPr>
              <w:t>35 – 44 lata</w:t>
            </w:r>
          </w:p>
        </w:tc>
        <w:tc>
          <w:tcPr>
            <w:tcW w:w="3070" w:type="dxa"/>
            <w:shd w:val="clear" w:color="auto" w:fill="FFFFFF"/>
          </w:tcPr>
          <w:p w14:paraId="5B085370"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439</w:t>
            </w:r>
          </w:p>
        </w:tc>
        <w:tc>
          <w:tcPr>
            <w:tcW w:w="3070" w:type="dxa"/>
            <w:shd w:val="clear" w:color="auto" w:fill="FFFFFF"/>
          </w:tcPr>
          <w:p w14:paraId="6975E792" w14:textId="77777777" w:rsidR="005C203B" w:rsidRPr="005C203B" w:rsidRDefault="00592F07" w:rsidP="00A47A41">
            <w:pPr>
              <w:spacing w:after="120" w:line="360" w:lineRule="auto"/>
              <w:jc w:val="center"/>
              <w:rPr>
                <w:color w:val="000000"/>
                <w:spacing w:val="5"/>
                <w:kern w:val="28"/>
                <w:lang w:eastAsia="pl-PL"/>
              </w:rPr>
            </w:pPr>
            <w:r>
              <w:rPr>
                <w:color w:val="000000"/>
                <w:spacing w:val="5"/>
                <w:kern w:val="28"/>
                <w:lang w:eastAsia="pl-PL"/>
              </w:rPr>
              <w:t>294</w:t>
            </w:r>
          </w:p>
        </w:tc>
      </w:tr>
      <w:tr w:rsidR="005C203B" w:rsidRPr="005C203B" w14:paraId="04E44C41" w14:textId="77777777" w:rsidTr="0027085F">
        <w:tc>
          <w:tcPr>
            <w:tcW w:w="3070" w:type="dxa"/>
            <w:shd w:val="clear" w:color="auto" w:fill="F2DBDB"/>
          </w:tcPr>
          <w:p w14:paraId="541D5106" w14:textId="77777777" w:rsidR="005C203B" w:rsidRPr="005C203B" w:rsidRDefault="005C203B" w:rsidP="00A47A41">
            <w:pPr>
              <w:spacing w:after="120" w:line="360" w:lineRule="auto"/>
              <w:jc w:val="both"/>
              <w:rPr>
                <w:b/>
                <w:bCs/>
                <w:color w:val="000000"/>
                <w:spacing w:val="5"/>
                <w:kern w:val="28"/>
                <w:lang w:eastAsia="pl-PL"/>
              </w:rPr>
            </w:pPr>
            <w:r w:rsidRPr="005C203B">
              <w:rPr>
                <w:b/>
                <w:bCs/>
                <w:color w:val="000000"/>
                <w:spacing w:val="5"/>
                <w:kern w:val="28"/>
                <w:lang w:eastAsia="pl-PL"/>
              </w:rPr>
              <w:t xml:space="preserve">45 – 54 lata </w:t>
            </w:r>
          </w:p>
        </w:tc>
        <w:tc>
          <w:tcPr>
            <w:tcW w:w="3070" w:type="dxa"/>
            <w:shd w:val="clear" w:color="auto" w:fill="FFFFFF"/>
          </w:tcPr>
          <w:p w14:paraId="03BA44B3"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474</w:t>
            </w:r>
          </w:p>
        </w:tc>
        <w:tc>
          <w:tcPr>
            <w:tcW w:w="3070" w:type="dxa"/>
            <w:shd w:val="clear" w:color="auto" w:fill="FFFFFF"/>
          </w:tcPr>
          <w:p w14:paraId="1BEA41A0" w14:textId="77777777" w:rsidR="005C203B" w:rsidRPr="005C203B" w:rsidRDefault="00592F07" w:rsidP="00A47A41">
            <w:pPr>
              <w:spacing w:after="120" w:line="360" w:lineRule="auto"/>
              <w:jc w:val="center"/>
              <w:rPr>
                <w:color w:val="000000"/>
                <w:spacing w:val="5"/>
                <w:kern w:val="28"/>
                <w:lang w:eastAsia="pl-PL"/>
              </w:rPr>
            </w:pPr>
            <w:r>
              <w:rPr>
                <w:color w:val="000000"/>
                <w:spacing w:val="5"/>
                <w:kern w:val="28"/>
                <w:lang w:eastAsia="pl-PL"/>
              </w:rPr>
              <w:t>276</w:t>
            </w:r>
          </w:p>
        </w:tc>
      </w:tr>
      <w:tr w:rsidR="005C203B" w:rsidRPr="005C203B" w14:paraId="1ACBAE8B" w14:textId="77777777" w:rsidTr="0027085F">
        <w:tc>
          <w:tcPr>
            <w:tcW w:w="3070" w:type="dxa"/>
            <w:shd w:val="clear" w:color="auto" w:fill="F2DBDB"/>
          </w:tcPr>
          <w:p w14:paraId="454E04C6" w14:textId="77777777" w:rsidR="005C203B" w:rsidRPr="005C203B" w:rsidRDefault="005C203B" w:rsidP="00A47A41">
            <w:pPr>
              <w:spacing w:after="120" w:line="360" w:lineRule="auto"/>
              <w:jc w:val="both"/>
              <w:rPr>
                <w:b/>
                <w:bCs/>
                <w:color w:val="000000"/>
                <w:spacing w:val="5"/>
                <w:kern w:val="28"/>
                <w:lang w:eastAsia="pl-PL"/>
              </w:rPr>
            </w:pPr>
            <w:r w:rsidRPr="005C203B">
              <w:rPr>
                <w:b/>
                <w:bCs/>
                <w:color w:val="000000"/>
                <w:spacing w:val="5"/>
                <w:kern w:val="28"/>
                <w:lang w:eastAsia="pl-PL"/>
              </w:rPr>
              <w:t>55 lat i więcej</w:t>
            </w:r>
          </w:p>
        </w:tc>
        <w:tc>
          <w:tcPr>
            <w:tcW w:w="3070" w:type="dxa"/>
            <w:shd w:val="clear" w:color="auto" w:fill="FFFFFF"/>
          </w:tcPr>
          <w:p w14:paraId="5D19EB62"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363</w:t>
            </w:r>
          </w:p>
        </w:tc>
        <w:tc>
          <w:tcPr>
            <w:tcW w:w="3070" w:type="dxa"/>
            <w:shd w:val="clear" w:color="auto" w:fill="FFFFFF"/>
          </w:tcPr>
          <w:p w14:paraId="4667E512" w14:textId="77777777" w:rsidR="005C203B" w:rsidRPr="005C203B" w:rsidRDefault="00592F07" w:rsidP="00A47A41">
            <w:pPr>
              <w:spacing w:after="120" w:line="360" w:lineRule="auto"/>
              <w:jc w:val="center"/>
              <w:rPr>
                <w:color w:val="000000"/>
                <w:spacing w:val="5"/>
                <w:kern w:val="28"/>
                <w:lang w:eastAsia="pl-PL"/>
              </w:rPr>
            </w:pPr>
            <w:r>
              <w:rPr>
                <w:color w:val="000000"/>
                <w:spacing w:val="5"/>
                <w:kern w:val="28"/>
                <w:lang w:eastAsia="pl-PL"/>
              </w:rPr>
              <w:t>126</w:t>
            </w:r>
          </w:p>
        </w:tc>
      </w:tr>
      <w:tr w:rsidR="005C203B" w:rsidRPr="005C203B" w14:paraId="4E155ED4" w14:textId="77777777" w:rsidTr="0027085F">
        <w:tc>
          <w:tcPr>
            <w:tcW w:w="3070" w:type="dxa"/>
            <w:shd w:val="clear" w:color="auto" w:fill="F2DBDB"/>
          </w:tcPr>
          <w:p w14:paraId="12F3DD85" w14:textId="77777777" w:rsidR="005C203B" w:rsidRPr="005C203B" w:rsidRDefault="005C203B" w:rsidP="00A47A41">
            <w:pPr>
              <w:spacing w:after="120" w:line="360" w:lineRule="auto"/>
              <w:jc w:val="both"/>
              <w:rPr>
                <w:b/>
                <w:bCs/>
                <w:color w:val="000000"/>
                <w:spacing w:val="5"/>
                <w:kern w:val="28"/>
                <w:lang w:eastAsia="pl-PL"/>
              </w:rPr>
            </w:pPr>
            <w:r w:rsidRPr="005C203B">
              <w:rPr>
                <w:b/>
                <w:bCs/>
                <w:color w:val="000000"/>
                <w:spacing w:val="5"/>
                <w:kern w:val="28"/>
                <w:lang w:eastAsia="pl-PL"/>
              </w:rPr>
              <w:t>OGÓŁEM</w:t>
            </w:r>
          </w:p>
        </w:tc>
        <w:tc>
          <w:tcPr>
            <w:tcW w:w="3070" w:type="dxa"/>
            <w:shd w:val="clear" w:color="auto" w:fill="F2DBDB"/>
          </w:tcPr>
          <w:p w14:paraId="3085F4AF" w14:textId="77777777" w:rsidR="005C203B" w:rsidRPr="005C203B" w:rsidRDefault="005C203B" w:rsidP="00A47A41">
            <w:pPr>
              <w:spacing w:after="120" w:line="360" w:lineRule="auto"/>
              <w:jc w:val="center"/>
              <w:rPr>
                <w:b/>
                <w:color w:val="000000"/>
                <w:spacing w:val="5"/>
                <w:kern w:val="28"/>
                <w:lang w:eastAsia="pl-PL"/>
              </w:rPr>
            </w:pPr>
            <w:r w:rsidRPr="005C203B">
              <w:rPr>
                <w:b/>
                <w:color w:val="000000"/>
                <w:spacing w:val="5"/>
                <w:kern w:val="28"/>
                <w:lang w:eastAsia="pl-PL"/>
              </w:rPr>
              <w:t>2</w:t>
            </w:r>
            <w:r w:rsidR="003D1F7E">
              <w:rPr>
                <w:b/>
                <w:color w:val="000000"/>
                <w:spacing w:val="5"/>
                <w:kern w:val="28"/>
                <w:lang w:eastAsia="pl-PL"/>
              </w:rPr>
              <w:t xml:space="preserve"> </w:t>
            </w:r>
            <w:r w:rsidRPr="005C203B">
              <w:rPr>
                <w:b/>
                <w:color w:val="000000"/>
                <w:spacing w:val="5"/>
                <w:kern w:val="28"/>
                <w:lang w:eastAsia="pl-PL"/>
              </w:rPr>
              <w:t>340</w:t>
            </w:r>
          </w:p>
        </w:tc>
        <w:tc>
          <w:tcPr>
            <w:tcW w:w="3070" w:type="dxa"/>
            <w:shd w:val="clear" w:color="auto" w:fill="F2DBDB"/>
          </w:tcPr>
          <w:p w14:paraId="1E08AE59" w14:textId="77777777" w:rsidR="005C203B" w:rsidRPr="005C203B" w:rsidRDefault="000720FA" w:rsidP="00A47A41">
            <w:pPr>
              <w:spacing w:after="120" w:line="360" w:lineRule="auto"/>
              <w:jc w:val="center"/>
              <w:rPr>
                <w:b/>
                <w:color w:val="000000"/>
                <w:spacing w:val="5"/>
                <w:kern w:val="28"/>
                <w:lang w:eastAsia="pl-PL"/>
              </w:rPr>
            </w:pPr>
            <w:r>
              <w:rPr>
                <w:b/>
                <w:color w:val="000000"/>
                <w:spacing w:val="5"/>
                <w:kern w:val="28"/>
                <w:lang w:eastAsia="pl-PL"/>
              </w:rPr>
              <w:t>1</w:t>
            </w:r>
            <w:r w:rsidR="003D1F7E">
              <w:rPr>
                <w:b/>
                <w:color w:val="000000"/>
                <w:spacing w:val="5"/>
                <w:kern w:val="28"/>
                <w:lang w:eastAsia="pl-PL"/>
              </w:rPr>
              <w:t xml:space="preserve"> </w:t>
            </w:r>
            <w:r>
              <w:rPr>
                <w:b/>
                <w:color w:val="000000"/>
                <w:spacing w:val="5"/>
                <w:kern w:val="28"/>
                <w:lang w:eastAsia="pl-PL"/>
              </w:rPr>
              <w:t>398</w:t>
            </w:r>
          </w:p>
        </w:tc>
      </w:tr>
    </w:tbl>
    <w:p w14:paraId="24E3C455" w14:textId="77777777" w:rsidR="005C203B" w:rsidRPr="005C203B" w:rsidRDefault="005C203B" w:rsidP="00A47A41">
      <w:pPr>
        <w:spacing w:after="120" w:line="360" w:lineRule="auto"/>
        <w:jc w:val="both"/>
        <w:rPr>
          <w:i/>
          <w:color w:val="000000"/>
          <w:spacing w:val="5"/>
          <w:kern w:val="28"/>
          <w:sz w:val="20"/>
          <w:szCs w:val="20"/>
          <w:lang w:eastAsia="pl-PL"/>
        </w:rPr>
      </w:pPr>
      <w:r w:rsidRPr="005C203B">
        <w:rPr>
          <w:i/>
          <w:color w:val="000000"/>
          <w:spacing w:val="5"/>
          <w:kern w:val="28"/>
          <w:sz w:val="20"/>
          <w:szCs w:val="20"/>
          <w:lang w:eastAsia="pl-PL"/>
        </w:rPr>
        <w:t>Źródło: Powiatowy Urząd Pracy w Krapkowicach</w:t>
      </w:r>
      <w:r w:rsidR="00572BDB">
        <w:rPr>
          <w:i/>
          <w:color w:val="000000"/>
          <w:spacing w:val="5"/>
          <w:kern w:val="28"/>
          <w:sz w:val="20"/>
          <w:szCs w:val="20"/>
          <w:lang w:eastAsia="pl-PL"/>
        </w:rPr>
        <w:t>.</w:t>
      </w:r>
    </w:p>
    <w:p w14:paraId="50EFB823" w14:textId="77777777" w:rsidR="005C203B" w:rsidRPr="005C203B" w:rsidRDefault="005C203B" w:rsidP="00E458C6">
      <w:pPr>
        <w:spacing w:after="120" w:line="360" w:lineRule="auto"/>
        <w:ind w:firstLine="709"/>
        <w:jc w:val="both"/>
        <w:rPr>
          <w:color w:val="000000"/>
          <w:spacing w:val="5"/>
          <w:kern w:val="28"/>
          <w:sz w:val="24"/>
          <w:szCs w:val="24"/>
          <w:lang w:eastAsia="pl-PL"/>
        </w:rPr>
      </w:pPr>
      <w:r w:rsidRPr="005C203B">
        <w:rPr>
          <w:color w:val="000000"/>
          <w:spacing w:val="5"/>
          <w:kern w:val="28"/>
          <w:sz w:val="24"/>
          <w:szCs w:val="24"/>
          <w:lang w:eastAsia="pl-PL"/>
        </w:rPr>
        <w:t>Najliczniejszą grupę bezrobotnych sta</w:t>
      </w:r>
      <w:r w:rsidR="00E458C6">
        <w:rPr>
          <w:color w:val="000000"/>
          <w:spacing w:val="5"/>
          <w:kern w:val="28"/>
          <w:sz w:val="24"/>
          <w:szCs w:val="24"/>
          <w:lang w:eastAsia="pl-PL"/>
        </w:rPr>
        <w:t>nowią osoby w wieku 25 – 34 lat, wśród </w:t>
      </w:r>
      <w:r w:rsidRPr="005C203B">
        <w:rPr>
          <w:color w:val="000000"/>
          <w:spacing w:val="5"/>
          <w:kern w:val="28"/>
          <w:sz w:val="24"/>
          <w:szCs w:val="24"/>
          <w:lang w:eastAsia="pl-PL"/>
        </w:rPr>
        <w:t xml:space="preserve">których </w:t>
      </w:r>
      <w:r w:rsidR="00592F07">
        <w:rPr>
          <w:color w:val="000000"/>
          <w:spacing w:val="5"/>
          <w:kern w:val="28"/>
          <w:sz w:val="24"/>
          <w:szCs w:val="24"/>
          <w:lang w:eastAsia="pl-PL"/>
        </w:rPr>
        <w:t>69,04</w:t>
      </w:r>
      <w:r w:rsidRPr="005C203B">
        <w:rPr>
          <w:color w:val="000000"/>
          <w:spacing w:val="5"/>
          <w:kern w:val="28"/>
          <w:sz w:val="24"/>
          <w:szCs w:val="24"/>
          <w:lang w:eastAsia="pl-PL"/>
        </w:rPr>
        <w:t xml:space="preserve">% to bezrobotne kobiety. Zjawisko to jest niepokojące, gdyż </w:t>
      </w:r>
      <w:r w:rsidRPr="005C203B">
        <w:rPr>
          <w:color w:val="000000"/>
          <w:spacing w:val="5"/>
          <w:kern w:val="28"/>
          <w:sz w:val="24"/>
          <w:szCs w:val="24"/>
          <w:lang w:eastAsia="pl-PL"/>
        </w:rPr>
        <w:lastRenderedPageBreak/>
        <w:t>powoduje nasilającą się w tej grupie wiekowej emigrację zaro</w:t>
      </w:r>
      <w:r w:rsidR="00FF286E">
        <w:rPr>
          <w:color w:val="000000"/>
          <w:spacing w:val="5"/>
          <w:kern w:val="28"/>
          <w:sz w:val="24"/>
          <w:szCs w:val="24"/>
          <w:lang w:eastAsia="pl-PL"/>
        </w:rPr>
        <w:t>bkową, a w efekcie prowadzi do z</w:t>
      </w:r>
      <w:r w:rsidRPr="005C203B">
        <w:rPr>
          <w:color w:val="000000"/>
          <w:spacing w:val="5"/>
          <w:kern w:val="28"/>
          <w:sz w:val="24"/>
          <w:szCs w:val="24"/>
          <w:lang w:eastAsia="pl-PL"/>
        </w:rPr>
        <w:t>mian struktury ludności w powiecie krapkowickim.</w:t>
      </w:r>
    </w:p>
    <w:p w14:paraId="1777E697" w14:textId="77777777" w:rsidR="005C203B" w:rsidRPr="005C203B" w:rsidRDefault="005C203B" w:rsidP="00572BDB">
      <w:pPr>
        <w:spacing w:after="0" w:line="360" w:lineRule="auto"/>
        <w:jc w:val="both"/>
        <w:rPr>
          <w:color w:val="000000"/>
          <w:spacing w:val="5"/>
          <w:kern w:val="28"/>
          <w:sz w:val="24"/>
          <w:szCs w:val="24"/>
          <w:lang w:eastAsia="pl-PL"/>
        </w:rPr>
      </w:pPr>
      <w:r w:rsidRPr="005C203B">
        <w:rPr>
          <w:color w:val="000000"/>
          <w:spacing w:val="5"/>
          <w:kern w:val="28"/>
          <w:sz w:val="24"/>
          <w:szCs w:val="24"/>
          <w:lang w:eastAsia="pl-PL"/>
        </w:rPr>
        <w:t>Tabela nr 7</w:t>
      </w:r>
    </w:p>
    <w:p w14:paraId="6DD5FA75" w14:textId="77777777" w:rsidR="005C203B" w:rsidRPr="005C203B" w:rsidRDefault="005C203B" w:rsidP="00A47A41">
      <w:pPr>
        <w:spacing w:after="120" w:line="360" w:lineRule="auto"/>
        <w:jc w:val="both"/>
        <w:rPr>
          <w:b/>
          <w:color w:val="000000"/>
          <w:spacing w:val="5"/>
          <w:kern w:val="28"/>
          <w:sz w:val="24"/>
          <w:szCs w:val="24"/>
          <w:lang w:eastAsia="pl-PL"/>
        </w:rPr>
      </w:pPr>
      <w:r w:rsidRPr="005C203B">
        <w:rPr>
          <w:b/>
          <w:color w:val="000000"/>
          <w:spacing w:val="5"/>
          <w:kern w:val="28"/>
          <w:sz w:val="24"/>
          <w:szCs w:val="24"/>
          <w:lang w:eastAsia="pl-PL"/>
        </w:rPr>
        <w:t>Bezrobotni w</w:t>
      </w:r>
      <w:r w:rsidR="003D1F7E">
        <w:rPr>
          <w:b/>
          <w:color w:val="000000"/>
          <w:spacing w:val="5"/>
          <w:kern w:val="28"/>
          <w:sz w:val="24"/>
          <w:szCs w:val="24"/>
          <w:lang w:eastAsia="pl-PL"/>
        </w:rPr>
        <w:t>edłu</w:t>
      </w:r>
      <w:r w:rsidRPr="005C203B">
        <w:rPr>
          <w:b/>
          <w:color w:val="000000"/>
          <w:spacing w:val="5"/>
          <w:kern w:val="28"/>
          <w:sz w:val="24"/>
          <w:szCs w:val="24"/>
          <w:lang w:eastAsia="pl-PL"/>
        </w:rPr>
        <w:t xml:space="preserve">g wykształcenia – stan na </w:t>
      </w:r>
      <w:r w:rsidR="003D1F7E">
        <w:rPr>
          <w:b/>
          <w:color w:val="000000"/>
          <w:spacing w:val="5"/>
          <w:kern w:val="28"/>
          <w:sz w:val="24"/>
          <w:szCs w:val="24"/>
          <w:lang w:eastAsia="pl-PL"/>
        </w:rPr>
        <w:t xml:space="preserve">dzień </w:t>
      </w:r>
      <w:r w:rsidRPr="005C203B">
        <w:rPr>
          <w:b/>
          <w:color w:val="000000"/>
          <w:spacing w:val="5"/>
          <w:kern w:val="28"/>
          <w:sz w:val="24"/>
          <w:szCs w:val="24"/>
          <w:lang w:eastAsia="pl-PL"/>
        </w:rPr>
        <w:t>31.12.2014</w:t>
      </w:r>
      <w:r w:rsidR="00572BDB">
        <w:rPr>
          <w:b/>
          <w:color w:val="000000"/>
          <w:spacing w:val="5"/>
          <w:kern w:val="28"/>
          <w:sz w:val="24"/>
          <w:szCs w:val="24"/>
          <w:lang w:eastAsia="pl-PL"/>
        </w:rPr>
        <w:t xml:space="preserve"> r.</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firstRow="1" w:lastRow="0" w:firstColumn="1" w:lastColumn="0" w:noHBand="0" w:noVBand="0"/>
      </w:tblPr>
      <w:tblGrid>
        <w:gridCol w:w="3182"/>
        <w:gridCol w:w="2865"/>
        <w:gridCol w:w="3003"/>
      </w:tblGrid>
      <w:tr w:rsidR="005C203B" w:rsidRPr="005C203B" w14:paraId="1D712DE9" w14:textId="77777777" w:rsidTr="0027085F">
        <w:tc>
          <w:tcPr>
            <w:tcW w:w="3227" w:type="dxa"/>
            <w:vMerge w:val="restart"/>
            <w:tcBorders>
              <w:bottom w:val="single" w:sz="18" w:space="0" w:color="9BBB59"/>
            </w:tcBorders>
            <w:shd w:val="clear" w:color="auto" w:fill="D6E3BC"/>
          </w:tcPr>
          <w:p w14:paraId="44F63EE8" w14:textId="77777777" w:rsidR="005C203B" w:rsidRPr="003D1F7E" w:rsidRDefault="005C203B" w:rsidP="00A47A41">
            <w:pPr>
              <w:spacing w:after="120" w:line="360" w:lineRule="auto"/>
              <w:jc w:val="center"/>
              <w:rPr>
                <w:b/>
                <w:bCs/>
                <w:color w:val="000000"/>
                <w:spacing w:val="5"/>
                <w:kern w:val="28"/>
                <w:lang w:eastAsia="pl-PL"/>
              </w:rPr>
            </w:pPr>
            <w:r w:rsidRPr="003D1F7E">
              <w:rPr>
                <w:b/>
                <w:bCs/>
                <w:color w:val="000000"/>
                <w:spacing w:val="5"/>
                <w:kern w:val="28"/>
                <w:lang w:eastAsia="pl-PL"/>
              </w:rPr>
              <w:t>WYKSZTAŁCENIE</w:t>
            </w:r>
          </w:p>
        </w:tc>
        <w:tc>
          <w:tcPr>
            <w:tcW w:w="2913" w:type="dxa"/>
            <w:vMerge w:val="restart"/>
            <w:tcBorders>
              <w:bottom w:val="single" w:sz="18" w:space="0" w:color="9BBB59"/>
            </w:tcBorders>
            <w:shd w:val="clear" w:color="auto" w:fill="D6E3BC"/>
          </w:tcPr>
          <w:p w14:paraId="35D83368" w14:textId="77777777" w:rsidR="005C203B" w:rsidRPr="003D1F7E" w:rsidRDefault="005C203B" w:rsidP="00A47A41">
            <w:pPr>
              <w:spacing w:after="120" w:line="360" w:lineRule="auto"/>
              <w:jc w:val="center"/>
              <w:rPr>
                <w:b/>
                <w:bCs/>
                <w:color w:val="000000"/>
                <w:spacing w:val="5"/>
                <w:kern w:val="28"/>
                <w:lang w:eastAsia="pl-PL"/>
              </w:rPr>
            </w:pPr>
            <w:r w:rsidRPr="003D1F7E">
              <w:rPr>
                <w:b/>
                <w:bCs/>
                <w:color w:val="000000"/>
                <w:spacing w:val="5"/>
                <w:kern w:val="28"/>
                <w:lang w:eastAsia="pl-PL"/>
              </w:rPr>
              <w:t>BEZROBOTNI OGÓŁEM</w:t>
            </w:r>
          </w:p>
        </w:tc>
        <w:tc>
          <w:tcPr>
            <w:tcW w:w="3070" w:type="dxa"/>
            <w:tcBorders>
              <w:bottom w:val="single" w:sz="18" w:space="0" w:color="9BBB59"/>
            </w:tcBorders>
            <w:shd w:val="clear" w:color="auto" w:fill="D6E3BC"/>
          </w:tcPr>
          <w:p w14:paraId="4238F08D" w14:textId="77777777" w:rsidR="005C203B" w:rsidRPr="003D1F7E" w:rsidRDefault="005C203B" w:rsidP="00A47A41">
            <w:pPr>
              <w:spacing w:after="120" w:line="360" w:lineRule="auto"/>
              <w:jc w:val="center"/>
              <w:rPr>
                <w:b/>
                <w:bCs/>
                <w:color w:val="000000"/>
                <w:spacing w:val="5"/>
                <w:kern w:val="28"/>
                <w:lang w:eastAsia="pl-PL"/>
              </w:rPr>
            </w:pPr>
            <w:r w:rsidRPr="003D1F7E">
              <w:rPr>
                <w:b/>
                <w:bCs/>
                <w:color w:val="000000"/>
                <w:spacing w:val="5"/>
                <w:kern w:val="28"/>
                <w:lang w:eastAsia="pl-PL"/>
              </w:rPr>
              <w:t>W TYM:</w:t>
            </w:r>
          </w:p>
        </w:tc>
      </w:tr>
      <w:tr w:rsidR="005C203B" w:rsidRPr="005C203B" w14:paraId="17EBDEC9" w14:textId="77777777" w:rsidTr="0027085F">
        <w:tc>
          <w:tcPr>
            <w:tcW w:w="3227" w:type="dxa"/>
            <w:vMerge/>
            <w:shd w:val="clear" w:color="auto" w:fill="E6EED5"/>
          </w:tcPr>
          <w:p w14:paraId="19FB1193" w14:textId="77777777" w:rsidR="005C203B" w:rsidRPr="005C203B" w:rsidRDefault="005C203B" w:rsidP="00A47A41">
            <w:pPr>
              <w:spacing w:after="120" w:line="360" w:lineRule="auto"/>
              <w:jc w:val="center"/>
              <w:rPr>
                <w:b/>
                <w:bCs/>
                <w:color w:val="000000"/>
                <w:spacing w:val="5"/>
                <w:kern w:val="28"/>
                <w:lang w:eastAsia="pl-PL"/>
              </w:rPr>
            </w:pPr>
          </w:p>
        </w:tc>
        <w:tc>
          <w:tcPr>
            <w:tcW w:w="2913" w:type="dxa"/>
            <w:vMerge/>
            <w:shd w:val="clear" w:color="auto" w:fill="E6EED5"/>
          </w:tcPr>
          <w:p w14:paraId="4FDDE448" w14:textId="77777777" w:rsidR="005C203B" w:rsidRPr="005C203B" w:rsidRDefault="005C203B" w:rsidP="00A47A41">
            <w:pPr>
              <w:spacing w:after="120" w:line="360" w:lineRule="auto"/>
              <w:jc w:val="center"/>
              <w:rPr>
                <w:b/>
                <w:color w:val="000000"/>
                <w:spacing w:val="5"/>
                <w:kern w:val="28"/>
                <w:lang w:eastAsia="pl-PL"/>
              </w:rPr>
            </w:pPr>
          </w:p>
        </w:tc>
        <w:tc>
          <w:tcPr>
            <w:tcW w:w="3070" w:type="dxa"/>
            <w:shd w:val="clear" w:color="auto" w:fill="E6EED5"/>
          </w:tcPr>
          <w:p w14:paraId="0E8B7A9F" w14:textId="77777777" w:rsidR="005C203B" w:rsidRPr="005C203B" w:rsidRDefault="005C203B" w:rsidP="00A47A41">
            <w:pPr>
              <w:spacing w:after="120" w:line="360" w:lineRule="auto"/>
              <w:jc w:val="center"/>
              <w:rPr>
                <w:b/>
                <w:color w:val="000000"/>
                <w:spacing w:val="5"/>
                <w:kern w:val="28"/>
                <w:lang w:eastAsia="pl-PL"/>
              </w:rPr>
            </w:pPr>
            <w:r w:rsidRPr="005C203B">
              <w:rPr>
                <w:b/>
                <w:color w:val="000000"/>
                <w:spacing w:val="5"/>
                <w:kern w:val="28"/>
                <w:lang w:eastAsia="pl-PL"/>
              </w:rPr>
              <w:t>KOBIETY</w:t>
            </w:r>
          </w:p>
        </w:tc>
      </w:tr>
      <w:tr w:rsidR="005C203B" w:rsidRPr="005C203B" w14:paraId="74E675CD" w14:textId="77777777" w:rsidTr="0027085F">
        <w:tc>
          <w:tcPr>
            <w:tcW w:w="3227" w:type="dxa"/>
            <w:shd w:val="clear" w:color="auto" w:fill="EAF1DD"/>
          </w:tcPr>
          <w:p w14:paraId="4ECE8143"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wyższe</w:t>
            </w:r>
          </w:p>
        </w:tc>
        <w:tc>
          <w:tcPr>
            <w:tcW w:w="2913" w:type="dxa"/>
            <w:shd w:val="clear" w:color="auto" w:fill="FFFFFF"/>
          </w:tcPr>
          <w:p w14:paraId="6341C2AD"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263</w:t>
            </w:r>
          </w:p>
        </w:tc>
        <w:tc>
          <w:tcPr>
            <w:tcW w:w="3070" w:type="dxa"/>
            <w:shd w:val="clear" w:color="auto" w:fill="FFFFFF"/>
          </w:tcPr>
          <w:p w14:paraId="6CD650CB" w14:textId="77777777" w:rsidR="005C203B" w:rsidRPr="005C203B" w:rsidRDefault="000720FA" w:rsidP="00A47A41">
            <w:pPr>
              <w:spacing w:after="120" w:line="360" w:lineRule="auto"/>
              <w:jc w:val="center"/>
              <w:rPr>
                <w:color w:val="000000"/>
                <w:spacing w:val="5"/>
                <w:kern w:val="28"/>
                <w:lang w:eastAsia="pl-PL"/>
              </w:rPr>
            </w:pPr>
            <w:r>
              <w:rPr>
                <w:color w:val="000000"/>
                <w:spacing w:val="5"/>
                <w:kern w:val="28"/>
                <w:lang w:eastAsia="pl-PL"/>
              </w:rPr>
              <w:t>177</w:t>
            </w:r>
          </w:p>
        </w:tc>
      </w:tr>
      <w:tr w:rsidR="005C203B" w:rsidRPr="005C203B" w14:paraId="5E4C02EB" w14:textId="77777777" w:rsidTr="0027085F">
        <w:tc>
          <w:tcPr>
            <w:tcW w:w="3227" w:type="dxa"/>
            <w:shd w:val="clear" w:color="auto" w:fill="EAF1DD"/>
          </w:tcPr>
          <w:p w14:paraId="484235A1"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policealne i średnie zawodowe</w:t>
            </w:r>
          </w:p>
        </w:tc>
        <w:tc>
          <w:tcPr>
            <w:tcW w:w="2913" w:type="dxa"/>
            <w:shd w:val="clear" w:color="auto" w:fill="FFFFFF"/>
          </w:tcPr>
          <w:p w14:paraId="2F103A94"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396</w:t>
            </w:r>
          </w:p>
        </w:tc>
        <w:tc>
          <w:tcPr>
            <w:tcW w:w="3070" w:type="dxa"/>
            <w:shd w:val="clear" w:color="auto" w:fill="FFFFFF"/>
          </w:tcPr>
          <w:p w14:paraId="1CA4187C" w14:textId="77777777" w:rsidR="005C203B" w:rsidRPr="005C203B" w:rsidRDefault="000720FA" w:rsidP="00A47A41">
            <w:pPr>
              <w:spacing w:after="120" w:line="360" w:lineRule="auto"/>
              <w:jc w:val="center"/>
              <w:rPr>
                <w:color w:val="000000"/>
                <w:spacing w:val="5"/>
                <w:kern w:val="28"/>
                <w:lang w:eastAsia="pl-PL"/>
              </w:rPr>
            </w:pPr>
            <w:r>
              <w:rPr>
                <w:color w:val="000000"/>
                <w:spacing w:val="5"/>
                <w:kern w:val="28"/>
                <w:lang w:eastAsia="pl-PL"/>
              </w:rPr>
              <w:t>288</w:t>
            </w:r>
          </w:p>
        </w:tc>
      </w:tr>
      <w:tr w:rsidR="005C203B" w:rsidRPr="005C203B" w14:paraId="687191E7" w14:textId="77777777" w:rsidTr="0027085F">
        <w:tc>
          <w:tcPr>
            <w:tcW w:w="3227" w:type="dxa"/>
            <w:shd w:val="clear" w:color="auto" w:fill="EAF1DD"/>
          </w:tcPr>
          <w:p w14:paraId="2518E237"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średnie ogólnokształcące</w:t>
            </w:r>
          </w:p>
        </w:tc>
        <w:tc>
          <w:tcPr>
            <w:tcW w:w="2913" w:type="dxa"/>
            <w:shd w:val="clear" w:color="auto" w:fill="FFFFFF"/>
          </w:tcPr>
          <w:p w14:paraId="46AB2096"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209</w:t>
            </w:r>
          </w:p>
        </w:tc>
        <w:tc>
          <w:tcPr>
            <w:tcW w:w="3070" w:type="dxa"/>
            <w:shd w:val="clear" w:color="auto" w:fill="FFFFFF"/>
          </w:tcPr>
          <w:p w14:paraId="2E0DF4B5" w14:textId="77777777" w:rsidR="005C203B" w:rsidRPr="005C203B" w:rsidRDefault="00592F07" w:rsidP="00A47A41">
            <w:pPr>
              <w:spacing w:after="120" w:line="360" w:lineRule="auto"/>
              <w:jc w:val="center"/>
              <w:rPr>
                <w:color w:val="000000"/>
                <w:spacing w:val="5"/>
                <w:kern w:val="28"/>
                <w:lang w:eastAsia="pl-PL"/>
              </w:rPr>
            </w:pPr>
            <w:r>
              <w:rPr>
                <w:color w:val="000000"/>
                <w:spacing w:val="5"/>
                <w:kern w:val="28"/>
                <w:lang w:eastAsia="pl-PL"/>
              </w:rPr>
              <w:t>161</w:t>
            </w:r>
          </w:p>
        </w:tc>
      </w:tr>
      <w:tr w:rsidR="005C203B" w:rsidRPr="005C203B" w14:paraId="507AE23A" w14:textId="77777777" w:rsidTr="0027085F">
        <w:tc>
          <w:tcPr>
            <w:tcW w:w="3227" w:type="dxa"/>
            <w:shd w:val="clear" w:color="auto" w:fill="EAF1DD"/>
          </w:tcPr>
          <w:p w14:paraId="67F73610"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zasadnicze zawodowe</w:t>
            </w:r>
          </w:p>
        </w:tc>
        <w:tc>
          <w:tcPr>
            <w:tcW w:w="2913" w:type="dxa"/>
            <w:shd w:val="clear" w:color="auto" w:fill="FFFFFF"/>
          </w:tcPr>
          <w:p w14:paraId="11E1FA47"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727</w:t>
            </w:r>
          </w:p>
        </w:tc>
        <w:tc>
          <w:tcPr>
            <w:tcW w:w="3070" w:type="dxa"/>
            <w:shd w:val="clear" w:color="auto" w:fill="FFFFFF"/>
          </w:tcPr>
          <w:p w14:paraId="254B2FF0" w14:textId="77777777" w:rsidR="005C203B" w:rsidRPr="005C203B" w:rsidRDefault="00592F07" w:rsidP="00A47A41">
            <w:pPr>
              <w:spacing w:after="120" w:line="360" w:lineRule="auto"/>
              <w:jc w:val="center"/>
              <w:rPr>
                <w:color w:val="000000"/>
                <w:spacing w:val="5"/>
                <w:kern w:val="28"/>
                <w:lang w:eastAsia="pl-PL"/>
              </w:rPr>
            </w:pPr>
            <w:r>
              <w:rPr>
                <w:color w:val="000000"/>
                <w:spacing w:val="5"/>
                <w:kern w:val="28"/>
                <w:lang w:eastAsia="pl-PL"/>
              </w:rPr>
              <w:t>392</w:t>
            </w:r>
          </w:p>
        </w:tc>
      </w:tr>
      <w:tr w:rsidR="005C203B" w:rsidRPr="005C203B" w14:paraId="53B3188E" w14:textId="77777777" w:rsidTr="0027085F">
        <w:tc>
          <w:tcPr>
            <w:tcW w:w="3227" w:type="dxa"/>
            <w:shd w:val="clear" w:color="auto" w:fill="EAF1DD"/>
          </w:tcPr>
          <w:p w14:paraId="1545B552"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gimnazjalne i niższe</w:t>
            </w:r>
          </w:p>
        </w:tc>
        <w:tc>
          <w:tcPr>
            <w:tcW w:w="2913" w:type="dxa"/>
            <w:shd w:val="clear" w:color="auto" w:fill="FFFFFF"/>
          </w:tcPr>
          <w:p w14:paraId="2E49D3FF"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745</w:t>
            </w:r>
          </w:p>
        </w:tc>
        <w:tc>
          <w:tcPr>
            <w:tcW w:w="3070" w:type="dxa"/>
            <w:shd w:val="clear" w:color="auto" w:fill="FFFFFF"/>
          </w:tcPr>
          <w:p w14:paraId="6156A2DE" w14:textId="77777777" w:rsidR="005C203B" w:rsidRPr="005C203B" w:rsidRDefault="00592F07" w:rsidP="00A47A41">
            <w:pPr>
              <w:spacing w:after="120" w:line="360" w:lineRule="auto"/>
              <w:jc w:val="center"/>
              <w:rPr>
                <w:color w:val="000000"/>
                <w:spacing w:val="5"/>
                <w:kern w:val="28"/>
                <w:lang w:eastAsia="pl-PL"/>
              </w:rPr>
            </w:pPr>
            <w:r>
              <w:rPr>
                <w:color w:val="000000"/>
                <w:spacing w:val="5"/>
                <w:kern w:val="28"/>
                <w:lang w:eastAsia="pl-PL"/>
              </w:rPr>
              <w:t>380</w:t>
            </w:r>
          </w:p>
        </w:tc>
      </w:tr>
      <w:tr w:rsidR="005C203B" w:rsidRPr="005C203B" w14:paraId="127389AF" w14:textId="77777777" w:rsidTr="0027085F">
        <w:trPr>
          <w:trHeight w:val="50"/>
        </w:trPr>
        <w:tc>
          <w:tcPr>
            <w:tcW w:w="3227" w:type="dxa"/>
            <w:shd w:val="clear" w:color="auto" w:fill="EAF1DD"/>
          </w:tcPr>
          <w:p w14:paraId="18C1EDBC"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OGÓŁEM</w:t>
            </w:r>
          </w:p>
        </w:tc>
        <w:tc>
          <w:tcPr>
            <w:tcW w:w="2913" w:type="dxa"/>
            <w:shd w:val="clear" w:color="auto" w:fill="E6EED5"/>
          </w:tcPr>
          <w:p w14:paraId="62C9F938" w14:textId="77777777" w:rsidR="005C203B" w:rsidRPr="005C203B" w:rsidRDefault="005C203B" w:rsidP="00A47A41">
            <w:pPr>
              <w:spacing w:after="120" w:line="360" w:lineRule="auto"/>
              <w:jc w:val="center"/>
              <w:rPr>
                <w:b/>
                <w:color w:val="000000"/>
                <w:spacing w:val="5"/>
                <w:kern w:val="28"/>
                <w:lang w:eastAsia="pl-PL"/>
              </w:rPr>
            </w:pPr>
            <w:r w:rsidRPr="005C203B">
              <w:rPr>
                <w:b/>
                <w:color w:val="000000"/>
                <w:spacing w:val="5"/>
                <w:kern w:val="28"/>
                <w:lang w:eastAsia="pl-PL"/>
              </w:rPr>
              <w:t>2340</w:t>
            </w:r>
          </w:p>
        </w:tc>
        <w:tc>
          <w:tcPr>
            <w:tcW w:w="3070" w:type="dxa"/>
            <w:shd w:val="clear" w:color="auto" w:fill="E6EED5"/>
          </w:tcPr>
          <w:p w14:paraId="796AD4D3" w14:textId="77777777" w:rsidR="005C203B" w:rsidRPr="005C203B" w:rsidRDefault="000720FA" w:rsidP="00A47A41">
            <w:pPr>
              <w:spacing w:after="120" w:line="360" w:lineRule="auto"/>
              <w:jc w:val="center"/>
              <w:rPr>
                <w:b/>
                <w:color w:val="000000"/>
                <w:spacing w:val="5"/>
                <w:kern w:val="28"/>
                <w:lang w:eastAsia="pl-PL"/>
              </w:rPr>
            </w:pPr>
            <w:r>
              <w:rPr>
                <w:b/>
                <w:color w:val="000000"/>
                <w:spacing w:val="5"/>
                <w:kern w:val="28"/>
                <w:lang w:eastAsia="pl-PL"/>
              </w:rPr>
              <w:t>1398</w:t>
            </w:r>
          </w:p>
        </w:tc>
      </w:tr>
    </w:tbl>
    <w:p w14:paraId="7575A8C2" w14:textId="77777777" w:rsidR="005C203B" w:rsidRPr="005C203B" w:rsidRDefault="005C203B" w:rsidP="00A47A41">
      <w:pPr>
        <w:spacing w:after="120" w:line="360" w:lineRule="auto"/>
        <w:jc w:val="both"/>
        <w:rPr>
          <w:i/>
          <w:color w:val="000000"/>
          <w:spacing w:val="5"/>
          <w:kern w:val="28"/>
          <w:sz w:val="20"/>
          <w:szCs w:val="20"/>
          <w:lang w:eastAsia="pl-PL"/>
        </w:rPr>
      </w:pPr>
      <w:r w:rsidRPr="005C203B">
        <w:rPr>
          <w:i/>
          <w:color w:val="000000"/>
          <w:spacing w:val="5"/>
          <w:kern w:val="28"/>
          <w:sz w:val="20"/>
          <w:szCs w:val="20"/>
          <w:lang w:eastAsia="pl-PL"/>
        </w:rPr>
        <w:t>Źródło: Powiatowy Urząd Pracy w Krapkowicach</w:t>
      </w:r>
      <w:r w:rsidR="00572BDB">
        <w:rPr>
          <w:i/>
          <w:color w:val="000000"/>
          <w:spacing w:val="5"/>
          <w:kern w:val="28"/>
          <w:sz w:val="20"/>
          <w:szCs w:val="20"/>
          <w:lang w:eastAsia="pl-PL"/>
        </w:rPr>
        <w:t>.</w:t>
      </w:r>
    </w:p>
    <w:p w14:paraId="3DD7FE6E" w14:textId="77777777" w:rsidR="005C203B" w:rsidRPr="005C203B" w:rsidRDefault="00572BDB" w:rsidP="00811A62">
      <w:pPr>
        <w:spacing w:after="0" w:line="360" w:lineRule="auto"/>
        <w:jc w:val="both"/>
        <w:rPr>
          <w:color w:val="000000"/>
          <w:spacing w:val="5"/>
          <w:kern w:val="28"/>
          <w:sz w:val="24"/>
          <w:szCs w:val="24"/>
          <w:lang w:eastAsia="pl-PL"/>
        </w:rPr>
      </w:pPr>
      <w:r>
        <w:rPr>
          <w:color w:val="000000"/>
          <w:spacing w:val="5"/>
          <w:kern w:val="28"/>
          <w:sz w:val="24"/>
          <w:szCs w:val="24"/>
          <w:lang w:eastAsia="pl-PL"/>
        </w:rPr>
        <w:t>Wykres n</w:t>
      </w:r>
      <w:r w:rsidR="005C203B" w:rsidRPr="005C203B">
        <w:rPr>
          <w:color w:val="000000"/>
          <w:spacing w:val="5"/>
          <w:kern w:val="28"/>
          <w:sz w:val="24"/>
          <w:szCs w:val="24"/>
          <w:lang w:eastAsia="pl-PL"/>
        </w:rPr>
        <w:t>r 1</w:t>
      </w:r>
    </w:p>
    <w:p w14:paraId="2248A7CA" w14:textId="77777777" w:rsidR="005C203B" w:rsidRPr="005C203B" w:rsidRDefault="005C203B" w:rsidP="00A47A41">
      <w:pPr>
        <w:spacing w:after="120" w:line="360" w:lineRule="auto"/>
        <w:jc w:val="both"/>
        <w:rPr>
          <w:b/>
          <w:color w:val="000000"/>
          <w:spacing w:val="5"/>
          <w:kern w:val="28"/>
          <w:sz w:val="24"/>
          <w:szCs w:val="24"/>
          <w:lang w:eastAsia="pl-PL"/>
        </w:rPr>
      </w:pPr>
      <w:r w:rsidRPr="005C203B">
        <w:rPr>
          <w:b/>
          <w:color w:val="000000"/>
          <w:spacing w:val="5"/>
          <w:kern w:val="28"/>
          <w:sz w:val="24"/>
          <w:szCs w:val="24"/>
          <w:lang w:eastAsia="pl-PL"/>
        </w:rPr>
        <w:t>Bezrobotni w</w:t>
      </w:r>
      <w:r w:rsidR="00811A62">
        <w:rPr>
          <w:b/>
          <w:color w:val="000000"/>
          <w:spacing w:val="5"/>
          <w:kern w:val="28"/>
          <w:sz w:val="24"/>
          <w:szCs w:val="24"/>
          <w:lang w:eastAsia="pl-PL"/>
        </w:rPr>
        <w:t>edłu</w:t>
      </w:r>
      <w:r w:rsidRPr="005C203B">
        <w:rPr>
          <w:b/>
          <w:color w:val="000000"/>
          <w:spacing w:val="5"/>
          <w:kern w:val="28"/>
          <w:sz w:val="24"/>
          <w:szCs w:val="24"/>
          <w:lang w:eastAsia="pl-PL"/>
        </w:rPr>
        <w:t xml:space="preserve">g wykształcenia – stan na </w:t>
      </w:r>
      <w:r w:rsidR="00811A62">
        <w:rPr>
          <w:b/>
          <w:color w:val="000000"/>
          <w:spacing w:val="5"/>
          <w:kern w:val="28"/>
          <w:sz w:val="24"/>
          <w:szCs w:val="24"/>
          <w:lang w:eastAsia="pl-PL"/>
        </w:rPr>
        <w:t xml:space="preserve">dzień </w:t>
      </w:r>
      <w:r w:rsidRPr="005C203B">
        <w:rPr>
          <w:b/>
          <w:color w:val="000000"/>
          <w:spacing w:val="5"/>
          <w:kern w:val="28"/>
          <w:sz w:val="24"/>
          <w:szCs w:val="24"/>
          <w:lang w:eastAsia="pl-PL"/>
        </w:rPr>
        <w:t>31.12.2014</w:t>
      </w:r>
      <w:r w:rsidR="00572BDB">
        <w:rPr>
          <w:b/>
          <w:color w:val="000000"/>
          <w:spacing w:val="5"/>
          <w:kern w:val="28"/>
          <w:sz w:val="24"/>
          <w:szCs w:val="24"/>
          <w:lang w:eastAsia="pl-PL"/>
        </w:rPr>
        <w:t xml:space="preserve"> r.</w:t>
      </w:r>
    </w:p>
    <w:p w14:paraId="5859C474" w14:textId="77777777" w:rsidR="005C203B" w:rsidRPr="00572BDB" w:rsidRDefault="005C203B" w:rsidP="003942F6">
      <w:pPr>
        <w:spacing w:after="120" w:line="360" w:lineRule="auto"/>
        <w:jc w:val="center"/>
        <w:rPr>
          <w:b/>
          <w:color w:val="000000"/>
          <w:spacing w:val="5"/>
          <w:kern w:val="28"/>
          <w:sz w:val="4"/>
          <w:szCs w:val="4"/>
          <w:lang w:eastAsia="pl-PL"/>
        </w:rPr>
      </w:pPr>
      <w:r>
        <w:rPr>
          <w:b/>
          <w:noProof/>
          <w:color w:val="000000"/>
          <w:spacing w:val="5"/>
          <w:kern w:val="28"/>
          <w:sz w:val="24"/>
          <w:szCs w:val="24"/>
          <w:lang w:eastAsia="pl-PL"/>
        </w:rPr>
        <w:drawing>
          <wp:inline distT="0" distB="0" distL="0" distR="0" wp14:anchorId="1EDB8CE9" wp14:editId="67B98A01">
            <wp:extent cx="4666890" cy="1949570"/>
            <wp:effectExtent l="0" t="0" r="635" b="0"/>
            <wp:docPr id="22"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D26857" w14:textId="77777777" w:rsidR="005C203B" w:rsidRPr="00E458C6" w:rsidRDefault="005C203B" w:rsidP="00A47A41">
      <w:pPr>
        <w:spacing w:after="120" w:line="360" w:lineRule="auto"/>
        <w:jc w:val="both"/>
        <w:rPr>
          <w:i/>
          <w:color w:val="000000"/>
          <w:spacing w:val="5"/>
          <w:kern w:val="28"/>
          <w:sz w:val="20"/>
          <w:szCs w:val="20"/>
          <w:lang w:eastAsia="pl-PL"/>
        </w:rPr>
      </w:pPr>
      <w:r w:rsidRPr="00E458C6">
        <w:rPr>
          <w:i/>
          <w:color w:val="000000"/>
          <w:spacing w:val="5"/>
          <w:kern w:val="28"/>
          <w:sz w:val="20"/>
          <w:szCs w:val="20"/>
          <w:lang w:eastAsia="pl-PL"/>
        </w:rPr>
        <w:t>Źródło: Opracowanie własne na podstawie danych z Powiatowego Urzędu Pracy w Krapkowicach</w:t>
      </w:r>
      <w:r w:rsidR="00572BDB">
        <w:rPr>
          <w:i/>
          <w:color w:val="000000"/>
          <w:spacing w:val="5"/>
          <w:kern w:val="28"/>
          <w:sz w:val="20"/>
          <w:szCs w:val="20"/>
          <w:lang w:eastAsia="pl-PL"/>
        </w:rPr>
        <w:t>.</w:t>
      </w:r>
    </w:p>
    <w:p w14:paraId="50F98F0C" w14:textId="77777777" w:rsidR="005C203B" w:rsidRPr="006D1221" w:rsidRDefault="005C203B" w:rsidP="00A47A41">
      <w:pPr>
        <w:spacing w:after="120" w:line="360" w:lineRule="auto"/>
        <w:ind w:firstLine="708"/>
        <w:jc w:val="both"/>
        <w:rPr>
          <w:i/>
          <w:color w:val="000000"/>
          <w:spacing w:val="5"/>
          <w:kern w:val="28"/>
          <w:sz w:val="20"/>
          <w:szCs w:val="20"/>
          <w:lang w:eastAsia="pl-PL"/>
        </w:rPr>
      </w:pPr>
      <w:r w:rsidRPr="005C203B">
        <w:rPr>
          <w:sz w:val="24"/>
          <w:szCs w:val="24"/>
        </w:rPr>
        <w:t>Bezrobotni z wykształceniem gimnazjalnym i niższym stanowią najliczniejszą grupę og</w:t>
      </w:r>
      <w:r w:rsidR="005A1FD1">
        <w:rPr>
          <w:sz w:val="24"/>
          <w:szCs w:val="24"/>
        </w:rPr>
        <w:t>ółu bezrobotnych – 32%, w tym 16</w:t>
      </w:r>
      <w:r w:rsidRPr="005C203B">
        <w:rPr>
          <w:sz w:val="24"/>
          <w:szCs w:val="24"/>
        </w:rPr>
        <w:t>% kobi</w:t>
      </w:r>
      <w:r w:rsidR="00E458C6">
        <w:rPr>
          <w:sz w:val="24"/>
          <w:szCs w:val="24"/>
        </w:rPr>
        <w:t xml:space="preserve">ety. Kolejne w grupie to osoby </w:t>
      </w:r>
      <w:r w:rsidRPr="005C203B">
        <w:rPr>
          <w:sz w:val="24"/>
          <w:szCs w:val="24"/>
        </w:rPr>
        <w:t xml:space="preserve">z wykształceniem zasadniczym – 31% ogółu bezrobotnych, w tym kobiety – </w:t>
      </w:r>
      <w:r w:rsidR="005A1FD1">
        <w:rPr>
          <w:sz w:val="24"/>
          <w:szCs w:val="24"/>
        </w:rPr>
        <w:t>ok. 17</w:t>
      </w:r>
      <w:r w:rsidRPr="005C203B">
        <w:rPr>
          <w:sz w:val="24"/>
          <w:szCs w:val="24"/>
        </w:rPr>
        <w:t>%.</w:t>
      </w:r>
      <w:r w:rsidR="006D1221">
        <w:rPr>
          <w:i/>
          <w:color w:val="000000"/>
          <w:spacing w:val="5"/>
          <w:kern w:val="28"/>
          <w:sz w:val="20"/>
          <w:szCs w:val="20"/>
          <w:lang w:eastAsia="pl-PL"/>
        </w:rPr>
        <w:t xml:space="preserve"> </w:t>
      </w:r>
      <w:r w:rsidRPr="005C203B">
        <w:rPr>
          <w:sz w:val="24"/>
          <w:szCs w:val="24"/>
        </w:rPr>
        <w:t>Najmniej liczną grupą są osoby z wykształce</w:t>
      </w:r>
      <w:r w:rsidR="00E458C6">
        <w:rPr>
          <w:sz w:val="24"/>
          <w:szCs w:val="24"/>
        </w:rPr>
        <w:t xml:space="preserve">niem średnim ogólnokształcącym </w:t>
      </w:r>
      <w:r w:rsidRPr="005C203B">
        <w:rPr>
          <w:sz w:val="24"/>
          <w:szCs w:val="24"/>
        </w:rPr>
        <w:t>i wyższym.</w:t>
      </w:r>
    </w:p>
    <w:p w14:paraId="10F1971B" w14:textId="77777777" w:rsidR="005C203B" w:rsidRPr="005C203B" w:rsidRDefault="005C203B" w:rsidP="00A47A41">
      <w:pPr>
        <w:spacing w:after="120" w:line="360" w:lineRule="auto"/>
        <w:ind w:firstLine="708"/>
        <w:jc w:val="both"/>
        <w:rPr>
          <w:sz w:val="24"/>
          <w:szCs w:val="24"/>
        </w:rPr>
      </w:pPr>
      <w:r w:rsidRPr="005C203B">
        <w:rPr>
          <w:sz w:val="24"/>
          <w:szCs w:val="24"/>
        </w:rPr>
        <w:lastRenderedPageBreak/>
        <w:t xml:space="preserve">Niepokojące jest zjawisko długotrwałego bezrobocia wśród kobiet, które na koniec 2014 roku w powiecie krapkowickim stanowiły </w:t>
      </w:r>
      <w:r w:rsidR="005A1FD1">
        <w:rPr>
          <w:sz w:val="24"/>
          <w:szCs w:val="24"/>
        </w:rPr>
        <w:t>35</w:t>
      </w:r>
      <w:r w:rsidRPr="005C203B">
        <w:rPr>
          <w:sz w:val="24"/>
          <w:szCs w:val="24"/>
        </w:rPr>
        <w:t>%</w:t>
      </w:r>
      <w:r w:rsidR="005A1FD1">
        <w:rPr>
          <w:rStyle w:val="Odwoanieprzypisudolnego"/>
          <w:sz w:val="24"/>
          <w:szCs w:val="24"/>
        </w:rPr>
        <w:footnoteReference w:id="6"/>
      </w:r>
      <w:r w:rsidRPr="005C203B">
        <w:rPr>
          <w:sz w:val="24"/>
          <w:szCs w:val="24"/>
        </w:rPr>
        <w:t xml:space="preserve"> ogółu zarejestrowanych. </w:t>
      </w:r>
      <w:r w:rsidR="00E458C6">
        <w:rPr>
          <w:sz w:val="24"/>
          <w:szCs w:val="24"/>
        </w:rPr>
        <w:t>Kobiety w </w:t>
      </w:r>
      <w:r w:rsidRPr="005C203B">
        <w:rPr>
          <w:sz w:val="24"/>
          <w:szCs w:val="24"/>
        </w:rPr>
        <w:t xml:space="preserve">ogólnych statystykach urzędu pracy dominują, </w:t>
      </w:r>
      <w:r w:rsidR="00E458C6">
        <w:rPr>
          <w:sz w:val="24"/>
          <w:szCs w:val="24"/>
        </w:rPr>
        <w:t xml:space="preserve">co </w:t>
      </w:r>
      <w:r w:rsidRPr="005C203B">
        <w:rPr>
          <w:sz w:val="24"/>
          <w:szCs w:val="24"/>
        </w:rPr>
        <w:t>wynika z kilku przyczyn:</w:t>
      </w:r>
    </w:p>
    <w:p w14:paraId="1F3E8ED3" w14:textId="77777777" w:rsidR="005C203B" w:rsidRPr="005C203B" w:rsidRDefault="005C203B" w:rsidP="00F95D88">
      <w:pPr>
        <w:numPr>
          <w:ilvl w:val="0"/>
          <w:numId w:val="2"/>
        </w:numPr>
        <w:spacing w:after="120" w:line="360" w:lineRule="auto"/>
        <w:ind w:left="709" w:hanging="709"/>
        <w:contextualSpacing/>
        <w:jc w:val="both"/>
        <w:rPr>
          <w:sz w:val="24"/>
          <w:szCs w:val="24"/>
        </w:rPr>
      </w:pPr>
      <w:r w:rsidRPr="005C203B">
        <w:rPr>
          <w:sz w:val="24"/>
          <w:szCs w:val="24"/>
        </w:rPr>
        <w:t>rynek pracy posiada w</w:t>
      </w:r>
      <w:r w:rsidR="00E458C6">
        <w:rPr>
          <w:sz w:val="24"/>
          <w:szCs w:val="24"/>
        </w:rPr>
        <w:t>ięcej ofert pracy dla mężczyzn,</w:t>
      </w:r>
    </w:p>
    <w:p w14:paraId="3DF9E7FB" w14:textId="77777777" w:rsidR="005C203B" w:rsidRPr="005C203B" w:rsidRDefault="005C203B" w:rsidP="00F95D88">
      <w:pPr>
        <w:numPr>
          <w:ilvl w:val="0"/>
          <w:numId w:val="2"/>
        </w:numPr>
        <w:spacing w:after="120" w:line="360" w:lineRule="auto"/>
        <w:ind w:left="709" w:hanging="709"/>
        <w:contextualSpacing/>
        <w:jc w:val="both"/>
        <w:rPr>
          <w:sz w:val="24"/>
          <w:szCs w:val="24"/>
        </w:rPr>
      </w:pPr>
      <w:r w:rsidRPr="005C203B">
        <w:rPr>
          <w:sz w:val="24"/>
          <w:szCs w:val="24"/>
        </w:rPr>
        <w:t>kobiety z uwagi na posiadanie rodzin są mnie</w:t>
      </w:r>
      <w:r w:rsidR="00E458C6">
        <w:rPr>
          <w:sz w:val="24"/>
          <w:szCs w:val="24"/>
        </w:rPr>
        <w:t>j aktywne w poszukiwaniu pracy,</w:t>
      </w:r>
    </w:p>
    <w:p w14:paraId="37454BEB" w14:textId="77777777" w:rsidR="005C203B" w:rsidRPr="005C203B" w:rsidRDefault="00E458C6" w:rsidP="00F95D88">
      <w:pPr>
        <w:numPr>
          <w:ilvl w:val="0"/>
          <w:numId w:val="2"/>
        </w:numPr>
        <w:spacing w:after="120" w:line="360" w:lineRule="auto"/>
        <w:ind w:left="709" w:hanging="709"/>
        <w:contextualSpacing/>
        <w:jc w:val="both"/>
        <w:rPr>
          <w:sz w:val="24"/>
          <w:szCs w:val="24"/>
        </w:rPr>
      </w:pPr>
      <w:r>
        <w:rPr>
          <w:sz w:val="24"/>
          <w:szCs w:val="24"/>
        </w:rPr>
        <w:t xml:space="preserve">kobiety </w:t>
      </w:r>
      <w:r w:rsidR="005C203B" w:rsidRPr="005C203B">
        <w:rPr>
          <w:sz w:val="24"/>
          <w:szCs w:val="24"/>
        </w:rPr>
        <w:t>charakteryzuje przywiązanie do miejsca zamieszkani</w:t>
      </w:r>
      <w:r w:rsidR="00811A62">
        <w:rPr>
          <w:sz w:val="24"/>
          <w:szCs w:val="24"/>
        </w:rPr>
        <w:t>a (brak gotowości do </w:t>
      </w:r>
      <w:r>
        <w:rPr>
          <w:sz w:val="24"/>
          <w:szCs w:val="24"/>
        </w:rPr>
        <w:t>wyjazdów),</w:t>
      </w:r>
    </w:p>
    <w:p w14:paraId="787E5800" w14:textId="77777777" w:rsidR="005C203B" w:rsidRPr="005C203B" w:rsidRDefault="005C203B" w:rsidP="00F95D88">
      <w:pPr>
        <w:numPr>
          <w:ilvl w:val="0"/>
          <w:numId w:val="2"/>
        </w:numPr>
        <w:spacing w:after="120" w:line="360" w:lineRule="auto"/>
        <w:ind w:left="709" w:hanging="709"/>
        <w:contextualSpacing/>
        <w:jc w:val="both"/>
        <w:rPr>
          <w:sz w:val="24"/>
          <w:szCs w:val="24"/>
        </w:rPr>
      </w:pPr>
      <w:r w:rsidRPr="005C203B">
        <w:rPr>
          <w:sz w:val="24"/>
          <w:szCs w:val="24"/>
        </w:rPr>
        <w:t>kobiety wykazują większą skłonność do k</w:t>
      </w:r>
      <w:r w:rsidR="00E458C6">
        <w:rPr>
          <w:sz w:val="24"/>
          <w:szCs w:val="24"/>
        </w:rPr>
        <w:t>orzystania z opieki społecznej,</w:t>
      </w:r>
    </w:p>
    <w:p w14:paraId="2202EBD7" w14:textId="77777777" w:rsidR="005C203B" w:rsidRPr="005C203B" w:rsidRDefault="005C203B" w:rsidP="00F95D88">
      <w:pPr>
        <w:numPr>
          <w:ilvl w:val="0"/>
          <w:numId w:val="2"/>
        </w:numPr>
        <w:spacing w:after="120" w:line="360" w:lineRule="auto"/>
        <w:ind w:left="709" w:hanging="709"/>
        <w:contextualSpacing/>
        <w:jc w:val="both"/>
        <w:rPr>
          <w:sz w:val="24"/>
          <w:szCs w:val="24"/>
        </w:rPr>
      </w:pPr>
      <w:r w:rsidRPr="005C203B">
        <w:rPr>
          <w:sz w:val="24"/>
          <w:szCs w:val="24"/>
        </w:rPr>
        <w:t xml:space="preserve">brak </w:t>
      </w:r>
      <w:r w:rsidR="00E458C6">
        <w:rPr>
          <w:sz w:val="24"/>
          <w:szCs w:val="24"/>
        </w:rPr>
        <w:t xml:space="preserve">jest </w:t>
      </w:r>
      <w:r w:rsidRPr="005C203B">
        <w:rPr>
          <w:sz w:val="24"/>
          <w:szCs w:val="24"/>
        </w:rPr>
        <w:t>odpowiednich placówek na terenach wiejskich dłużej otwartych, takich jak</w:t>
      </w:r>
      <w:r w:rsidR="00E458C6">
        <w:rPr>
          <w:sz w:val="24"/>
          <w:szCs w:val="24"/>
        </w:rPr>
        <w:t xml:space="preserve"> przedszkola oraz brak żłobków,</w:t>
      </w:r>
    </w:p>
    <w:p w14:paraId="651E6A0D" w14:textId="77777777" w:rsidR="000F6D4C" w:rsidRDefault="005C203B" w:rsidP="00F95D88">
      <w:pPr>
        <w:numPr>
          <w:ilvl w:val="0"/>
          <w:numId w:val="2"/>
        </w:numPr>
        <w:spacing w:after="120" w:line="360" w:lineRule="auto"/>
        <w:ind w:left="709" w:hanging="709"/>
        <w:contextualSpacing/>
        <w:jc w:val="both"/>
        <w:rPr>
          <w:sz w:val="24"/>
          <w:szCs w:val="24"/>
        </w:rPr>
      </w:pPr>
      <w:r w:rsidRPr="005C203B">
        <w:rPr>
          <w:sz w:val="24"/>
          <w:szCs w:val="24"/>
        </w:rPr>
        <w:t xml:space="preserve">brak </w:t>
      </w:r>
      <w:r w:rsidR="00E458C6">
        <w:rPr>
          <w:sz w:val="24"/>
          <w:szCs w:val="24"/>
        </w:rPr>
        <w:t xml:space="preserve">jest </w:t>
      </w:r>
      <w:r w:rsidRPr="005C203B">
        <w:rPr>
          <w:sz w:val="24"/>
          <w:szCs w:val="24"/>
        </w:rPr>
        <w:t xml:space="preserve">dojazdu komunikacją publiczną do </w:t>
      </w:r>
      <w:r w:rsidR="00E458C6">
        <w:rPr>
          <w:sz w:val="24"/>
          <w:szCs w:val="24"/>
        </w:rPr>
        <w:t>większych miejscowości i miast.</w:t>
      </w:r>
    </w:p>
    <w:p w14:paraId="5AD7517C" w14:textId="77777777" w:rsidR="000F6D4C" w:rsidRDefault="005C203B" w:rsidP="00A47A41">
      <w:pPr>
        <w:spacing w:after="120" w:line="360" w:lineRule="auto"/>
        <w:ind w:firstLine="708"/>
        <w:jc w:val="both"/>
        <w:rPr>
          <w:sz w:val="24"/>
          <w:szCs w:val="24"/>
        </w:rPr>
      </w:pPr>
      <w:r w:rsidRPr="005C203B">
        <w:rPr>
          <w:sz w:val="24"/>
          <w:szCs w:val="24"/>
        </w:rPr>
        <w:t>Niebezpieczeństwo zagrożenia bezrobociem związane jest z grupami osób, które znajdują się w szczególnej sytuacji na rynku prac</w:t>
      </w:r>
      <w:r w:rsidRPr="000F6D4C">
        <w:rPr>
          <w:color w:val="000000" w:themeColor="text1"/>
          <w:sz w:val="24"/>
          <w:szCs w:val="24"/>
        </w:rPr>
        <w:t>y</w:t>
      </w:r>
      <w:r w:rsidRPr="000F6D4C">
        <w:rPr>
          <w:color w:val="000000" w:themeColor="text1"/>
          <w:sz w:val="24"/>
          <w:szCs w:val="24"/>
          <w:vertAlign w:val="superscript"/>
        </w:rPr>
        <w:footnoteReference w:id="7"/>
      </w:r>
      <w:r w:rsidRPr="000F6D4C">
        <w:rPr>
          <w:color w:val="000000" w:themeColor="text1"/>
          <w:sz w:val="24"/>
          <w:szCs w:val="24"/>
        </w:rPr>
        <w:t>,</w:t>
      </w:r>
      <w:r w:rsidRPr="005C203B">
        <w:rPr>
          <w:sz w:val="24"/>
          <w:szCs w:val="24"/>
        </w:rPr>
        <w:t xml:space="preserve"> a które określa ustawa o promocji zatrudni</w:t>
      </w:r>
      <w:r w:rsidR="00FF286E">
        <w:rPr>
          <w:sz w:val="24"/>
          <w:szCs w:val="24"/>
        </w:rPr>
        <w:t>enia i instytucjach rynku pracy</w:t>
      </w:r>
      <w:r w:rsidR="00397784">
        <w:rPr>
          <w:sz w:val="24"/>
          <w:szCs w:val="24"/>
        </w:rPr>
        <w:t>.</w:t>
      </w:r>
    </w:p>
    <w:p w14:paraId="115DD6F2" w14:textId="77777777" w:rsidR="005C203B" w:rsidRPr="005C203B" w:rsidRDefault="00AB15CB" w:rsidP="00572BDB">
      <w:pPr>
        <w:spacing w:after="0" w:line="360" w:lineRule="auto"/>
        <w:jc w:val="both"/>
        <w:rPr>
          <w:sz w:val="24"/>
          <w:szCs w:val="24"/>
        </w:rPr>
      </w:pPr>
      <w:r>
        <w:rPr>
          <w:sz w:val="24"/>
          <w:szCs w:val="24"/>
        </w:rPr>
        <w:t>Tabela n</w:t>
      </w:r>
      <w:r w:rsidR="005C203B" w:rsidRPr="005C203B">
        <w:rPr>
          <w:sz w:val="24"/>
          <w:szCs w:val="24"/>
        </w:rPr>
        <w:t>r 8</w:t>
      </w:r>
    </w:p>
    <w:p w14:paraId="580BADAC" w14:textId="77777777" w:rsidR="005C203B" w:rsidRPr="005C203B" w:rsidRDefault="005C203B" w:rsidP="00572BDB">
      <w:pPr>
        <w:spacing w:after="0" w:line="360" w:lineRule="auto"/>
        <w:jc w:val="both"/>
        <w:rPr>
          <w:b/>
          <w:sz w:val="24"/>
          <w:szCs w:val="24"/>
        </w:rPr>
      </w:pPr>
      <w:r w:rsidRPr="005C203B">
        <w:rPr>
          <w:b/>
          <w:sz w:val="24"/>
          <w:szCs w:val="24"/>
        </w:rPr>
        <w:t xml:space="preserve">Bezrobotni znajdujący się w szczególnej sytuacji na rynku pracy – stan na </w:t>
      </w:r>
      <w:r w:rsidR="00811A62">
        <w:rPr>
          <w:b/>
          <w:sz w:val="24"/>
          <w:szCs w:val="24"/>
        </w:rPr>
        <w:t xml:space="preserve">dzień </w:t>
      </w:r>
      <w:r w:rsidRPr="005C203B">
        <w:rPr>
          <w:b/>
          <w:sz w:val="24"/>
          <w:szCs w:val="24"/>
        </w:rPr>
        <w:t>31.12.2014</w:t>
      </w:r>
      <w:r w:rsidR="00811A62">
        <w:rPr>
          <w:b/>
          <w:sz w:val="24"/>
          <w:szCs w:val="24"/>
        </w:rPr>
        <w:t> </w:t>
      </w:r>
      <w:r w:rsidR="00572BDB">
        <w:rPr>
          <w:b/>
          <w:sz w:val="24"/>
          <w:szCs w:val="24"/>
        </w:rPr>
        <w:t>r.</w:t>
      </w:r>
    </w:p>
    <w:tbl>
      <w:tblPr>
        <w:tblW w:w="0" w:type="auto"/>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A0" w:firstRow="1" w:lastRow="0" w:firstColumn="1" w:lastColumn="0" w:noHBand="0" w:noVBand="0"/>
      </w:tblPr>
      <w:tblGrid>
        <w:gridCol w:w="4527"/>
        <w:gridCol w:w="4523"/>
      </w:tblGrid>
      <w:tr w:rsidR="005C203B" w:rsidRPr="005C203B" w14:paraId="11D5A1AC" w14:textId="77777777" w:rsidTr="00FF286E">
        <w:trPr>
          <w:jc w:val="center"/>
        </w:trPr>
        <w:tc>
          <w:tcPr>
            <w:tcW w:w="4605" w:type="dxa"/>
            <w:tcBorders>
              <w:bottom w:val="single" w:sz="18" w:space="0" w:color="8064A2"/>
            </w:tcBorders>
            <w:shd w:val="clear" w:color="auto" w:fill="CCC0D9"/>
          </w:tcPr>
          <w:p w14:paraId="53127C52" w14:textId="77777777" w:rsidR="005C203B" w:rsidRPr="006C7327" w:rsidRDefault="005C203B" w:rsidP="00A47A41">
            <w:pPr>
              <w:spacing w:after="120" w:line="360" w:lineRule="auto"/>
              <w:jc w:val="center"/>
              <w:rPr>
                <w:rFonts w:asciiTheme="minorHAnsi" w:hAnsiTheme="minorHAnsi"/>
                <w:b/>
                <w:bCs/>
              </w:rPr>
            </w:pPr>
            <w:r w:rsidRPr="006C7327">
              <w:rPr>
                <w:rFonts w:asciiTheme="minorHAnsi" w:hAnsiTheme="minorHAnsi"/>
                <w:b/>
                <w:bCs/>
              </w:rPr>
              <w:t>WYBRANE KATEGORIE BEZROBOTNYCH</w:t>
            </w:r>
          </w:p>
        </w:tc>
        <w:tc>
          <w:tcPr>
            <w:tcW w:w="4605" w:type="dxa"/>
            <w:tcBorders>
              <w:bottom w:val="single" w:sz="18" w:space="0" w:color="8064A2"/>
            </w:tcBorders>
            <w:shd w:val="clear" w:color="auto" w:fill="CCC0D9"/>
          </w:tcPr>
          <w:p w14:paraId="073831A8" w14:textId="77777777" w:rsidR="005C203B" w:rsidRPr="006C7327" w:rsidRDefault="005C203B" w:rsidP="00A47A41">
            <w:pPr>
              <w:spacing w:after="120" w:line="360" w:lineRule="auto"/>
              <w:jc w:val="center"/>
              <w:rPr>
                <w:rFonts w:asciiTheme="minorHAnsi" w:hAnsiTheme="minorHAnsi"/>
                <w:b/>
                <w:bCs/>
              </w:rPr>
            </w:pPr>
            <w:r w:rsidRPr="006C7327">
              <w:rPr>
                <w:rFonts w:asciiTheme="minorHAnsi" w:hAnsiTheme="minorHAnsi"/>
                <w:b/>
                <w:bCs/>
              </w:rPr>
              <w:t>LICZBA BEZROBOTNYCH</w:t>
            </w:r>
          </w:p>
        </w:tc>
      </w:tr>
      <w:tr w:rsidR="005C203B" w:rsidRPr="005C203B" w14:paraId="2FF3AF1A" w14:textId="77777777" w:rsidTr="003942F6">
        <w:trPr>
          <w:trHeight w:val="408"/>
          <w:jc w:val="center"/>
        </w:trPr>
        <w:tc>
          <w:tcPr>
            <w:tcW w:w="4605" w:type="dxa"/>
            <w:shd w:val="clear" w:color="auto" w:fill="E5DFEC"/>
            <w:vAlign w:val="center"/>
          </w:tcPr>
          <w:p w14:paraId="4BA7FA55" w14:textId="77777777" w:rsidR="005C203B" w:rsidRPr="003942F6" w:rsidRDefault="005C203B" w:rsidP="003942F6">
            <w:pPr>
              <w:pStyle w:val="Bezodstpw"/>
              <w:rPr>
                <w:b/>
                <w:sz w:val="24"/>
              </w:rPr>
            </w:pPr>
            <w:r w:rsidRPr="003942F6">
              <w:rPr>
                <w:sz w:val="24"/>
              </w:rPr>
              <w:t>do 25 roku życia</w:t>
            </w:r>
          </w:p>
        </w:tc>
        <w:tc>
          <w:tcPr>
            <w:tcW w:w="4605" w:type="dxa"/>
            <w:vAlign w:val="center"/>
          </w:tcPr>
          <w:p w14:paraId="063B6739" w14:textId="77777777" w:rsidR="005C203B" w:rsidRPr="003942F6" w:rsidRDefault="005C203B" w:rsidP="003942F6">
            <w:pPr>
              <w:pStyle w:val="Bezodstpw"/>
              <w:jc w:val="center"/>
              <w:rPr>
                <w:sz w:val="24"/>
              </w:rPr>
            </w:pPr>
            <w:r w:rsidRPr="003942F6">
              <w:rPr>
                <w:sz w:val="24"/>
              </w:rPr>
              <w:t>460</w:t>
            </w:r>
          </w:p>
        </w:tc>
      </w:tr>
      <w:tr w:rsidR="005C203B" w:rsidRPr="005C203B" w14:paraId="4C660189" w14:textId="77777777" w:rsidTr="003942F6">
        <w:trPr>
          <w:trHeight w:val="410"/>
          <w:jc w:val="center"/>
        </w:trPr>
        <w:tc>
          <w:tcPr>
            <w:tcW w:w="4605" w:type="dxa"/>
            <w:shd w:val="clear" w:color="auto" w:fill="E5DFEC"/>
            <w:vAlign w:val="center"/>
          </w:tcPr>
          <w:p w14:paraId="32915788" w14:textId="77777777" w:rsidR="005C203B" w:rsidRPr="003942F6" w:rsidRDefault="005C203B" w:rsidP="003942F6">
            <w:pPr>
              <w:pStyle w:val="Bezodstpw"/>
              <w:rPr>
                <w:b/>
                <w:sz w:val="24"/>
              </w:rPr>
            </w:pPr>
            <w:r w:rsidRPr="003942F6">
              <w:rPr>
                <w:sz w:val="24"/>
              </w:rPr>
              <w:t>długotrwale bezrobotni</w:t>
            </w:r>
          </w:p>
        </w:tc>
        <w:tc>
          <w:tcPr>
            <w:tcW w:w="4605" w:type="dxa"/>
            <w:vAlign w:val="center"/>
          </w:tcPr>
          <w:p w14:paraId="0CD7C324" w14:textId="77777777" w:rsidR="005C203B" w:rsidRPr="003942F6" w:rsidRDefault="005C203B" w:rsidP="003942F6">
            <w:pPr>
              <w:pStyle w:val="Bezodstpw"/>
              <w:jc w:val="center"/>
              <w:rPr>
                <w:sz w:val="24"/>
              </w:rPr>
            </w:pPr>
            <w:r w:rsidRPr="003942F6">
              <w:rPr>
                <w:sz w:val="24"/>
              </w:rPr>
              <w:t>1</w:t>
            </w:r>
            <w:r w:rsidR="00811A62" w:rsidRPr="003942F6">
              <w:rPr>
                <w:sz w:val="24"/>
              </w:rPr>
              <w:t xml:space="preserve"> </w:t>
            </w:r>
            <w:r w:rsidRPr="003942F6">
              <w:rPr>
                <w:sz w:val="24"/>
              </w:rPr>
              <w:t>244</w:t>
            </w:r>
          </w:p>
        </w:tc>
      </w:tr>
      <w:tr w:rsidR="005C203B" w:rsidRPr="005C203B" w14:paraId="28E70A0A" w14:textId="77777777" w:rsidTr="003942F6">
        <w:trPr>
          <w:trHeight w:val="403"/>
          <w:jc w:val="center"/>
        </w:trPr>
        <w:tc>
          <w:tcPr>
            <w:tcW w:w="4605" w:type="dxa"/>
            <w:shd w:val="clear" w:color="auto" w:fill="E5DFEC"/>
            <w:vAlign w:val="center"/>
          </w:tcPr>
          <w:p w14:paraId="0055CD39" w14:textId="77777777" w:rsidR="005C203B" w:rsidRPr="003942F6" w:rsidRDefault="005C203B" w:rsidP="003942F6">
            <w:pPr>
              <w:pStyle w:val="Bezodstpw"/>
              <w:rPr>
                <w:b/>
                <w:sz w:val="24"/>
              </w:rPr>
            </w:pPr>
            <w:r w:rsidRPr="003942F6">
              <w:rPr>
                <w:sz w:val="24"/>
              </w:rPr>
              <w:t>powyżej 50 roku życia</w:t>
            </w:r>
          </w:p>
        </w:tc>
        <w:tc>
          <w:tcPr>
            <w:tcW w:w="4605" w:type="dxa"/>
            <w:vAlign w:val="center"/>
          </w:tcPr>
          <w:p w14:paraId="76AEBF1F" w14:textId="77777777" w:rsidR="005C203B" w:rsidRPr="003942F6" w:rsidRDefault="005C203B" w:rsidP="003942F6">
            <w:pPr>
              <w:pStyle w:val="Bezodstpw"/>
              <w:jc w:val="center"/>
              <w:rPr>
                <w:sz w:val="24"/>
              </w:rPr>
            </w:pPr>
            <w:r w:rsidRPr="003942F6">
              <w:rPr>
                <w:sz w:val="24"/>
              </w:rPr>
              <w:t>624</w:t>
            </w:r>
          </w:p>
        </w:tc>
      </w:tr>
      <w:tr w:rsidR="005C203B" w:rsidRPr="005C203B" w14:paraId="29745D31" w14:textId="77777777" w:rsidTr="003942F6">
        <w:trPr>
          <w:trHeight w:val="409"/>
          <w:jc w:val="center"/>
        </w:trPr>
        <w:tc>
          <w:tcPr>
            <w:tcW w:w="4605" w:type="dxa"/>
            <w:shd w:val="clear" w:color="auto" w:fill="E5DFEC"/>
            <w:vAlign w:val="center"/>
          </w:tcPr>
          <w:p w14:paraId="4278FA93" w14:textId="77777777" w:rsidR="005C203B" w:rsidRPr="003942F6" w:rsidRDefault="005C203B" w:rsidP="003942F6">
            <w:pPr>
              <w:pStyle w:val="Bezodstpw"/>
              <w:rPr>
                <w:b/>
                <w:sz w:val="24"/>
              </w:rPr>
            </w:pPr>
            <w:r w:rsidRPr="003942F6">
              <w:rPr>
                <w:sz w:val="24"/>
              </w:rPr>
              <w:t>bez kwalifikacji zawodowych</w:t>
            </w:r>
          </w:p>
        </w:tc>
        <w:tc>
          <w:tcPr>
            <w:tcW w:w="4605" w:type="dxa"/>
            <w:vAlign w:val="center"/>
          </w:tcPr>
          <w:p w14:paraId="3631A42F" w14:textId="77777777" w:rsidR="005C203B" w:rsidRPr="003942F6" w:rsidRDefault="005C203B" w:rsidP="003942F6">
            <w:pPr>
              <w:pStyle w:val="Bezodstpw"/>
              <w:jc w:val="center"/>
              <w:rPr>
                <w:sz w:val="24"/>
              </w:rPr>
            </w:pPr>
            <w:r w:rsidRPr="003942F6">
              <w:rPr>
                <w:sz w:val="24"/>
              </w:rPr>
              <w:t>721</w:t>
            </w:r>
          </w:p>
        </w:tc>
      </w:tr>
      <w:tr w:rsidR="005C203B" w:rsidRPr="005C203B" w14:paraId="007C7D3A" w14:textId="77777777" w:rsidTr="003942F6">
        <w:trPr>
          <w:trHeight w:val="415"/>
          <w:jc w:val="center"/>
        </w:trPr>
        <w:tc>
          <w:tcPr>
            <w:tcW w:w="4605" w:type="dxa"/>
            <w:shd w:val="clear" w:color="auto" w:fill="E5DFEC"/>
            <w:vAlign w:val="center"/>
          </w:tcPr>
          <w:p w14:paraId="7027EA87" w14:textId="77777777" w:rsidR="005C203B" w:rsidRPr="003942F6" w:rsidRDefault="005C203B" w:rsidP="003942F6">
            <w:pPr>
              <w:pStyle w:val="Bezodstpw"/>
              <w:rPr>
                <w:b/>
                <w:sz w:val="24"/>
              </w:rPr>
            </w:pPr>
            <w:r w:rsidRPr="003942F6">
              <w:rPr>
                <w:sz w:val="24"/>
              </w:rPr>
              <w:t>bez doświadczenia zawodowego</w:t>
            </w:r>
          </w:p>
        </w:tc>
        <w:tc>
          <w:tcPr>
            <w:tcW w:w="4605" w:type="dxa"/>
            <w:vAlign w:val="center"/>
          </w:tcPr>
          <w:p w14:paraId="465D330E" w14:textId="77777777" w:rsidR="005C203B" w:rsidRPr="003942F6" w:rsidRDefault="005C203B" w:rsidP="003942F6">
            <w:pPr>
              <w:pStyle w:val="Bezodstpw"/>
              <w:jc w:val="center"/>
              <w:rPr>
                <w:sz w:val="24"/>
              </w:rPr>
            </w:pPr>
            <w:r w:rsidRPr="003942F6">
              <w:rPr>
                <w:sz w:val="24"/>
              </w:rPr>
              <w:t>414</w:t>
            </w:r>
          </w:p>
        </w:tc>
      </w:tr>
      <w:tr w:rsidR="005C203B" w:rsidRPr="005C203B" w14:paraId="4351999D" w14:textId="77777777" w:rsidTr="003942F6">
        <w:trPr>
          <w:trHeight w:val="393"/>
          <w:jc w:val="center"/>
        </w:trPr>
        <w:tc>
          <w:tcPr>
            <w:tcW w:w="4605" w:type="dxa"/>
            <w:shd w:val="clear" w:color="auto" w:fill="E5DFEC"/>
            <w:vAlign w:val="center"/>
          </w:tcPr>
          <w:p w14:paraId="42DCC514" w14:textId="77777777" w:rsidR="005C203B" w:rsidRPr="003942F6" w:rsidRDefault="005C203B" w:rsidP="003942F6">
            <w:pPr>
              <w:pStyle w:val="Bezodstpw"/>
              <w:rPr>
                <w:b/>
                <w:sz w:val="24"/>
              </w:rPr>
            </w:pPr>
            <w:r w:rsidRPr="003942F6">
              <w:rPr>
                <w:sz w:val="24"/>
              </w:rPr>
              <w:t>bez wykształcenia średniego</w:t>
            </w:r>
          </w:p>
        </w:tc>
        <w:tc>
          <w:tcPr>
            <w:tcW w:w="4605" w:type="dxa"/>
            <w:vAlign w:val="center"/>
          </w:tcPr>
          <w:p w14:paraId="2A817426" w14:textId="77777777" w:rsidR="005C203B" w:rsidRPr="003942F6" w:rsidRDefault="005C203B" w:rsidP="003942F6">
            <w:pPr>
              <w:pStyle w:val="Bezodstpw"/>
              <w:jc w:val="center"/>
              <w:rPr>
                <w:sz w:val="24"/>
              </w:rPr>
            </w:pPr>
            <w:r w:rsidRPr="003942F6">
              <w:rPr>
                <w:sz w:val="24"/>
              </w:rPr>
              <w:t>1</w:t>
            </w:r>
            <w:r w:rsidR="00811A62" w:rsidRPr="003942F6">
              <w:rPr>
                <w:sz w:val="24"/>
              </w:rPr>
              <w:t xml:space="preserve"> </w:t>
            </w:r>
            <w:r w:rsidRPr="003942F6">
              <w:rPr>
                <w:sz w:val="24"/>
              </w:rPr>
              <w:t>472</w:t>
            </w:r>
          </w:p>
        </w:tc>
      </w:tr>
      <w:tr w:rsidR="005C203B" w:rsidRPr="005C203B" w14:paraId="2F597636" w14:textId="77777777" w:rsidTr="003942F6">
        <w:trPr>
          <w:trHeight w:val="682"/>
          <w:jc w:val="center"/>
        </w:trPr>
        <w:tc>
          <w:tcPr>
            <w:tcW w:w="4605" w:type="dxa"/>
            <w:shd w:val="clear" w:color="auto" w:fill="E5DFEC"/>
            <w:vAlign w:val="center"/>
          </w:tcPr>
          <w:p w14:paraId="2C7F04A3" w14:textId="77777777" w:rsidR="005C203B" w:rsidRPr="003942F6" w:rsidRDefault="005C203B" w:rsidP="003942F6">
            <w:pPr>
              <w:pStyle w:val="Bezodstpw"/>
              <w:rPr>
                <w:b/>
                <w:sz w:val="24"/>
              </w:rPr>
            </w:pPr>
            <w:r w:rsidRPr="003942F6">
              <w:rPr>
                <w:sz w:val="24"/>
              </w:rPr>
              <w:t>samotnie wychowujące co najmniej jedno dziecko do 18 roku życia</w:t>
            </w:r>
          </w:p>
        </w:tc>
        <w:tc>
          <w:tcPr>
            <w:tcW w:w="4605" w:type="dxa"/>
            <w:vAlign w:val="center"/>
          </w:tcPr>
          <w:p w14:paraId="1FE1AA92" w14:textId="77777777" w:rsidR="005C203B" w:rsidRPr="003942F6" w:rsidRDefault="005C203B" w:rsidP="003942F6">
            <w:pPr>
              <w:pStyle w:val="Bezodstpw"/>
              <w:jc w:val="center"/>
              <w:rPr>
                <w:sz w:val="24"/>
              </w:rPr>
            </w:pPr>
            <w:r w:rsidRPr="003942F6">
              <w:rPr>
                <w:sz w:val="24"/>
              </w:rPr>
              <w:t>216</w:t>
            </w:r>
          </w:p>
        </w:tc>
      </w:tr>
      <w:tr w:rsidR="005C203B" w:rsidRPr="005C203B" w14:paraId="006791F4" w14:textId="77777777" w:rsidTr="003942F6">
        <w:trPr>
          <w:trHeight w:val="706"/>
          <w:jc w:val="center"/>
        </w:trPr>
        <w:tc>
          <w:tcPr>
            <w:tcW w:w="4605" w:type="dxa"/>
            <w:shd w:val="clear" w:color="auto" w:fill="E5DFEC"/>
            <w:vAlign w:val="center"/>
          </w:tcPr>
          <w:p w14:paraId="1618C0EC" w14:textId="77777777" w:rsidR="005C203B" w:rsidRPr="003942F6" w:rsidRDefault="005C203B" w:rsidP="003942F6">
            <w:pPr>
              <w:pStyle w:val="Bezodstpw"/>
              <w:rPr>
                <w:b/>
                <w:sz w:val="24"/>
              </w:rPr>
            </w:pPr>
            <w:r w:rsidRPr="003942F6">
              <w:rPr>
                <w:sz w:val="24"/>
              </w:rPr>
              <w:t>którzy po odbyciu kary pozbawienia wolności nie podjęli zatrudnienia</w:t>
            </w:r>
          </w:p>
        </w:tc>
        <w:tc>
          <w:tcPr>
            <w:tcW w:w="4605" w:type="dxa"/>
            <w:vAlign w:val="center"/>
          </w:tcPr>
          <w:p w14:paraId="4EADE644" w14:textId="77777777" w:rsidR="005C203B" w:rsidRPr="003942F6" w:rsidRDefault="005C203B" w:rsidP="003942F6">
            <w:pPr>
              <w:pStyle w:val="Bezodstpw"/>
              <w:jc w:val="center"/>
              <w:rPr>
                <w:sz w:val="24"/>
              </w:rPr>
            </w:pPr>
            <w:r w:rsidRPr="003942F6">
              <w:rPr>
                <w:sz w:val="24"/>
              </w:rPr>
              <w:t>70</w:t>
            </w:r>
          </w:p>
        </w:tc>
      </w:tr>
      <w:tr w:rsidR="005C203B" w:rsidRPr="005C203B" w14:paraId="63B54ADB" w14:textId="77777777" w:rsidTr="003942F6">
        <w:trPr>
          <w:trHeight w:val="391"/>
          <w:jc w:val="center"/>
        </w:trPr>
        <w:tc>
          <w:tcPr>
            <w:tcW w:w="4605" w:type="dxa"/>
            <w:shd w:val="clear" w:color="auto" w:fill="E5DFEC"/>
            <w:vAlign w:val="center"/>
          </w:tcPr>
          <w:p w14:paraId="2056E98D" w14:textId="77777777" w:rsidR="005C203B" w:rsidRPr="003942F6" w:rsidRDefault="005C203B" w:rsidP="003942F6">
            <w:pPr>
              <w:pStyle w:val="Bezodstpw"/>
              <w:rPr>
                <w:b/>
                <w:sz w:val="24"/>
              </w:rPr>
            </w:pPr>
            <w:r w:rsidRPr="003942F6">
              <w:rPr>
                <w:sz w:val="24"/>
              </w:rPr>
              <w:t>niepełnosprawni</w:t>
            </w:r>
          </w:p>
        </w:tc>
        <w:tc>
          <w:tcPr>
            <w:tcW w:w="4605" w:type="dxa"/>
            <w:vAlign w:val="center"/>
          </w:tcPr>
          <w:p w14:paraId="414A8AA2" w14:textId="77777777" w:rsidR="005C203B" w:rsidRPr="003942F6" w:rsidRDefault="005C203B" w:rsidP="003942F6">
            <w:pPr>
              <w:pStyle w:val="Bezodstpw"/>
              <w:jc w:val="center"/>
              <w:rPr>
                <w:sz w:val="24"/>
              </w:rPr>
            </w:pPr>
            <w:r w:rsidRPr="003942F6">
              <w:rPr>
                <w:sz w:val="24"/>
              </w:rPr>
              <w:t>116</w:t>
            </w:r>
          </w:p>
        </w:tc>
      </w:tr>
    </w:tbl>
    <w:p w14:paraId="3D05A3E0" w14:textId="77777777" w:rsidR="005C203B" w:rsidRPr="009603EE" w:rsidRDefault="005C203B" w:rsidP="00A47A41">
      <w:pPr>
        <w:spacing w:after="120" w:line="360" w:lineRule="auto"/>
        <w:jc w:val="both"/>
        <w:rPr>
          <w:i/>
          <w:sz w:val="20"/>
          <w:szCs w:val="20"/>
        </w:rPr>
      </w:pPr>
      <w:r w:rsidRPr="009603EE">
        <w:rPr>
          <w:i/>
          <w:sz w:val="20"/>
          <w:szCs w:val="20"/>
        </w:rPr>
        <w:t xml:space="preserve">Źródło: </w:t>
      </w:r>
      <w:r w:rsidR="00572BDB">
        <w:rPr>
          <w:i/>
          <w:sz w:val="20"/>
          <w:szCs w:val="20"/>
        </w:rPr>
        <w:t>O</w:t>
      </w:r>
      <w:r w:rsidRPr="009603EE">
        <w:rPr>
          <w:i/>
          <w:sz w:val="20"/>
          <w:szCs w:val="20"/>
        </w:rPr>
        <w:t>pracowanie własne na podstawie danych z Powiatowego Urzędu Pracy w Krapkowicach</w:t>
      </w:r>
      <w:r w:rsidR="00572BDB">
        <w:rPr>
          <w:i/>
          <w:sz w:val="20"/>
          <w:szCs w:val="20"/>
        </w:rPr>
        <w:t>.</w:t>
      </w:r>
    </w:p>
    <w:p w14:paraId="1C6CACEE" w14:textId="77777777" w:rsidR="005C203B" w:rsidRPr="005C203B" w:rsidRDefault="00AB15CB" w:rsidP="00AB15CB">
      <w:pPr>
        <w:spacing w:after="0" w:line="360" w:lineRule="auto"/>
        <w:jc w:val="both"/>
        <w:rPr>
          <w:sz w:val="24"/>
          <w:szCs w:val="24"/>
        </w:rPr>
      </w:pPr>
      <w:r>
        <w:rPr>
          <w:sz w:val="24"/>
          <w:szCs w:val="24"/>
        </w:rPr>
        <w:lastRenderedPageBreak/>
        <w:t>Wykres nr 2</w:t>
      </w:r>
    </w:p>
    <w:p w14:paraId="1032F729" w14:textId="77777777" w:rsidR="005C203B" w:rsidRPr="005C203B" w:rsidRDefault="005C203B" w:rsidP="00A47A41">
      <w:pPr>
        <w:spacing w:after="120" w:line="360" w:lineRule="auto"/>
        <w:jc w:val="both"/>
        <w:rPr>
          <w:b/>
          <w:sz w:val="24"/>
          <w:szCs w:val="24"/>
        </w:rPr>
      </w:pPr>
      <w:r w:rsidRPr="005C203B">
        <w:rPr>
          <w:b/>
          <w:sz w:val="24"/>
          <w:szCs w:val="24"/>
        </w:rPr>
        <w:t xml:space="preserve">Bezrobotni znajdujący się w szczególnej sytuacji na rynku pracy – stan na </w:t>
      </w:r>
      <w:r w:rsidR="00811A62">
        <w:rPr>
          <w:b/>
          <w:sz w:val="24"/>
          <w:szCs w:val="24"/>
        </w:rPr>
        <w:t xml:space="preserve">dzień </w:t>
      </w:r>
      <w:r w:rsidRPr="005C203B">
        <w:rPr>
          <w:b/>
          <w:sz w:val="24"/>
          <w:szCs w:val="24"/>
        </w:rPr>
        <w:t>31.12.2014</w:t>
      </w:r>
      <w:r w:rsidR="00811A62">
        <w:rPr>
          <w:b/>
          <w:sz w:val="24"/>
          <w:szCs w:val="24"/>
        </w:rPr>
        <w:t> </w:t>
      </w:r>
      <w:r w:rsidRPr="005C203B">
        <w:rPr>
          <w:b/>
          <w:sz w:val="24"/>
          <w:szCs w:val="24"/>
        </w:rPr>
        <w:t>r.</w:t>
      </w:r>
    </w:p>
    <w:p w14:paraId="0E40AB6D" w14:textId="77777777" w:rsidR="006C7327" w:rsidRDefault="005C203B" w:rsidP="00AB15CB">
      <w:pPr>
        <w:spacing w:after="0" w:line="360" w:lineRule="auto"/>
        <w:jc w:val="both"/>
        <w:rPr>
          <w:i/>
          <w:sz w:val="18"/>
          <w:szCs w:val="18"/>
        </w:rPr>
      </w:pPr>
      <w:r>
        <w:rPr>
          <w:b/>
          <w:noProof/>
          <w:sz w:val="24"/>
          <w:szCs w:val="24"/>
          <w:lang w:eastAsia="pl-PL"/>
        </w:rPr>
        <w:drawing>
          <wp:inline distT="0" distB="0" distL="0" distR="0" wp14:anchorId="53F02D84" wp14:editId="400F0309">
            <wp:extent cx="5564038" cy="2475781"/>
            <wp:effectExtent l="0" t="0" r="0" b="0"/>
            <wp:docPr id="21" name="Wykres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D2BAB" w14:textId="77777777" w:rsidR="005C203B" w:rsidRPr="009603EE" w:rsidRDefault="00775198" w:rsidP="00077F65">
      <w:pPr>
        <w:spacing w:after="120" w:line="360" w:lineRule="auto"/>
        <w:jc w:val="both"/>
        <w:rPr>
          <w:b/>
          <w:sz w:val="20"/>
          <w:szCs w:val="20"/>
        </w:rPr>
      </w:pPr>
      <w:r>
        <w:rPr>
          <w:i/>
          <w:sz w:val="20"/>
          <w:szCs w:val="20"/>
        </w:rPr>
        <w:t>Źródło: O</w:t>
      </w:r>
      <w:r w:rsidR="005C203B" w:rsidRPr="009603EE">
        <w:rPr>
          <w:i/>
          <w:sz w:val="20"/>
          <w:szCs w:val="20"/>
        </w:rPr>
        <w:t>pracowanie własne na postawie danych z Powiatowego Urzędu Pracy w Krapkowicach</w:t>
      </w:r>
      <w:r>
        <w:rPr>
          <w:i/>
          <w:sz w:val="20"/>
          <w:szCs w:val="20"/>
        </w:rPr>
        <w:t>.</w:t>
      </w:r>
    </w:p>
    <w:p w14:paraId="48812C5E" w14:textId="77777777" w:rsidR="005C203B" w:rsidRPr="005C203B" w:rsidRDefault="009603EE" w:rsidP="00A47A41">
      <w:pPr>
        <w:spacing w:after="120" w:line="360" w:lineRule="auto"/>
        <w:ind w:firstLine="709"/>
        <w:jc w:val="both"/>
        <w:rPr>
          <w:sz w:val="24"/>
          <w:szCs w:val="24"/>
        </w:rPr>
      </w:pPr>
      <w:r>
        <w:rPr>
          <w:sz w:val="24"/>
          <w:szCs w:val="24"/>
        </w:rPr>
        <w:t>Najliczniejszą</w:t>
      </w:r>
      <w:r w:rsidR="005C203B" w:rsidRPr="005C203B">
        <w:rPr>
          <w:sz w:val="24"/>
          <w:szCs w:val="24"/>
        </w:rPr>
        <w:t xml:space="preserve"> grup</w:t>
      </w:r>
      <w:r>
        <w:rPr>
          <w:sz w:val="24"/>
          <w:szCs w:val="24"/>
        </w:rPr>
        <w:t>ę</w:t>
      </w:r>
      <w:r w:rsidR="005C203B" w:rsidRPr="005C203B">
        <w:rPr>
          <w:sz w:val="24"/>
          <w:szCs w:val="24"/>
        </w:rPr>
        <w:t xml:space="preserve"> bezrobotnych stanowią osoby bez wykształcenia średniego (1472) oraz długotrwale b</w:t>
      </w:r>
      <w:r>
        <w:rPr>
          <w:sz w:val="24"/>
          <w:szCs w:val="24"/>
        </w:rPr>
        <w:t>ezrobotni (1244). Wykształcenie –</w:t>
      </w:r>
      <w:r w:rsidR="005C203B" w:rsidRPr="005C203B">
        <w:rPr>
          <w:sz w:val="24"/>
          <w:szCs w:val="24"/>
        </w:rPr>
        <w:t xml:space="preserve"> jak wynika z powyższych danych </w:t>
      </w:r>
      <w:r>
        <w:rPr>
          <w:sz w:val="24"/>
          <w:szCs w:val="24"/>
        </w:rPr>
        <w:t xml:space="preserve">– </w:t>
      </w:r>
      <w:r w:rsidR="005C203B" w:rsidRPr="005C203B">
        <w:rPr>
          <w:sz w:val="24"/>
          <w:szCs w:val="24"/>
        </w:rPr>
        <w:t xml:space="preserve">ma bardzo duże znaczenie w znalezieniu pracy. Natomiast osoby bezrobotne, pozostające długo bez pracy, mają zazwyczaj za sobą kilka nieudanych prób znalezienia pracy. Długotrwale bezrobotni są szczególnie narażeni na wykluczenie z rynku pracy z powodu znacznej deprecjacji swych umiejętności i kwalifikacji zawodowych. Z upływem czasu zmieniają się też ich postawy wobec pracy i bezrobocie </w:t>
      </w:r>
      <w:r>
        <w:rPr>
          <w:sz w:val="24"/>
          <w:szCs w:val="24"/>
        </w:rPr>
        <w:t>staje się sposobem na życie dla </w:t>
      </w:r>
      <w:r w:rsidR="005C203B" w:rsidRPr="005C203B">
        <w:rPr>
          <w:sz w:val="24"/>
          <w:szCs w:val="24"/>
        </w:rPr>
        <w:t>kolejnych generacji, co w socjologii określa się jako syndrom bezrobocia.</w:t>
      </w:r>
    </w:p>
    <w:p w14:paraId="1E8FE58C" w14:textId="77777777" w:rsidR="003942F6" w:rsidRDefault="003942F6" w:rsidP="009603EE">
      <w:pPr>
        <w:spacing w:after="0" w:line="360" w:lineRule="auto"/>
        <w:jc w:val="both"/>
        <w:rPr>
          <w:sz w:val="24"/>
          <w:szCs w:val="24"/>
        </w:rPr>
      </w:pPr>
    </w:p>
    <w:p w14:paraId="1165E5B5" w14:textId="77777777" w:rsidR="003942F6" w:rsidRDefault="003942F6" w:rsidP="009603EE">
      <w:pPr>
        <w:spacing w:after="0" w:line="360" w:lineRule="auto"/>
        <w:jc w:val="both"/>
        <w:rPr>
          <w:sz w:val="24"/>
          <w:szCs w:val="24"/>
        </w:rPr>
      </w:pPr>
    </w:p>
    <w:p w14:paraId="0D2A0CED" w14:textId="77777777" w:rsidR="003942F6" w:rsidRDefault="003942F6" w:rsidP="009603EE">
      <w:pPr>
        <w:spacing w:after="0" w:line="360" w:lineRule="auto"/>
        <w:jc w:val="both"/>
        <w:rPr>
          <w:sz w:val="24"/>
          <w:szCs w:val="24"/>
        </w:rPr>
      </w:pPr>
    </w:p>
    <w:p w14:paraId="213E8E1B" w14:textId="77777777" w:rsidR="003942F6" w:rsidRDefault="003942F6" w:rsidP="009603EE">
      <w:pPr>
        <w:spacing w:after="0" w:line="360" w:lineRule="auto"/>
        <w:jc w:val="both"/>
        <w:rPr>
          <w:sz w:val="24"/>
          <w:szCs w:val="24"/>
        </w:rPr>
      </w:pPr>
    </w:p>
    <w:p w14:paraId="77DE6983" w14:textId="77777777" w:rsidR="003942F6" w:rsidRDefault="003942F6" w:rsidP="009603EE">
      <w:pPr>
        <w:spacing w:after="0" w:line="360" w:lineRule="auto"/>
        <w:jc w:val="both"/>
        <w:rPr>
          <w:sz w:val="24"/>
          <w:szCs w:val="24"/>
        </w:rPr>
      </w:pPr>
    </w:p>
    <w:p w14:paraId="2A82C046" w14:textId="77777777" w:rsidR="003942F6" w:rsidRDefault="003942F6" w:rsidP="009603EE">
      <w:pPr>
        <w:spacing w:after="0" w:line="360" w:lineRule="auto"/>
        <w:jc w:val="both"/>
        <w:rPr>
          <w:sz w:val="24"/>
          <w:szCs w:val="24"/>
        </w:rPr>
      </w:pPr>
    </w:p>
    <w:p w14:paraId="751716AB" w14:textId="77777777" w:rsidR="003942F6" w:rsidRDefault="003942F6" w:rsidP="009603EE">
      <w:pPr>
        <w:spacing w:after="0" w:line="360" w:lineRule="auto"/>
        <w:jc w:val="both"/>
        <w:rPr>
          <w:sz w:val="24"/>
          <w:szCs w:val="24"/>
        </w:rPr>
      </w:pPr>
    </w:p>
    <w:p w14:paraId="11CD84C7" w14:textId="77777777" w:rsidR="003942F6" w:rsidRDefault="003942F6" w:rsidP="009603EE">
      <w:pPr>
        <w:spacing w:after="0" w:line="360" w:lineRule="auto"/>
        <w:jc w:val="both"/>
        <w:rPr>
          <w:sz w:val="24"/>
          <w:szCs w:val="24"/>
        </w:rPr>
      </w:pPr>
    </w:p>
    <w:p w14:paraId="146B7414" w14:textId="77777777" w:rsidR="003942F6" w:rsidRDefault="003942F6" w:rsidP="009603EE">
      <w:pPr>
        <w:spacing w:after="0" w:line="360" w:lineRule="auto"/>
        <w:jc w:val="both"/>
        <w:rPr>
          <w:sz w:val="24"/>
          <w:szCs w:val="24"/>
        </w:rPr>
      </w:pPr>
    </w:p>
    <w:p w14:paraId="7950D610" w14:textId="77777777" w:rsidR="003942F6" w:rsidRDefault="003942F6" w:rsidP="009603EE">
      <w:pPr>
        <w:spacing w:after="0" w:line="360" w:lineRule="auto"/>
        <w:jc w:val="both"/>
        <w:rPr>
          <w:sz w:val="24"/>
          <w:szCs w:val="24"/>
        </w:rPr>
      </w:pPr>
    </w:p>
    <w:p w14:paraId="2D3129DC" w14:textId="77777777" w:rsidR="005C203B" w:rsidRPr="005C203B" w:rsidRDefault="005C203B" w:rsidP="009603EE">
      <w:pPr>
        <w:spacing w:after="0" w:line="360" w:lineRule="auto"/>
        <w:jc w:val="both"/>
        <w:rPr>
          <w:sz w:val="24"/>
          <w:szCs w:val="24"/>
        </w:rPr>
      </w:pPr>
      <w:r w:rsidRPr="005C203B">
        <w:rPr>
          <w:sz w:val="24"/>
          <w:szCs w:val="24"/>
        </w:rPr>
        <w:lastRenderedPageBreak/>
        <w:t>Tabela nr 9</w:t>
      </w:r>
    </w:p>
    <w:p w14:paraId="521FB51D" w14:textId="77777777" w:rsidR="005C203B" w:rsidRPr="005C203B" w:rsidRDefault="005C203B" w:rsidP="00A47A41">
      <w:pPr>
        <w:spacing w:after="120" w:line="360" w:lineRule="auto"/>
        <w:jc w:val="both"/>
        <w:rPr>
          <w:b/>
          <w:sz w:val="24"/>
          <w:szCs w:val="24"/>
        </w:rPr>
      </w:pPr>
      <w:r w:rsidRPr="005C203B">
        <w:rPr>
          <w:b/>
          <w:sz w:val="24"/>
          <w:szCs w:val="24"/>
        </w:rPr>
        <w:t>Liczba osób bezrobotnych zarejestrowanych w</w:t>
      </w:r>
      <w:r w:rsidR="00811A62">
        <w:rPr>
          <w:b/>
          <w:sz w:val="24"/>
          <w:szCs w:val="24"/>
        </w:rPr>
        <w:t>edłu</w:t>
      </w:r>
      <w:r w:rsidRPr="005C203B">
        <w:rPr>
          <w:b/>
          <w:sz w:val="24"/>
          <w:szCs w:val="24"/>
        </w:rPr>
        <w:t>g stażu pracy</w:t>
      </w:r>
      <w:r w:rsidR="00811A62">
        <w:rPr>
          <w:b/>
          <w:sz w:val="24"/>
          <w:szCs w:val="24"/>
        </w:rPr>
        <w:t>.</w:t>
      </w:r>
    </w:p>
    <w:tbl>
      <w:tblPr>
        <w:tblW w:w="9147"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1000"/>
        <w:gridCol w:w="1158"/>
        <w:gridCol w:w="993"/>
        <w:gridCol w:w="993"/>
        <w:gridCol w:w="993"/>
        <w:gridCol w:w="993"/>
        <w:gridCol w:w="994"/>
        <w:gridCol w:w="994"/>
        <w:gridCol w:w="1029"/>
      </w:tblGrid>
      <w:tr w:rsidR="005C203B" w:rsidRPr="006C7327" w14:paraId="5ECE76ED" w14:textId="77777777" w:rsidTr="009603EE">
        <w:trPr>
          <w:trHeight w:val="376"/>
          <w:jc w:val="center"/>
        </w:trPr>
        <w:tc>
          <w:tcPr>
            <w:tcW w:w="1000" w:type="dxa"/>
            <w:vMerge w:val="restart"/>
            <w:tcBorders>
              <w:bottom w:val="single" w:sz="18" w:space="0" w:color="4BACC6"/>
            </w:tcBorders>
            <w:shd w:val="clear" w:color="auto" w:fill="B6DDE8"/>
          </w:tcPr>
          <w:p w14:paraId="2573EB5C" w14:textId="77777777" w:rsidR="005C203B" w:rsidRPr="006C7327" w:rsidRDefault="005C203B" w:rsidP="00A47A41">
            <w:pPr>
              <w:spacing w:after="120" w:line="360" w:lineRule="auto"/>
              <w:jc w:val="center"/>
              <w:rPr>
                <w:b/>
                <w:bCs/>
              </w:rPr>
            </w:pPr>
            <w:r w:rsidRPr="006C7327">
              <w:rPr>
                <w:b/>
                <w:bCs/>
              </w:rPr>
              <w:t>STAN NA 31.12</w:t>
            </w:r>
          </w:p>
        </w:tc>
        <w:tc>
          <w:tcPr>
            <w:tcW w:w="1158" w:type="dxa"/>
            <w:vMerge w:val="restart"/>
            <w:tcBorders>
              <w:bottom w:val="single" w:sz="18" w:space="0" w:color="4BACC6"/>
            </w:tcBorders>
            <w:shd w:val="clear" w:color="auto" w:fill="B6DDE8"/>
          </w:tcPr>
          <w:p w14:paraId="6B18E962" w14:textId="77777777" w:rsidR="005C203B" w:rsidRPr="006C7327" w:rsidRDefault="005C203B" w:rsidP="00A47A41">
            <w:pPr>
              <w:spacing w:after="120" w:line="360" w:lineRule="auto"/>
              <w:jc w:val="center"/>
              <w:rPr>
                <w:b/>
                <w:bCs/>
              </w:rPr>
            </w:pPr>
            <w:r w:rsidRPr="006C7327">
              <w:rPr>
                <w:b/>
                <w:bCs/>
              </w:rPr>
              <w:t>OGÓŁEM</w:t>
            </w:r>
          </w:p>
        </w:tc>
        <w:tc>
          <w:tcPr>
            <w:tcW w:w="6989" w:type="dxa"/>
            <w:gridSpan w:val="7"/>
            <w:tcBorders>
              <w:bottom w:val="single" w:sz="18" w:space="0" w:color="4BACC6"/>
            </w:tcBorders>
            <w:shd w:val="clear" w:color="auto" w:fill="B6DDE8"/>
          </w:tcPr>
          <w:p w14:paraId="35BE40F3" w14:textId="77777777" w:rsidR="005C203B" w:rsidRPr="006C7327" w:rsidRDefault="005C203B" w:rsidP="00A47A41">
            <w:pPr>
              <w:spacing w:after="120" w:line="360" w:lineRule="auto"/>
              <w:jc w:val="center"/>
              <w:rPr>
                <w:b/>
                <w:bCs/>
              </w:rPr>
            </w:pPr>
            <w:r w:rsidRPr="006C7327">
              <w:rPr>
                <w:b/>
                <w:bCs/>
              </w:rPr>
              <w:t>W TYM: ZE STAŻEM PRACY W LATACH</w:t>
            </w:r>
          </w:p>
        </w:tc>
      </w:tr>
      <w:tr w:rsidR="005C203B" w:rsidRPr="005C203B" w14:paraId="46BB5214" w14:textId="77777777" w:rsidTr="0027085F">
        <w:trPr>
          <w:trHeight w:val="146"/>
          <w:jc w:val="center"/>
        </w:trPr>
        <w:tc>
          <w:tcPr>
            <w:tcW w:w="1000" w:type="dxa"/>
            <w:vMerge/>
            <w:shd w:val="clear" w:color="auto" w:fill="B6DDE8"/>
          </w:tcPr>
          <w:p w14:paraId="31B55B55" w14:textId="77777777" w:rsidR="005C203B" w:rsidRPr="005C203B" w:rsidRDefault="005C203B" w:rsidP="00A47A41">
            <w:pPr>
              <w:spacing w:after="120" w:line="360" w:lineRule="auto"/>
              <w:jc w:val="center"/>
              <w:rPr>
                <w:b/>
                <w:bCs/>
              </w:rPr>
            </w:pPr>
          </w:p>
        </w:tc>
        <w:tc>
          <w:tcPr>
            <w:tcW w:w="1158" w:type="dxa"/>
            <w:vMerge/>
            <w:shd w:val="clear" w:color="auto" w:fill="D2EAF1"/>
          </w:tcPr>
          <w:p w14:paraId="157DA1AD" w14:textId="77777777" w:rsidR="005C203B" w:rsidRPr="005C203B" w:rsidRDefault="005C203B" w:rsidP="00A47A41">
            <w:pPr>
              <w:spacing w:after="120" w:line="360" w:lineRule="auto"/>
              <w:jc w:val="center"/>
              <w:rPr>
                <w:b/>
              </w:rPr>
            </w:pPr>
          </w:p>
        </w:tc>
        <w:tc>
          <w:tcPr>
            <w:tcW w:w="993" w:type="dxa"/>
            <w:shd w:val="clear" w:color="auto" w:fill="D2EAF1"/>
          </w:tcPr>
          <w:p w14:paraId="0FB01C81" w14:textId="77777777" w:rsidR="005C203B" w:rsidRPr="005C203B" w:rsidRDefault="005C203B" w:rsidP="00A47A41">
            <w:pPr>
              <w:spacing w:after="120" w:line="360" w:lineRule="auto"/>
              <w:jc w:val="center"/>
              <w:rPr>
                <w:b/>
              </w:rPr>
            </w:pPr>
            <w:r w:rsidRPr="005C203B">
              <w:rPr>
                <w:b/>
              </w:rPr>
              <w:t xml:space="preserve">DO </w:t>
            </w:r>
          </w:p>
          <w:p w14:paraId="72422C3E" w14:textId="77777777" w:rsidR="005C203B" w:rsidRPr="005C203B" w:rsidRDefault="005C203B" w:rsidP="00A47A41">
            <w:pPr>
              <w:spacing w:after="120" w:line="360" w:lineRule="auto"/>
              <w:jc w:val="center"/>
              <w:rPr>
                <w:b/>
              </w:rPr>
            </w:pPr>
            <w:r w:rsidRPr="005C203B">
              <w:rPr>
                <w:b/>
              </w:rPr>
              <w:t>1 ROKU</w:t>
            </w:r>
          </w:p>
        </w:tc>
        <w:tc>
          <w:tcPr>
            <w:tcW w:w="993" w:type="dxa"/>
            <w:shd w:val="clear" w:color="auto" w:fill="D2EAF1"/>
          </w:tcPr>
          <w:p w14:paraId="6FA84D3E" w14:textId="77777777" w:rsidR="005C203B" w:rsidRPr="005C203B" w:rsidRDefault="005C203B" w:rsidP="00A47A41">
            <w:pPr>
              <w:spacing w:after="120" w:line="360" w:lineRule="auto"/>
              <w:jc w:val="center"/>
              <w:rPr>
                <w:b/>
              </w:rPr>
            </w:pPr>
            <w:r w:rsidRPr="005C203B">
              <w:rPr>
                <w:b/>
              </w:rPr>
              <w:t>1 – 5</w:t>
            </w:r>
          </w:p>
        </w:tc>
        <w:tc>
          <w:tcPr>
            <w:tcW w:w="993" w:type="dxa"/>
            <w:shd w:val="clear" w:color="auto" w:fill="D2EAF1"/>
          </w:tcPr>
          <w:p w14:paraId="26A83424" w14:textId="77777777" w:rsidR="005C203B" w:rsidRPr="005C203B" w:rsidRDefault="005C203B" w:rsidP="00A47A41">
            <w:pPr>
              <w:spacing w:after="120" w:line="360" w:lineRule="auto"/>
              <w:jc w:val="center"/>
              <w:rPr>
                <w:b/>
              </w:rPr>
            </w:pPr>
            <w:r w:rsidRPr="005C203B">
              <w:rPr>
                <w:b/>
              </w:rPr>
              <w:t>5 – 10</w:t>
            </w:r>
          </w:p>
        </w:tc>
        <w:tc>
          <w:tcPr>
            <w:tcW w:w="993" w:type="dxa"/>
            <w:shd w:val="clear" w:color="auto" w:fill="D2EAF1"/>
          </w:tcPr>
          <w:p w14:paraId="1DE52338" w14:textId="77777777" w:rsidR="005C203B" w:rsidRPr="005C203B" w:rsidRDefault="005C203B" w:rsidP="00A47A41">
            <w:pPr>
              <w:spacing w:after="120" w:line="360" w:lineRule="auto"/>
              <w:jc w:val="center"/>
              <w:rPr>
                <w:b/>
              </w:rPr>
            </w:pPr>
            <w:r w:rsidRPr="005C203B">
              <w:rPr>
                <w:b/>
              </w:rPr>
              <w:t>10 – 20</w:t>
            </w:r>
          </w:p>
        </w:tc>
        <w:tc>
          <w:tcPr>
            <w:tcW w:w="994" w:type="dxa"/>
            <w:shd w:val="clear" w:color="auto" w:fill="D2EAF1"/>
          </w:tcPr>
          <w:p w14:paraId="7A84E286" w14:textId="77777777" w:rsidR="005C203B" w:rsidRPr="005C203B" w:rsidRDefault="005C203B" w:rsidP="00A47A41">
            <w:pPr>
              <w:spacing w:after="120" w:line="360" w:lineRule="auto"/>
              <w:jc w:val="center"/>
              <w:rPr>
                <w:b/>
              </w:rPr>
            </w:pPr>
            <w:r w:rsidRPr="005C203B">
              <w:rPr>
                <w:b/>
              </w:rPr>
              <w:t>20 – 30</w:t>
            </w:r>
          </w:p>
        </w:tc>
        <w:tc>
          <w:tcPr>
            <w:tcW w:w="994" w:type="dxa"/>
            <w:shd w:val="clear" w:color="auto" w:fill="D2EAF1"/>
          </w:tcPr>
          <w:p w14:paraId="56F31DF2" w14:textId="77777777" w:rsidR="005C203B" w:rsidRPr="005C203B" w:rsidRDefault="005C203B" w:rsidP="00A47A41">
            <w:pPr>
              <w:spacing w:after="120" w:line="360" w:lineRule="auto"/>
              <w:jc w:val="center"/>
              <w:rPr>
                <w:b/>
              </w:rPr>
            </w:pPr>
            <w:r w:rsidRPr="005C203B">
              <w:rPr>
                <w:b/>
              </w:rPr>
              <w:t xml:space="preserve">30 LAT </w:t>
            </w:r>
          </w:p>
          <w:p w14:paraId="47D0C313" w14:textId="77777777" w:rsidR="005C203B" w:rsidRPr="005C203B" w:rsidRDefault="005C203B" w:rsidP="00A47A41">
            <w:pPr>
              <w:spacing w:after="120" w:line="360" w:lineRule="auto"/>
              <w:jc w:val="center"/>
              <w:rPr>
                <w:b/>
              </w:rPr>
            </w:pPr>
            <w:r w:rsidRPr="005C203B">
              <w:rPr>
                <w:b/>
              </w:rPr>
              <w:t>I WIĘCEJ</w:t>
            </w:r>
          </w:p>
        </w:tc>
        <w:tc>
          <w:tcPr>
            <w:tcW w:w="1029" w:type="dxa"/>
            <w:shd w:val="clear" w:color="auto" w:fill="D2EAF1"/>
          </w:tcPr>
          <w:p w14:paraId="2ED89AE7" w14:textId="77777777" w:rsidR="005C203B" w:rsidRPr="005C203B" w:rsidRDefault="005C203B" w:rsidP="00A47A41">
            <w:pPr>
              <w:spacing w:after="120" w:line="360" w:lineRule="auto"/>
              <w:jc w:val="center"/>
              <w:rPr>
                <w:b/>
              </w:rPr>
            </w:pPr>
            <w:r w:rsidRPr="005C203B">
              <w:rPr>
                <w:b/>
              </w:rPr>
              <w:t>BEZ STAŻU</w:t>
            </w:r>
          </w:p>
        </w:tc>
      </w:tr>
      <w:tr w:rsidR="005C203B" w:rsidRPr="005C203B" w14:paraId="5AB2F377" w14:textId="77777777" w:rsidTr="006C7327">
        <w:trPr>
          <w:trHeight w:val="529"/>
          <w:jc w:val="center"/>
        </w:trPr>
        <w:tc>
          <w:tcPr>
            <w:tcW w:w="1000" w:type="dxa"/>
            <w:shd w:val="clear" w:color="auto" w:fill="B6DDE8"/>
          </w:tcPr>
          <w:p w14:paraId="1B48B205" w14:textId="77777777" w:rsidR="005C203B" w:rsidRPr="006C7327" w:rsidRDefault="005C203B" w:rsidP="00A47A41">
            <w:pPr>
              <w:spacing w:after="120" w:line="360" w:lineRule="auto"/>
              <w:jc w:val="center"/>
              <w:rPr>
                <w:b/>
                <w:bCs/>
              </w:rPr>
            </w:pPr>
            <w:r w:rsidRPr="006C7327">
              <w:rPr>
                <w:b/>
                <w:bCs/>
              </w:rPr>
              <w:t>2012</w:t>
            </w:r>
          </w:p>
        </w:tc>
        <w:tc>
          <w:tcPr>
            <w:tcW w:w="1158" w:type="dxa"/>
            <w:shd w:val="clear" w:color="auto" w:fill="DAEEF3"/>
          </w:tcPr>
          <w:p w14:paraId="4EE21ABE" w14:textId="77777777" w:rsidR="005C203B" w:rsidRPr="005C203B" w:rsidRDefault="005C203B" w:rsidP="00A47A41">
            <w:pPr>
              <w:spacing w:after="120" w:line="360" w:lineRule="auto"/>
              <w:jc w:val="center"/>
              <w:rPr>
                <w:b/>
              </w:rPr>
            </w:pPr>
            <w:r w:rsidRPr="005C203B">
              <w:rPr>
                <w:b/>
              </w:rPr>
              <w:t>2684</w:t>
            </w:r>
          </w:p>
        </w:tc>
        <w:tc>
          <w:tcPr>
            <w:tcW w:w="993" w:type="dxa"/>
            <w:shd w:val="clear" w:color="auto" w:fill="FFFFFF"/>
          </w:tcPr>
          <w:p w14:paraId="5328DC50" w14:textId="77777777" w:rsidR="005C203B" w:rsidRPr="005C203B" w:rsidRDefault="005C203B" w:rsidP="00A47A41">
            <w:pPr>
              <w:spacing w:after="120" w:line="360" w:lineRule="auto"/>
              <w:jc w:val="center"/>
            </w:pPr>
            <w:r w:rsidRPr="005C203B">
              <w:t>425</w:t>
            </w:r>
          </w:p>
        </w:tc>
        <w:tc>
          <w:tcPr>
            <w:tcW w:w="993" w:type="dxa"/>
            <w:shd w:val="clear" w:color="auto" w:fill="FFFFFF"/>
          </w:tcPr>
          <w:p w14:paraId="6198DB7A" w14:textId="77777777" w:rsidR="005C203B" w:rsidRPr="005C203B" w:rsidRDefault="005C203B" w:rsidP="00A47A41">
            <w:pPr>
              <w:spacing w:after="120" w:line="360" w:lineRule="auto"/>
              <w:jc w:val="center"/>
            </w:pPr>
            <w:r w:rsidRPr="005C203B">
              <w:t>649</w:t>
            </w:r>
          </w:p>
        </w:tc>
        <w:tc>
          <w:tcPr>
            <w:tcW w:w="993" w:type="dxa"/>
            <w:shd w:val="clear" w:color="auto" w:fill="FFFFFF"/>
          </w:tcPr>
          <w:p w14:paraId="4028BF2C" w14:textId="77777777" w:rsidR="005C203B" w:rsidRPr="005C203B" w:rsidRDefault="005C203B" w:rsidP="00A47A41">
            <w:pPr>
              <w:spacing w:after="120" w:line="360" w:lineRule="auto"/>
              <w:jc w:val="center"/>
            </w:pPr>
            <w:r w:rsidRPr="005C203B">
              <w:t>390</w:t>
            </w:r>
          </w:p>
        </w:tc>
        <w:tc>
          <w:tcPr>
            <w:tcW w:w="993" w:type="dxa"/>
            <w:shd w:val="clear" w:color="auto" w:fill="FFFFFF"/>
          </w:tcPr>
          <w:p w14:paraId="763ACB61" w14:textId="77777777" w:rsidR="005C203B" w:rsidRPr="005C203B" w:rsidRDefault="005C203B" w:rsidP="00A47A41">
            <w:pPr>
              <w:spacing w:after="120" w:line="360" w:lineRule="auto"/>
              <w:jc w:val="center"/>
            </w:pPr>
            <w:r w:rsidRPr="005C203B">
              <w:t>394</w:t>
            </w:r>
          </w:p>
        </w:tc>
        <w:tc>
          <w:tcPr>
            <w:tcW w:w="994" w:type="dxa"/>
            <w:shd w:val="clear" w:color="auto" w:fill="FFFFFF"/>
          </w:tcPr>
          <w:p w14:paraId="4899449E" w14:textId="77777777" w:rsidR="005C203B" w:rsidRPr="005C203B" w:rsidRDefault="005C203B" w:rsidP="00A47A41">
            <w:pPr>
              <w:spacing w:after="120" w:line="360" w:lineRule="auto"/>
              <w:jc w:val="center"/>
            </w:pPr>
            <w:r w:rsidRPr="005C203B">
              <w:t>323</w:t>
            </w:r>
          </w:p>
        </w:tc>
        <w:tc>
          <w:tcPr>
            <w:tcW w:w="994" w:type="dxa"/>
            <w:shd w:val="clear" w:color="auto" w:fill="FFFFFF"/>
          </w:tcPr>
          <w:p w14:paraId="3AEA4F52" w14:textId="77777777" w:rsidR="005C203B" w:rsidRPr="005C203B" w:rsidRDefault="005C203B" w:rsidP="00A47A41">
            <w:pPr>
              <w:spacing w:after="120" w:line="360" w:lineRule="auto"/>
              <w:jc w:val="center"/>
            </w:pPr>
            <w:r w:rsidRPr="005C203B">
              <w:t>172</w:t>
            </w:r>
          </w:p>
        </w:tc>
        <w:tc>
          <w:tcPr>
            <w:tcW w:w="1029" w:type="dxa"/>
            <w:shd w:val="clear" w:color="auto" w:fill="FFFFFF"/>
          </w:tcPr>
          <w:p w14:paraId="49F1C22C" w14:textId="77777777" w:rsidR="005C203B" w:rsidRPr="005C203B" w:rsidRDefault="005C203B" w:rsidP="00A47A41">
            <w:pPr>
              <w:spacing w:after="120" w:line="360" w:lineRule="auto"/>
              <w:jc w:val="center"/>
            </w:pPr>
            <w:r w:rsidRPr="005C203B">
              <w:t>331</w:t>
            </w:r>
          </w:p>
        </w:tc>
      </w:tr>
      <w:tr w:rsidR="005C203B" w:rsidRPr="005C203B" w14:paraId="30F02E7C" w14:textId="77777777" w:rsidTr="006C7327">
        <w:trPr>
          <w:trHeight w:val="550"/>
          <w:jc w:val="center"/>
        </w:trPr>
        <w:tc>
          <w:tcPr>
            <w:tcW w:w="1000" w:type="dxa"/>
            <w:shd w:val="clear" w:color="auto" w:fill="B6DDE8"/>
          </w:tcPr>
          <w:p w14:paraId="1E330223" w14:textId="77777777" w:rsidR="005C203B" w:rsidRPr="006C7327" w:rsidRDefault="005C203B" w:rsidP="00A47A41">
            <w:pPr>
              <w:spacing w:after="120" w:line="360" w:lineRule="auto"/>
              <w:jc w:val="center"/>
              <w:rPr>
                <w:b/>
                <w:bCs/>
              </w:rPr>
            </w:pPr>
            <w:r w:rsidRPr="006C7327">
              <w:rPr>
                <w:b/>
                <w:bCs/>
              </w:rPr>
              <w:t>2013</w:t>
            </w:r>
          </w:p>
        </w:tc>
        <w:tc>
          <w:tcPr>
            <w:tcW w:w="1158" w:type="dxa"/>
            <w:shd w:val="clear" w:color="auto" w:fill="DAEEF3"/>
          </w:tcPr>
          <w:p w14:paraId="25E5AD64" w14:textId="77777777" w:rsidR="005C203B" w:rsidRPr="005C203B" w:rsidRDefault="005C203B" w:rsidP="00A47A41">
            <w:pPr>
              <w:spacing w:after="120" w:line="360" w:lineRule="auto"/>
              <w:jc w:val="center"/>
              <w:rPr>
                <w:b/>
              </w:rPr>
            </w:pPr>
            <w:r w:rsidRPr="005C203B">
              <w:rPr>
                <w:b/>
              </w:rPr>
              <w:t>2591</w:t>
            </w:r>
          </w:p>
        </w:tc>
        <w:tc>
          <w:tcPr>
            <w:tcW w:w="993" w:type="dxa"/>
            <w:shd w:val="clear" w:color="auto" w:fill="FFFFFF"/>
          </w:tcPr>
          <w:p w14:paraId="7739A366" w14:textId="77777777" w:rsidR="005C203B" w:rsidRPr="005C203B" w:rsidRDefault="005C203B" w:rsidP="00A47A41">
            <w:pPr>
              <w:spacing w:after="120" w:line="360" w:lineRule="auto"/>
              <w:jc w:val="center"/>
            </w:pPr>
            <w:r w:rsidRPr="005C203B">
              <w:t>461</w:t>
            </w:r>
          </w:p>
        </w:tc>
        <w:tc>
          <w:tcPr>
            <w:tcW w:w="993" w:type="dxa"/>
            <w:shd w:val="clear" w:color="auto" w:fill="FFFFFF"/>
          </w:tcPr>
          <w:p w14:paraId="793E8A98" w14:textId="77777777" w:rsidR="005C203B" w:rsidRPr="005C203B" w:rsidRDefault="005C203B" w:rsidP="00A47A41">
            <w:pPr>
              <w:spacing w:after="120" w:line="360" w:lineRule="auto"/>
              <w:jc w:val="center"/>
            </w:pPr>
            <w:r w:rsidRPr="005C203B">
              <w:t>606</w:t>
            </w:r>
          </w:p>
        </w:tc>
        <w:tc>
          <w:tcPr>
            <w:tcW w:w="993" w:type="dxa"/>
            <w:shd w:val="clear" w:color="auto" w:fill="FFFFFF"/>
          </w:tcPr>
          <w:p w14:paraId="6F57E3E0" w14:textId="77777777" w:rsidR="005C203B" w:rsidRPr="005C203B" w:rsidRDefault="005C203B" w:rsidP="00A47A41">
            <w:pPr>
              <w:spacing w:after="120" w:line="360" w:lineRule="auto"/>
              <w:jc w:val="center"/>
            </w:pPr>
            <w:r w:rsidRPr="005C203B">
              <w:t>366</w:t>
            </w:r>
          </w:p>
        </w:tc>
        <w:tc>
          <w:tcPr>
            <w:tcW w:w="993" w:type="dxa"/>
            <w:shd w:val="clear" w:color="auto" w:fill="FFFFFF"/>
          </w:tcPr>
          <w:p w14:paraId="19CDEF8E" w14:textId="77777777" w:rsidR="005C203B" w:rsidRPr="005C203B" w:rsidRDefault="005C203B" w:rsidP="00A47A41">
            <w:pPr>
              <w:spacing w:after="120" w:line="360" w:lineRule="auto"/>
              <w:jc w:val="center"/>
            </w:pPr>
            <w:r w:rsidRPr="005C203B">
              <w:t>400</w:t>
            </w:r>
          </w:p>
        </w:tc>
        <w:tc>
          <w:tcPr>
            <w:tcW w:w="994" w:type="dxa"/>
            <w:shd w:val="clear" w:color="auto" w:fill="FFFFFF"/>
          </w:tcPr>
          <w:p w14:paraId="0C6BD2B6" w14:textId="77777777" w:rsidR="005C203B" w:rsidRPr="005C203B" w:rsidRDefault="005C203B" w:rsidP="00A47A41">
            <w:pPr>
              <w:spacing w:after="120" w:line="360" w:lineRule="auto"/>
              <w:jc w:val="center"/>
            </w:pPr>
            <w:r w:rsidRPr="005C203B">
              <w:t>341</w:t>
            </w:r>
          </w:p>
        </w:tc>
        <w:tc>
          <w:tcPr>
            <w:tcW w:w="994" w:type="dxa"/>
            <w:shd w:val="clear" w:color="auto" w:fill="FFFFFF"/>
          </w:tcPr>
          <w:p w14:paraId="1F7F4578" w14:textId="77777777" w:rsidR="005C203B" w:rsidRPr="005C203B" w:rsidRDefault="005C203B" w:rsidP="00A47A41">
            <w:pPr>
              <w:spacing w:after="120" w:line="360" w:lineRule="auto"/>
              <w:jc w:val="center"/>
            </w:pPr>
            <w:r w:rsidRPr="005C203B">
              <w:t>119</w:t>
            </w:r>
          </w:p>
        </w:tc>
        <w:tc>
          <w:tcPr>
            <w:tcW w:w="1029" w:type="dxa"/>
            <w:shd w:val="clear" w:color="auto" w:fill="FFFFFF"/>
          </w:tcPr>
          <w:p w14:paraId="7098CCA8" w14:textId="77777777" w:rsidR="005C203B" w:rsidRPr="005C203B" w:rsidRDefault="005C203B" w:rsidP="00A47A41">
            <w:pPr>
              <w:spacing w:after="120" w:line="360" w:lineRule="auto"/>
              <w:jc w:val="center"/>
            </w:pPr>
            <w:r w:rsidRPr="005C203B">
              <w:t>298</w:t>
            </w:r>
          </w:p>
        </w:tc>
      </w:tr>
      <w:tr w:rsidR="005C203B" w:rsidRPr="005C203B" w14:paraId="649F6D5A" w14:textId="77777777" w:rsidTr="006C7327">
        <w:trPr>
          <w:trHeight w:val="558"/>
          <w:jc w:val="center"/>
        </w:trPr>
        <w:tc>
          <w:tcPr>
            <w:tcW w:w="1000" w:type="dxa"/>
            <w:shd w:val="clear" w:color="auto" w:fill="B6DDE8"/>
          </w:tcPr>
          <w:p w14:paraId="093422CB" w14:textId="77777777" w:rsidR="005C203B" w:rsidRPr="006C7327" w:rsidRDefault="005C203B" w:rsidP="00A47A41">
            <w:pPr>
              <w:spacing w:after="120" w:line="360" w:lineRule="auto"/>
              <w:jc w:val="center"/>
              <w:rPr>
                <w:b/>
                <w:bCs/>
              </w:rPr>
            </w:pPr>
            <w:r w:rsidRPr="006C7327">
              <w:rPr>
                <w:b/>
                <w:bCs/>
              </w:rPr>
              <w:t>2014</w:t>
            </w:r>
          </w:p>
        </w:tc>
        <w:tc>
          <w:tcPr>
            <w:tcW w:w="1158" w:type="dxa"/>
            <w:shd w:val="clear" w:color="auto" w:fill="DAEEF3"/>
          </w:tcPr>
          <w:p w14:paraId="30276DC2" w14:textId="77777777" w:rsidR="005C203B" w:rsidRPr="005C203B" w:rsidRDefault="005C203B" w:rsidP="00A47A41">
            <w:pPr>
              <w:spacing w:after="120" w:line="360" w:lineRule="auto"/>
              <w:jc w:val="center"/>
              <w:rPr>
                <w:b/>
              </w:rPr>
            </w:pPr>
            <w:r w:rsidRPr="005C203B">
              <w:rPr>
                <w:b/>
              </w:rPr>
              <w:t>2340</w:t>
            </w:r>
          </w:p>
        </w:tc>
        <w:tc>
          <w:tcPr>
            <w:tcW w:w="993" w:type="dxa"/>
            <w:shd w:val="clear" w:color="auto" w:fill="FFFFFF"/>
          </w:tcPr>
          <w:p w14:paraId="73AA852A" w14:textId="77777777" w:rsidR="005C203B" w:rsidRPr="005C203B" w:rsidRDefault="005C203B" w:rsidP="00A47A41">
            <w:pPr>
              <w:spacing w:after="120" w:line="360" w:lineRule="auto"/>
              <w:jc w:val="center"/>
            </w:pPr>
            <w:r w:rsidRPr="005C203B">
              <w:t>439</w:t>
            </w:r>
          </w:p>
        </w:tc>
        <w:tc>
          <w:tcPr>
            <w:tcW w:w="993" w:type="dxa"/>
            <w:shd w:val="clear" w:color="auto" w:fill="FFFFFF"/>
          </w:tcPr>
          <w:p w14:paraId="6FC3865B" w14:textId="77777777" w:rsidR="005C203B" w:rsidRPr="005C203B" w:rsidRDefault="005C203B" w:rsidP="00A47A41">
            <w:pPr>
              <w:spacing w:after="120" w:line="360" w:lineRule="auto"/>
              <w:jc w:val="center"/>
            </w:pPr>
            <w:r w:rsidRPr="005C203B">
              <w:t>566</w:t>
            </w:r>
          </w:p>
        </w:tc>
        <w:tc>
          <w:tcPr>
            <w:tcW w:w="993" w:type="dxa"/>
            <w:shd w:val="clear" w:color="auto" w:fill="FFFFFF"/>
          </w:tcPr>
          <w:p w14:paraId="3B0632B1" w14:textId="77777777" w:rsidR="005C203B" w:rsidRPr="005C203B" w:rsidRDefault="005C203B" w:rsidP="00A47A41">
            <w:pPr>
              <w:spacing w:after="120" w:line="360" w:lineRule="auto"/>
              <w:jc w:val="center"/>
            </w:pPr>
            <w:r w:rsidRPr="005C203B">
              <w:t>328</w:t>
            </w:r>
          </w:p>
        </w:tc>
        <w:tc>
          <w:tcPr>
            <w:tcW w:w="993" w:type="dxa"/>
            <w:shd w:val="clear" w:color="auto" w:fill="FFFFFF"/>
          </w:tcPr>
          <w:p w14:paraId="77D37DD9" w14:textId="77777777" w:rsidR="005C203B" w:rsidRPr="005C203B" w:rsidRDefault="005C203B" w:rsidP="00A47A41">
            <w:pPr>
              <w:spacing w:after="120" w:line="360" w:lineRule="auto"/>
              <w:jc w:val="center"/>
            </w:pPr>
            <w:r w:rsidRPr="005C203B">
              <w:t>379</w:t>
            </w:r>
          </w:p>
        </w:tc>
        <w:tc>
          <w:tcPr>
            <w:tcW w:w="994" w:type="dxa"/>
            <w:shd w:val="clear" w:color="auto" w:fill="FFFFFF"/>
          </w:tcPr>
          <w:p w14:paraId="078FEDF7" w14:textId="77777777" w:rsidR="005C203B" w:rsidRPr="005C203B" w:rsidRDefault="005C203B" w:rsidP="00A47A41">
            <w:pPr>
              <w:spacing w:after="120" w:line="360" w:lineRule="auto"/>
              <w:jc w:val="center"/>
            </w:pPr>
            <w:r w:rsidRPr="005C203B">
              <w:t>282</w:t>
            </w:r>
          </w:p>
        </w:tc>
        <w:tc>
          <w:tcPr>
            <w:tcW w:w="994" w:type="dxa"/>
            <w:shd w:val="clear" w:color="auto" w:fill="FFFFFF"/>
          </w:tcPr>
          <w:p w14:paraId="37A8C139" w14:textId="77777777" w:rsidR="005C203B" w:rsidRPr="005C203B" w:rsidRDefault="005C203B" w:rsidP="00A47A41">
            <w:pPr>
              <w:spacing w:after="120" w:line="360" w:lineRule="auto"/>
              <w:jc w:val="center"/>
            </w:pPr>
            <w:r w:rsidRPr="005C203B">
              <w:t>100</w:t>
            </w:r>
          </w:p>
        </w:tc>
        <w:tc>
          <w:tcPr>
            <w:tcW w:w="1029" w:type="dxa"/>
            <w:shd w:val="clear" w:color="auto" w:fill="FFFFFF"/>
          </w:tcPr>
          <w:p w14:paraId="60096CCA" w14:textId="77777777" w:rsidR="005C203B" w:rsidRPr="005C203B" w:rsidRDefault="005C203B" w:rsidP="00A47A41">
            <w:pPr>
              <w:spacing w:after="120" w:line="360" w:lineRule="auto"/>
              <w:jc w:val="center"/>
            </w:pPr>
            <w:r w:rsidRPr="005C203B">
              <w:t>246</w:t>
            </w:r>
          </w:p>
        </w:tc>
      </w:tr>
    </w:tbl>
    <w:p w14:paraId="53330C15" w14:textId="77777777" w:rsidR="005C203B" w:rsidRPr="009603EE" w:rsidRDefault="005C203B" w:rsidP="00A47A41">
      <w:pPr>
        <w:spacing w:after="120" w:line="360" w:lineRule="auto"/>
        <w:jc w:val="both"/>
        <w:rPr>
          <w:i/>
          <w:sz w:val="20"/>
          <w:szCs w:val="20"/>
        </w:rPr>
      </w:pPr>
      <w:r w:rsidRPr="009603EE">
        <w:rPr>
          <w:i/>
          <w:sz w:val="20"/>
          <w:szCs w:val="20"/>
        </w:rPr>
        <w:t xml:space="preserve">Źródło: </w:t>
      </w:r>
      <w:r w:rsidR="00365B64">
        <w:rPr>
          <w:i/>
          <w:sz w:val="20"/>
          <w:szCs w:val="20"/>
        </w:rPr>
        <w:t>O</w:t>
      </w:r>
      <w:r w:rsidRPr="009603EE">
        <w:rPr>
          <w:i/>
          <w:sz w:val="20"/>
          <w:szCs w:val="20"/>
        </w:rPr>
        <w:t>pracowanie własne na podstawie danych z Powiatowego Urzędu Pracy w Krapkowicach</w:t>
      </w:r>
      <w:r w:rsidR="00365B64">
        <w:rPr>
          <w:i/>
          <w:sz w:val="20"/>
          <w:szCs w:val="20"/>
        </w:rPr>
        <w:t>.</w:t>
      </w:r>
    </w:p>
    <w:p w14:paraId="68635B2B" w14:textId="77777777" w:rsidR="005C203B" w:rsidRPr="005C203B" w:rsidRDefault="00077F65" w:rsidP="00365B64">
      <w:pPr>
        <w:spacing w:after="0" w:line="360" w:lineRule="auto"/>
        <w:jc w:val="both"/>
        <w:rPr>
          <w:color w:val="000000"/>
          <w:spacing w:val="5"/>
          <w:kern w:val="28"/>
          <w:sz w:val="24"/>
          <w:szCs w:val="24"/>
          <w:lang w:eastAsia="pl-PL"/>
        </w:rPr>
      </w:pPr>
      <w:r>
        <w:rPr>
          <w:color w:val="000000"/>
          <w:spacing w:val="5"/>
          <w:kern w:val="28"/>
          <w:sz w:val="24"/>
          <w:szCs w:val="24"/>
          <w:lang w:eastAsia="pl-PL"/>
        </w:rPr>
        <w:t>Tabela n</w:t>
      </w:r>
      <w:r w:rsidR="005C203B" w:rsidRPr="005C203B">
        <w:rPr>
          <w:color w:val="000000"/>
          <w:spacing w:val="5"/>
          <w:kern w:val="28"/>
          <w:sz w:val="24"/>
          <w:szCs w:val="24"/>
          <w:lang w:eastAsia="pl-PL"/>
        </w:rPr>
        <w:t>r 10</w:t>
      </w:r>
    </w:p>
    <w:p w14:paraId="46AD5CC8" w14:textId="77777777" w:rsidR="005C203B" w:rsidRPr="005C203B" w:rsidRDefault="005C203B" w:rsidP="00A47A41">
      <w:pPr>
        <w:spacing w:after="120" w:line="360" w:lineRule="auto"/>
        <w:jc w:val="both"/>
        <w:rPr>
          <w:b/>
          <w:color w:val="000000"/>
          <w:spacing w:val="5"/>
          <w:kern w:val="28"/>
          <w:sz w:val="24"/>
          <w:szCs w:val="24"/>
          <w:lang w:eastAsia="pl-PL"/>
        </w:rPr>
      </w:pPr>
      <w:r w:rsidRPr="005C203B">
        <w:rPr>
          <w:b/>
          <w:color w:val="000000"/>
          <w:spacing w:val="5"/>
          <w:kern w:val="28"/>
          <w:sz w:val="24"/>
          <w:szCs w:val="24"/>
          <w:lang w:eastAsia="pl-PL"/>
        </w:rPr>
        <w:t>Liczba osób bezrobo</w:t>
      </w:r>
      <w:r w:rsidR="007001DF">
        <w:rPr>
          <w:b/>
          <w:color w:val="000000"/>
          <w:spacing w:val="5"/>
          <w:kern w:val="28"/>
          <w:sz w:val="24"/>
          <w:szCs w:val="24"/>
          <w:lang w:eastAsia="pl-PL"/>
        </w:rPr>
        <w:t>tnych zarejestrowanych w</w:t>
      </w:r>
      <w:r w:rsidR="00811A62">
        <w:rPr>
          <w:b/>
          <w:color w:val="000000"/>
          <w:spacing w:val="5"/>
          <w:kern w:val="28"/>
          <w:sz w:val="24"/>
          <w:szCs w:val="24"/>
          <w:lang w:eastAsia="pl-PL"/>
        </w:rPr>
        <w:t>edłu</w:t>
      </w:r>
      <w:r w:rsidR="007001DF">
        <w:rPr>
          <w:b/>
          <w:color w:val="000000"/>
          <w:spacing w:val="5"/>
          <w:kern w:val="28"/>
          <w:sz w:val="24"/>
          <w:szCs w:val="24"/>
          <w:lang w:eastAsia="pl-PL"/>
        </w:rPr>
        <w:t>g wieku</w:t>
      </w:r>
      <w:r w:rsidR="00F7168E" w:rsidRPr="005C203B">
        <w:rPr>
          <w:b/>
          <w:sz w:val="24"/>
          <w:szCs w:val="24"/>
        </w:rPr>
        <w:t>.</w:t>
      </w:r>
    </w:p>
    <w:tbl>
      <w:tblPr>
        <w:tblW w:w="4891" w:type="pct"/>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1439"/>
        <w:gridCol w:w="1079"/>
        <w:gridCol w:w="1267"/>
        <w:gridCol w:w="1267"/>
        <w:gridCol w:w="1267"/>
        <w:gridCol w:w="1268"/>
        <w:gridCol w:w="1266"/>
      </w:tblGrid>
      <w:tr w:rsidR="005C203B" w:rsidRPr="005C203B" w14:paraId="7A7AB78B" w14:textId="77777777" w:rsidTr="006C7327">
        <w:trPr>
          <w:trHeight w:val="394"/>
        </w:trPr>
        <w:tc>
          <w:tcPr>
            <w:tcW w:w="821" w:type="pct"/>
            <w:vMerge w:val="restart"/>
            <w:tcBorders>
              <w:bottom w:val="single" w:sz="18" w:space="0" w:color="F79646"/>
            </w:tcBorders>
            <w:shd w:val="clear" w:color="auto" w:fill="FBD4B4"/>
          </w:tcPr>
          <w:p w14:paraId="03CD4E89" w14:textId="77777777" w:rsidR="005C203B" w:rsidRPr="006C7327" w:rsidRDefault="005C203B" w:rsidP="00A47A41">
            <w:pPr>
              <w:spacing w:after="120" w:line="360" w:lineRule="auto"/>
              <w:jc w:val="center"/>
              <w:rPr>
                <w:b/>
                <w:bCs/>
                <w:color w:val="000000"/>
                <w:spacing w:val="5"/>
                <w:kern w:val="28"/>
                <w:lang w:eastAsia="pl-PL"/>
              </w:rPr>
            </w:pPr>
            <w:r w:rsidRPr="006C7327">
              <w:rPr>
                <w:b/>
                <w:bCs/>
                <w:color w:val="000000"/>
                <w:spacing w:val="5"/>
                <w:kern w:val="28"/>
                <w:lang w:eastAsia="pl-PL"/>
              </w:rPr>
              <w:t>STAN NA 31.12</w:t>
            </w:r>
          </w:p>
        </w:tc>
        <w:tc>
          <w:tcPr>
            <w:tcW w:w="560" w:type="pct"/>
            <w:vMerge w:val="restart"/>
            <w:tcBorders>
              <w:bottom w:val="single" w:sz="18" w:space="0" w:color="F79646"/>
            </w:tcBorders>
            <w:shd w:val="clear" w:color="auto" w:fill="FBD4B4"/>
          </w:tcPr>
          <w:p w14:paraId="764A8421" w14:textId="77777777" w:rsidR="005C203B" w:rsidRPr="006C7327" w:rsidRDefault="005C203B" w:rsidP="00A47A41">
            <w:pPr>
              <w:spacing w:after="120" w:line="360" w:lineRule="auto"/>
              <w:jc w:val="center"/>
              <w:rPr>
                <w:b/>
                <w:bCs/>
                <w:color w:val="000000"/>
                <w:spacing w:val="5"/>
                <w:kern w:val="28"/>
                <w:lang w:eastAsia="pl-PL"/>
              </w:rPr>
            </w:pPr>
            <w:r w:rsidRPr="006C7327">
              <w:rPr>
                <w:b/>
                <w:bCs/>
                <w:color w:val="000000"/>
                <w:spacing w:val="5"/>
                <w:kern w:val="28"/>
                <w:lang w:eastAsia="pl-PL"/>
              </w:rPr>
              <w:t>OGÓŁEM</w:t>
            </w:r>
          </w:p>
        </w:tc>
        <w:tc>
          <w:tcPr>
            <w:tcW w:w="3619" w:type="pct"/>
            <w:gridSpan w:val="5"/>
            <w:tcBorders>
              <w:bottom w:val="single" w:sz="18" w:space="0" w:color="F79646"/>
            </w:tcBorders>
            <w:shd w:val="clear" w:color="auto" w:fill="FBD4B4"/>
          </w:tcPr>
          <w:p w14:paraId="23BBE631" w14:textId="77777777" w:rsidR="005C203B" w:rsidRPr="006C7327" w:rsidRDefault="005C203B" w:rsidP="00A47A41">
            <w:pPr>
              <w:spacing w:after="120" w:line="360" w:lineRule="auto"/>
              <w:jc w:val="center"/>
              <w:rPr>
                <w:b/>
                <w:bCs/>
                <w:color w:val="000000"/>
                <w:spacing w:val="5"/>
                <w:kern w:val="28"/>
                <w:lang w:eastAsia="pl-PL"/>
              </w:rPr>
            </w:pPr>
            <w:r w:rsidRPr="006C7327">
              <w:rPr>
                <w:b/>
                <w:bCs/>
                <w:color w:val="000000"/>
                <w:spacing w:val="5"/>
                <w:kern w:val="28"/>
                <w:lang w:eastAsia="pl-PL"/>
              </w:rPr>
              <w:t>W TYM: W WIEKU</w:t>
            </w:r>
          </w:p>
        </w:tc>
      </w:tr>
      <w:tr w:rsidR="005C203B" w:rsidRPr="005C203B" w14:paraId="4E485E41" w14:textId="77777777" w:rsidTr="0027085F">
        <w:tc>
          <w:tcPr>
            <w:tcW w:w="821" w:type="pct"/>
            <w:vMerge/>
            <w:shd w:val="clear" w:color="auto" w:fill="FBD4B4"/>
          </w:tcPr>
          <w:p w14:paraId="50E05637" w14:textId="77777777" w:rsidR="005C203B" w:rsidRPr="006C7327" w:rsidRDefault="005C203B" w:rsidP="00A47A41">
            <w:pPr>
              <w:spacing w:after="120" w:line="360" w:lineRule="auto"/>
              <w:jc w:val="center"/>
              <w:rPr>
                <w:b/>
                <w:bCs/>
                <w:color w:val="000000"/>
                <w:spacing w:val="5"/>
                <w:kern w:val="28"/>
                <w:lang w:eastAsia="pl-PL"/>
              </w:rPr>
            </w:pPr>
          </w:p>
        </w:tc>
        <w:tc>
          <w:tcPr>
            <w:tcW w:w="560" w:type="pct"/>
            <w:vMerge/>
            <w:shd w:val="clear" w:color="auto" w:fill="FDE4D0"/>
          </w:tcPr>
          <w:p w14:paraId="49586C99" w14:textId="77777777" w:rsidR="005C203B" w:rsidRPr="005C203B" w:rsidRDefault="005C203B" w:rsidP="00A47A41">
            <w:pPr>
              <w:spacing w:after="120" w:line="360" w:lineRule="auto"/>
              <w:jc w:val="center"/>
              <w:rPr>
                <w:b/>
                <w:color w:val="000000"/>
                <w:spacing w:val="5"/>
                <w:kern w:val="28"/>
                <w:lang w:eastAsia="pl-PL"/>
              </w:rPr>
            </w:pPr>
          </w:p>
        </w:tc>
        <w:tc>
          <w:tcPr>
            <w:tcW w:w="724" w:type="pct"/>
            <w:shd w:val="clear" w:color="auto" w:fill="FDE4D0"/>
          </w:tcPr>
          <w:p w14:paraId="604B03A5" w14:textId="77777777" w:rsidR="005C203B" w:rsidRPr="005C203B" w:rsidRDefault="005C203B" w:rsidP="00A47A41">
            <w:pPr>
              <w:spacing w:after="120" w:line="360" w:lineRule="auto"/>
              <w:jc w:val="center"/>
              <w:rPr>
                <w:b/>
                <w:color w:val="000000"/>
                <w:spacing w:val="5"/>
                <w:kern w:val="28"/>
                <w:lang w:eastAsia="pl-PL"/>
              </w:rPr>
            </w:pPr>
            <w:r w:rsidRPr="005C203B">
              <w:rPr>
                <w:b/>
                <w:color w:val="000000"/>
                <w:spacing w:val="5"/>
                <w:kern w:val="28"/>
                <w:lang w:eastAsia="pl-PL"/>
              </w:rPr>
              <w:t>18 – 24 LATA</w:t>
            </w:r>
          </w:p>
        </w:tc>
        <w:tc>
          <w:tcPr>
            <w:tcW w:w="724" w:type="pct"/>
            <w:shd w:val="clear" w:color="auto" w:fill="FDE4D0"/>
          </w:tcPr>
          <w:p w14:paraId="38D7B785" w14:textId="77777777" w:rsidR="005C203B" w:rsidRPr="005C203B" w:rsidRDefault="005C203B" w:rsidP="00A47A41">
            <w:pPr>
              <w:spacing w:after="120" w:line="360" w:lineRule="auto"/>
              <w:jc w:val="center"/>
              <w:rPr>
                <w:b/>
                <w:color w:val="000000"/>
                <w:spacing w:val="5"/>
                <w:kern w:val="28"/>
                <w:lang w:eastAsia="pl-PL"/>
              </w:rPr>
            </w:pPr>
            <w:r w:rsidRPr="005C203B">
              <w:rPr>
                <w:b/>
                <w:color w:val="000000"/>
                <w:spacing w:val="5"/>
                <w:kern w:val="28"/>
                <w:lang w:eastAsia="pl-PL"/>
              </w:rPr>
              <w:t>25 – 34 LATA</w:t>
            </w:r>
          </w:p>
        </w:tc>
        <w:tc>
          <w:tcPr>
            <w:tcW w:w="724" w:type="pct"/>
            <w:shd w:val="clear" w:color="auto" w:fill="FDE4D0"/>
          </w:tcPr>
          <w:p w14:paraId="46A83658" w14:textId="77777777" w:rsidR="005C203B" w:rsidRPr="005C203B" w:rsidRDefault="005C203B" w:rsidP="00A47A41">
            <w:pPr>
              <w:spacing w:after="120" w:line="360" w:lineRule="auto"/>
              <w:jc w:val="center"/>
              <w:rPr>
                <w:b/>
                <w:color w:val="000000"/>
                <w:spacing w:val="5"/>
                <w:kern w:val="28"/>
                <w:lang w:eastAsia="pl-PL"/>
              </w:rPr>
            </w:pPr>
            <w:r w:rsidRPr="005C203B">
              <w:rPr>
                <w:b/>
                <w:color w:val="000000"/>
                <w:spacing w:val="5"/>
                <w:kern w:val="28"/>
                <w:lang w:eastAsia="pl-PL"/>
              </w:rPr>
              <w:t>35 – 44 LATA</w:t>
            </w:r>
          </w:p>
        </w:tc>
        <w:tc>
          <w:tcPr>
            <w:tcW w:w="724" w:type="pct"/>
            <w:shd w:val="clear" w:color="auto" w:fill="FDE4D0"/>
          </w:tcPr>
          <w:p w14:paraId="3E399D51" w14:textId="77777777" w:rsidR="005C203B" w:rsidRPr="005C203B" w:rsidRDefault="005C203B" w:rsidP="00A47A41">
            <w:pPr>
              <w:spacing w:after="120" w:line="360" w:lineRule="auto"/>
              <w:jc w:val="center"/>
              <w:rPr>
                <w:b/>
                <w:color w:val="000000"/>
                <w:spacing w:val="5"/>
                <w:kern w:val="28"/>
                <w:lang w:eastAsia="pl-PL"/>
              </w:rPr>
            </w:pPr>
            <w:r w:rsidRPr="005C203B">
              <w:rPr>
                <w:b/>
                <w:color w:val="000000"/>
                <w:spacing w:val="5"/>
                <w:kern w:val="28"/>
                <w:lang w:eastAsia="pl-PL"/>
              </w:rPr>
              <w:t>45 – 54 LATA</w:t>
            </w:r>
          </w:p>
        </w:tc>
        <w:tc>
          <w:tcPr>
            <w:tcW w:w="724" w:type="pct"/>
            <w:shd w:val="clear" w:color="auto" w:fill="FDE4D0"/>
          </w:tcPr>
          <w:p w14:paraId="435513FA" w14:textId="77777777" w:rsidR="005C203B" w:rsidRPr="005C203B" w:rsidRDefault="005C203B" w:rsidP="00A47A41">
            <w:pPr>
              <w:spacing w:after="120" w:line="360" w:lineRule="auto"/>
              <w:jc w:val="center"/>
              <w:rPr>
                <w:b/>
                <w:color w:val="000000"/>
                <w:spacing w:val="5"/>
                <w:kern w:val="28"/>
                <w:lang w:eastAsia="pl-PL"/>
              </w:rPr>
            </w:pPr>
            <w:r w:rsidRPr="005C203B">
              <w:rPr>
                <w:b/>
                <w:color w:val="000000"/>
                <w:spacing w:val="5"/>
                <w:kern w:val="28"/>
                <w:lang w:eastAsia="pl-PL"/>
              </w:rPr>
              <w:t>55 LAT</w:t>
            </w:r>
          </w:p>
          <w:p w14:paraId="31EC38B6" w14:textId="77777777" w:rsidR="005C203B" w:rsidRPr="005C203B" w:rsidRDefault="005C203B" w:rsidP="00A47A41">
            <w:pPr>
              <w:spacing w:after="120" w:line="360" w:lineRule="auto"/>
              <w:jc w:val="center"/>
              <w:rPr>
                <w:b/>
                <w:color w:val="000000"/>
                <w:spacing w:val="5"/>
                <w:kern w:val="28"/>
                <w:lang w:eastAsia="pl-PL"/>
              </w:rPr>
            </w:pPr>
            <w:r w:rsidRPr="005C203B">
              <w:rPr>
                <w:b/>
                <w:color w:val="000000"/>
                <w:spacing w:val="5"/>
                <w:kern w:val="28"/>
                <w:lang w:eastAsia="pl-PL"/>
              </w:rPr>
              <w:t>I WIĘCEJ</w:t>
            </w:r>
          </w:p>
        </w:tc>
      </w:tr>
      <w:tr w:rsidR="005C203B" w:rsidRPr="005C203B" w14:paraId="098A08DB" w14:textId="77777777" w:rsidTr="006C7327">
        <w:trPr>
          <w:trHeight w:val="538"/>
        </w:trPr>
        <w:tc>
          <w:tcPr>
            <w:tcW w:w="821" w:type="pct"/>
            <w:shd w:val="clear" w:color="auto" w:fill="FBD4B4"/>
          </w:tcPr>
          <w:p w14:paraId="4954D009" w14:textId="77777777" w:rsidR="005C203B" w:rsidRPr="006C7327" w:rsidRDefault="005C203B" w:rsidP="00A47A41">
            <w:pPr>
              <w:spacing w:after="120" w:line="360" w:lineRule="auto"/>
              <w:jc w:val="center"/>
              <w:rPr>
                <w:b/>
                <w:bCs/>
                <w:color w:val="000000"/>
                <w:spacing w:val="5"/>
                <w:kern w:val="28"/>
                <w:lang w:eastAsia="pl-PL"/>
              </w:rPr>
            </w:pPr>
            <w:r w:rsidRPr="006C7327">
              <w:rPr>
                <w:b/>
                <w:bCs/>
                <w:color w:val="000000"/>
                <w:spacing w:val="5"/>
                <w:kern w:val="28"/>
                <w:lang w:eastAsia="pl-PL"/>
              </w:rPr>
              <w:t>2012</w:t>
            </w:r>
          </w:p>
        </w:tc>
        <w:tc>
          <w:tcPr>
            <w:tcW w:w="560" w:type="pct"/>
            <w:shd w:val="clear" w:color="auto" w:fill="FDE9D9"/>
          </w:tcPr>
          <w:p w14:paraId="55BDBCBD" w14:textId="77777777" w:rsidR="005C203B" w:rsidRPr="006C7327" w:rsidRDefault="005C203B" w:rsidP="00A47A41">
            <w:pPr>
              <w:spacing w:after="120" w:line="360" w:lineRule="auto"/>
              <w:jc w:val="center"/>
              <w:rPr>
                <w:b/>
              </w:rPr>
            </w:pPr>
            <w:r w:rsidRPr="006C7327">
              <w:rPr>
                <w:b/>
              </w:rPr>
              <w:t>2684</w:t>
            </w:r>
          </w:p>
        </w:tc>
        <w:tc>
          <w:tcPr>
            <w:tcW w:w="724" w:type="pct"/>
            <w:shd w:val="clear" w:color="auto" w:fill="FFFFFF"/>
          </w:tcPr>
          <w:p w14:paraId="6AFE85D6"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576</w:t>
            </w:r>
          </w:p>
        </w:tc>
        <w:tc>
          <w:tcPr>
            <w:tcW w:w="724" w:type="pct"/>
            <w:shd w:val="clear" w:color="auto" w:fill="FFFFFF"/>
          </w:tcPr>
          <w:p w14:paraId="41614127"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717</w:t>
            </w:r>
          </w:p>
        </w:tc>
        <w:tc>
          <w:tcPr>
            <w:tcW w:w="724" w:type="pct"/>
            <w:shd w:val="clear" w:color="auto" w:fill="FFFFFF"/>
          </w:tcPr>
          <w:p w14:paraId="4B0D49E9"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483</w:t>
            </w:r>
          </w:p>
        </w:tc>
        <w:tc>
          <w:tcPr>
            <w:tcW w:w="724" w:type="pct"/>
            <w:shd w:val="clear" w:color="auto" w:fill="FFFFFF"/>
          </w:tcPr>
          <w:p w14:paraId="57D95A31"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539</w:t>
            </w:r>
          </w:p>
        </w:tc>
        <w:tc>
          <w:tcPr>
            <w:tcW w:w="724" w:type="pct"/>
            <w:shd w:val="clear" w:color="auto" w:fill="FFFFFF"/>
          </w:tcPr>
          <w:p w14:paraId="4865EEE1"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369</w:t>
            </w:r>
          </w:p>
        </w:tc>
      </w:tr>
      <w:tr w:rsidR="005C203B" w:rsidRPr="005C203B" w14:paraId="1304DA4A" w14:textId="77777777" w:rsidTr="006C7327">
        <w:trPr>
          <w:trHeight w:val="546"/>
        </w:trPr>
        <w:tc>
          <w:tcPr>
            <w:tcW w:w="821" w:type="pct"/>
            <w:shd w:val="clear" w:color="auto" w:fill="FBD4B4"/>
          </w:tcPr>
          <w:p w14:paraId="0F82683E" w14:textId="77777777" w:rsidR="005C203B" w:rsidRPr="006C7327" w:rsidRDefault="005C203B" w:rsidP="00A47A41">
            <w:pPr>
              <w:spacing w:after="120" w:line="360" w:lineRule="auto"/>
              <w:jc w:val="center"/>
              <w:rPr>
                <w:b/>
                <w:bCs/>
                <w:color w:val="000000"/>
                <w:spacing w:val="5"/>
                <w:kern w:val="28"/>
                <w:lang w:eastAsia="pl-PL"/>
              </w:rPr>
            </w:pPr>
            <w:r w:rsidRPr="006C7327">
              <w:rPr>
                <w:b/>
                <w:bCs/>
                <w:color w:val="000000"/>
                <w:spacing w:val="5"/>
                <w:kern w:val="28"/>
                <w:lang w:eastAsia="pl-PL"/>
              </w:rPr>
              <w:t>2013</w:t>
            </w:r>
          </w:p>
        </w:tc>
        <w:tc>
          <w:tcPr>
            <w:tcW w:w="560" w:type="pct"/>
            <w:shd w:val="clear" w:color="auto" w:fill="FDE9D9"/>
          </w:tcPr>
          <w:p w14:paraId="18E5CC39" w14:textId="77777777" w:rsidR="005C203B" w:rsidRPr="006C7327" w:rsidRDefault="005C203B" w:rsidP="00A47A41">
            <w:pPr>
              <w:spacing w:after="120" w:line="360" w:lineRule="auto"/>
              <w:jc w:val="center"/>
              <w:rPr>
                <w:b/>
              </w:rPr>
            </w:pPr>
            <w:r w:rsidRPr="006C7327">
              <w:rPr>
                <w:b/>
              </w:rPr>
              <w:t>2591</w:t>
            </w:r>
          </w:p>
        </w:tc>
        <w:tc>
          <w:tcPr>
            <w:tcW w:w="724" w:type="pct"/>
            <w:shd w:val="clear" w:color="auto" w:fill="FFFFFF"/>
          </w:tcPr>
          <w:p w14:paraId="42D854F0"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539</w:t>
            </w:r>
          </w:p>
        </w:tc>
        <w:tc>
          <w:tcPr>
            <w:tcW w:w="724" w:type="pct"/>
            <w:shd w:val="clear" w:color="auto" w:fill="FFFFFF"/>
          </w:tcPr>
          <w:p w14:paraId="003F57CE"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655</w:t>
            </w:r>
          </w:p>
        </w:tc>
        <w:tc>
          <w:tcPr>
            <w:tcW w:w="724" w:type="pct"/>
            <w:shd w:val="clear" w:color="auto" w:fill="FFFFFF"/>
          </w:tcPr>
          <w:p w14:paraId="19181A6F"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481</w:t>
            </w:r>
          </w:p>
        </w:tc>
        <w:tc>
          <w:tcPr>
            <w:tcW w:w="724" w:type="pct"/>
            <w:shd w:val="clear" w:color="auto" w:fill="FFFFFF"/>
          </w:tcPr>
          <w:p w14:paraId="4CBAC853"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569</w:t>
            </w:r>
          </w:p>
        </w:tc>
        <w:tc>
          <w:tcPr>
            <w:tcW w:w="724" w:type="pct"/>
            <w:shd w:val="clear" w:color="auto" w:fill="FFFFFF"/>
          </w:tcPr>
          <w:p w14:paraId="34A4029C"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347</w:t>
            </w:r>
          </w:p>
        </w:tc>
      </w:tr>
      <w:tr w:rsidR="005C203B" w:rsidRPr="005C203B" w14:paraId="21FFE593" w14:textId="77777777" w:rsidTr="006C7327">
        <w:trPr>
          <w:trHeight w:val="459"/>
        </w:trPr>
        <w:tc>
          <w:tcPr>
            <w:tcW w:w="821" w:type="pct"/>
            <w:shd w:val="clear" w:color="auto" w:fill="FBD4B4"/>
          </w:tcPr>
          <w:p w14:paraId="3C370487" w14:textId="77777777" w:rsidR="005C203B" w:rsidRPr="006C7327" w:rsidRDefault="005C203B" w:rsidP="00A47A41">
            <w:pPr>
              <w:spacing w:after="120" w:line="360" w:lineRule="auto"/>
              <w:jc w:val="center"/>
              <w:rPr>
                <w:b/>
                <w:bCs/>
                <w:color w:val="000000"/>
                <w:spacing w:val="5"/>
                <w:kern w:val="28"/>
                <w:lang w:eastAsia="pl-PL"/>
              </w:rPr>
            </w:pPr>
            <w:r w:rsidRPr="006C7327">
              <w:rPr>
                <w:b/>
                <w:bCs/>
                <w:color w:val="000000"/>
                <w:spacing w:val="5"/>
                <w:kern w:val="28"/>
                <w:lang w:eastAsia="pl-PL"/>
              </w:rPr>
              <w:t>2014</w:t>
            </w:r>
          </w:p>
        </w:tc>
        <w:tc>
          <w:tcPr>
            <w:tcW w:w="560" w:type="pct"/>
            <w:shd w:val="clear" w:color="auto" w:fill="FDE9D9"/>
          </w:tcPr>
          <w:p w14:paraId="25B57900" w14:textId="77777777" w:rsidR="005C203B" w:rsidRPr="006C7327" w:rsidRDefault="005C203B" w:rsidP="00A47A41">
            <w:pPr>
              <w:spacing w:after="120" w:line="360" w:lineRule="auto"/>
              <w:jc w:val="center"/>
              <w:rPr>
                <w:b/>
              </w:rPr>
            </w:pPr>
            <w:r w:rsidRPr="006C7327">
              <w:rPr>
                <w:b/>
              </w:rPr>
              <w:t>2340</w:t>
            </w:r>
          </w:p>
        </w:tc>
        <w:tc>
          <w:tcPr>
            <w:tcW w:w="724" w:type="pct"/>
            <w:shd w:val="clear" w:color="auto" w:fill="FFFFFF"/>
          </w:tcPr>
          <w:p w14:paraId="3DEFB331"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460</w:t>
            </w:r>
          </w:p>
        </w:tc>
        <w:tc>
          <w:tcPr>
            <w:tcW w:w="724" w:type="pct"/>
            <w:shd w:val="clear" w:color="auto" w:fill="FFFFFF"/>
          </w:tcPr>
          <w:p w14:paraId="2FBA2F80"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604</w:t>
            </w:r>
          </w:p>
        </w:tc>
        <w:tc>
          <w:tcPr>
            <w:tcW w:w="724" w:type="pct"/>
            <w:shd w:val="clear" w:color="auto" w:fill="FFFFFF"/>
          </w:tcPr>
          <w:p w14:paraId="14BD0D08"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439</w:t>
            </w:r>
          </w:p>
        </w:tc>
        <w:tc>
          <w:tcPr>
            <w:tcW w:w="724" w:type="pct"/>
            <w:shd w:val="clear" w:color="auto" w:fill="FFFFFF"/>
          </w:tcPr>
          <w:p w14:paraId="33A9A2FB"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474</w:t>
            </w:r>
          </w:p>
        </w:tc>
        <w:tc>
          <w:tcPr>
            <w:tcW w:w="724" w:type="pct"/>
            <w:shd w:val="clear" w:color="auto" w:fill="FFFFFF"/>
          </w:tcPr>
          <w:p w14:paraId="0DDE3E12" w14:textId="77777777" w:rsidR="005C203B" w:rsidRPr="005C203B" w:rsidRDefault="005C203B" w:rsidP="00A47A41">
            <w:pPr>
              <w:spacing w:after="120" w:line="360" w:lineRule="auto"/>
              <w:jc w:val="center"/>
              <w:rPr>
                <w:color w:val="000000"/>
                <w:spacing w:val="5"/>
                <w:kern w:val="28"/>
                <w:lang w:eastAsia="pl-PL"/>
              </w:rPr>
            </w:pPr>
            <w:r w:rsidRPr="005C203B">
              <w:rPr>
                <w:color w:val="000000"/>
                <w:spacing w:val="5"/>
                <w:kern w:val="28"/>
                <w:lang w:eastAsia="pl-PL"/>
              </w:rPr>
              <w:t>363</w:t>
            </w:r>
          </w:p>
        </w:tc>
      </w:tr>
    </w:tbl>
    <w:p w14:paraId="7116F23F" w14:textId="77777777" w:rsidR="005C203B" w:rsidRPr="009603EE" w:rsidRDefault="00365B64" w:rsidP="00A47A41">
      <w:pPr>
        <w:spacing w:after="120" w:line="360" w:lineRule="auto"/>
        <w:jc w:val="both"/>
        <w:rPr>
          <w:i/>
          <w:color w:val="000000"/>
          <w:spacing w:val="5"/>
          <w:kern w:val="28"/>
          <w:sz w:val="20"/>
          <w:szCs w:val="20"/>
          <w:lang w:eastAsia="pl-PL"/>
        </w:rPr>
      </w:pPr>
      <w:r>
        <w:rPr>
          <w:i/>
          <w:color w:val="000000"/>
          <w:spacing w:val="5"/>
          <w:kern w:val="28"/>
          <w:sz w:val="20"/>
          <w:szCs w:val="20"/>
          <w:lang w:eastAsia="pl-PL"/>
        </w:rPr>
        <w:t>Źródło: O</w:t>
      </w:r>
      <w:r w:rsidR="005C203B" w:rsidRPr="009603EE">
        <w:rPr>
          <w:i/>
          <w:color w:val="000000"/>
          <w:spacing w:val="5"/>
          <w:kern w:val="28"/>
          <w:sz w:val="20"/>
          <w:szCs w:val="20"/>
          <w:lang w:eastAsia="pl-PL"/>
        </w:rPr>
        <w:t>pracowanie własne na podstawie danych z Powiatowego Urzędu Pracy w Krapkowicach</w:t>
      </w:r>
      <w:r>
        <w:rPr>
          <w:i/>
          <w:color w:val="000000"/>
          <w:spacing w:val="5"/>
          <w:kern w:val="28"/>
          <w:sz w:val="20"/>
          <w:szCs w:val="20"/>
          <w:lang w:eastAsia="pl-PL"/>
        </w:rPr>
        <w:t>.</w:t>
      </w:r>
    </w:p>
    <w:p w14:paraId="18583D6C" w14:textId="77777777" w:rsidR="005C203B" w:rsidRDefault="005C203B" w:rsidP="00A47A41">
      <w:pPr>
        <w:spacing w:after="120" w:line="360" w:lineRule="auto"/>
        <w:ind w:firstLine="709"/>
        <w:jc w:val="both"/>
        <w:rPr>
          <w:sz w:val="24"/>
          <w:szCs w:val="24"/>
        </w:rPr>
      </w:pPr>
      <w:r w:rsidRPr="005C203B">
        <w:rPr>
          <w:color w:val="000000"/>
          <w:spacing w:val="5"/>
          <w:kern w:val="28"/>
          <w:sz w:val="24"/>
          <w:szCs w:val="24"/>
          <w:lang w:eastAsia="pl-PL"/>
        </w:rPr>
        <w:t>Kolejną grupą osób, której trudno jest znaleźć zatrudnienie są osoby</w:t>
      </w:r>
      <w:r w:rsidR="003942F6">
        <w:rPr>
          <w:color w:val="000000"/>
          <w:spacing w:val="5"/>
          <w:kern w:val="28"/>
          <w:sz w:val="24"/>
          <w:szCs w:val="24"/>
          <w:lang w:eastAsia="pl-PL"/>
        </w:rPr>
        <w:t xml:space="preserve"> młode, między 25 a 34 rokiem życia oraz osoby</w:t>
      </w:r>
      <w:r w:rsidRPr="005C203B">
        <w:rPr>
          <w:color w:val="000000"/>
          <w:spacing w:val="5"/>
          <w:kern w:val="28"/>
          <w:sz w:val="24"/>
          <w:szCs w:val="24"/>
          <w:lang w:eastAsia="pl-PL"/>
        </w:rPr>
        <w:t xml:space="preserve"> powyżej </w:t>
      </w:r>
      <w:r w:rsidR="003942F6">
        <w:rPr>
          <w:color w:val="000000"/>
          <w:spacing w:val="5"/>
          <w:kern w:val="28"/>
          <w:sz w:val="24"/>
          <w:szCs w:val="24"/>
          <w:lang w:eastAsia="pl-PL"/>
        </w:rPr>
        <w:t>45 roku życia. Osoby mło</w:t>
      </w:r>
      <w:r w:rsidR="00527C90">
        <w:rPr>
          <w:color w:val="000000"/>
          <w:spacing w:val="5"/>
          <w:kern w:val="28"/>
          <w:sz w:val="24"/>
          <w:szCs w:val="24"/>
          <w:lang w:eastAsia="pl-PL"/>
        </w:rPr>
        <w:t>de, które ukończyły studia, mają</w:t>
      </w:r>
      <w:r w:rsidR="003942F6">
        <w:rPr>
          <w:color w:val="000000"/>
          <w:spacing w:val="5"/>
          <w:kern w:val="28"/>
          <w:sz w:val="24"/>
          <w:szCs w:val="24"/>
          <w:lang w:eastAsia="pl-PL"/>
        </w:rPr>
        <w:t xml:space="preserve"> problem ze znalezieniem pracy z</w:t>
      </w:r>
      <w:r w:rsidR="00A26B26">
        <w:rPr>
          <w:color w:val="000000"/>
          <w:spacing w:val="5"/>
          <w:kern w:val="28"/>
          <w:sz w:val="24"/>
          <w:szCs w:val="24"/>
          <w:lang w:eastAsia="pl-PL"/>
        </w:rPr>
        <w:t>e względu na brak doświadczenia.</w:t>
      </w:r>
      <w:r w:rsidR="003942F6">
        <w:rPr>
          <w:color w:val="000000"/>
          <w:spacing w:val="5"/>
          <w:kern w:val="28"/>
          <w:sz w:val="24"/>
          <w:szCs w:val="24"/>
          <w:lang w:eastAsia="pl-PL"/>
        </w:rPr>
        <w:t xml:space="preserve"> Natomiast główną barierą i </w:t>
      </w:r>
      <w:r w:rsidRPr="005C203B">
        <w:rPr>
          <w:color w:val="000000"/>
          <w:spacing w:val="5"/>
          <w:kern w:val="28"/>
          <w:sz w:val="24"/>
          <w:szCs w:val="24"/>
          <w:lang w:eastAsia="pl-PL"/>
        </w:rPr>
        <w:t>czynnikiem zasadnic</w:t>
      </w:r>
      <w:r w:rsidR="009603EE">
        <w:rPr>
          <w:color w:val="000000"/>
          <w:spacing w:val="5"/>
          <w:kern w:val="28"/>
          <w:sz w:val="24"/>
          <w:szCs w:val="24"/>
          <w:lang w:eastAsia="pl-PL"/>
        </w:rPr>
        <w:t xml:space="preserve">zo dyskryminującym osoby </w:t>
      </w:r>
      <w:r w:rsidR="003942F6">
        <w:rPr>
          <w:color w:val="000000"/>
          <w:spacing w:val="5"/>
          <w:kern w:val="28"/>
          <w:sz w:val="24"/>
          <w:szCs w:val="24"/>
          <w:lang w:eastAsia="pl-PL"/>
        </w:rPr>
        <w:t>45</w:t>
      </w:r>
      <w:r w:rsidR="009603EE">
        <w:rPr>
          <w:color w:val="000000"/>
          <w:spacing w:val="5"/>
          <w:kern w:val="28"/>
          <w:sz w:val="24"/>
          <w:szCs w:val="24"/>
          <w:lang w:eastAsia="pl-PL"/>
        </w:rPr>
        <w:t>+ na </w:t>
      </w:r>
      <w:r w:rsidRPr="005C203B">
        <w:rPr>
          <w:color w:val="000000"/>
          <w:spacing w:val="5"/>
          <w:kern w:val="28"/>
          <w:sz w:val="24"/>
          <w:szCs w:val="24"/>
          <w:lang w:eastAsia="pl-PL"/>
        </w:rPr>
        <w:t>rynku pracy jest wiek i szereg powiązanych z nim negatywnych stereotypów, które dotyczą efektywności pracy. Często ich dotychczasowe wyks</w:t>
      </w:r>
      <w:r w:rsidR="009603EE">
        <w:rPr>
          <w:color w:val="000000"/>
          <w:spacing w:val="5"/>
          <w:kern w:val="28"/>
          <w:sz w:val="24"/>
          <w:szCs w:val="24"/>
          <w:lang w:eastAsia="pl-PL"/>
        </w:rPr>
        <w:t>ztałcenie jest niewystarczające lub</w:t>
      </w:r>
      <w:r w:rsidRPr="005C203B">
        <w:rPr>
          <w:color w:val="000000"/>
          <w:spacing w:val="5"/>
          <w:kern w:val="28"/>
          <w:sz w:val="24"/>
          <w:szCs w:val="24"/>
          <w:lang w:eastAsia="pl-PL"/>
        </w:rPr>
        <w:t xml:space="preserve"> </w:t>
      </w:r>
      <w:r w:rsidR="009603EE">
        <w:rPr>
          <w:sz w:val="24"/>
          <w:szCs w:val="24"/>
        </w:rPr>
        <w:t>nieprzydatne. Osoby z tej grupy wiekowej nie znają języków, nie </w:t>
      </w:r>
      <w:r w:rsidRPr="005C203B">
        <w:rPr>
          <w:sz w:val="24"/>
          <w:szCs w:val="24"/>
        </w:rPr>
        <w:t xml:space="preserve">potrafią obsługiwać komputera </w:t>
      </w:r>
      <w:r w:rsidRPr="005C203B">
        <w:rPr>
          <w:color w:val="000000"/>
          <w:spacing w:val="5"/>
          <w:kern w:val="28"/>
          <w:sz w:val="24"/>
          <w:szCs w:val="24"/>
          <w:lang w:eastAsia="pl-PL"/>
        </w:rPr>
        <w:t xml:space="preserve">lub ich umiejętności nie przystają do wymogów dzisiejszego rynku pracy. </w:t>
      </w:r>
      <w:r w:rsidR="007F4D7C">
        <w:rPr>
          <w:sz w:val="24"/>
          <w:szCs w:val="24"/>
        </w:rPr>
        <w:t>Wielu</w:t>
      </w:r>
      <w:r w:rsidRPr="005C203B">
        <w:rPr>
          <w:sz w:val="24"/>
          <w:szCs w:val="24"/>
        </w:rPr>
        <w:t xml:space="preserve"> </w:t>
      </w:r>
      <w:r w:rsidR="007F4D7C">
        <w:rPr>
          <w:sz w:val="24"/>
          <w:szCs w:val="24"/>
        </w:rPr>
        <w:t>z nich</w:t>
      </w:r>
      <w:r w:rsidRPr="005C203B">
        <w:rPr>
          <w:sz w:val="24"/>
          <w:szCs w:val="24"/>
        </w:rPr>
        <w:t xml:space="preserve"> jest biernych i nie szuka zatrudnienia, gdyż mają on</w:t>
      </w:r>
      <w:r w:rsidR="007F4D7C">
        <w:rPr>
          <w:sz w:val="24"/>
          <w:szCs w:val="24"/>
        </w:rPr>
        <w:t>i</w:t>
      </w:r>
      <w:r w:rsidRPr="005C203B">
        <w:rPr>
          <w:sz w:val="24"/>
          <w:szCs w:val="24"/>
        </w:rPr>
        <w:t xml:space="preserve"> problemy</w:t>
      </w:r>
      <w:r w:rsidR="007F4D7C">
        <w:rPr>
          <w:sz w:val="24"/>
          <w:szCs w:val="24"/>
        </w:rPr>
        <w:t xml:space="preserve"> z adaptacją w nowym środowisku.</w:t>
      </w:r>
      <w:r w:rsidRPr="005C203B">
        <w:rPr>
          <w:sz w:val="24"/>
          <w:szCs w:val="24"/>
        </w:rPr>
        <w:t xml:space="preserve"> </w:t>
      </w:r>
      <w:r w:rsidR="007F4D7C">
        <w:rPr>
          <w:sz w:val="24"/>
          <w:szCs w:val="24"/>
        </w:rPr>
        <w:t>C</w:t>
      </w:r>
      <w:r w:rsidRPr="005C203B">
        <w:rPr>
          <w:sz w:val="24"/>
          <w:szCs w:val="24"/>
        </w:rPr>
        <w:t xml:space="preserve">zęsto podkreślają, że są mało </w:t>
      </w:r>
      <w:r w:rsidRPr="005C203B">
        <w:rPr>
          <w:sz w:val="24"/>
          <w:szCs w:val="24"/>
        </w:rPr>
        <w:lastRenderedPageBreak/>
        <w:t>mobilni, schorowani, zmęczeni. To powoduje, że wypadają słabo lub negatywnie w oczach potencjalnych pracodawców. Brak im (pozornie lub prawdziwie) motywacji i chęci do pracy.</w:t>
      </w:r>
      <w:r w:rsidRPr="005C203B">
        <w:rPr>
          <w:color w:val="000000"/>
          <w:spacing w:val="5"/>
          <w:kern w:val="28"/>
          <w:sz w:val="24"/>
          <w:szCs w:val="24"/>
          <w:lang w:eastAsia="pl-PL"/>
        </w:rPr>
        <w:t xml:space="preserve"> </w:t>
      </w:r>
      <w:r w:rsidRPr="005C203B">
        <w:rPr>
          <w:sz w:val="24"/>
          <w:szCs w:val="24"/>
        </w:rPr>
        <w:t>Barierę stanowi także nieumiejętność poszuki</w:t>
      </w:r>
      <w:r w:rsidR="007F4D7C">
        <w:rPr>
          <w:sz w:val="24"/>
          <w:szCs w:val="24"/>
        </w:rPr>
        <w:t>wania pracy oraz lęk związany z </w:t>
      </w:r>
      <w:r w:rsidRPr="005C203B">
        <w:rPr>
          <w:sz w:val="24"/>
          <w:szCs w:val="24"/>
        </w:rPr>
        <w:t xml:space="preserve">powszechnością wykorzystania przez pracodawców nowych technologii, a co za tym idzie </w:t>
      </w:r>
      <w:r w:rsidR="007F4D7C">
        <w:rPr>
          <w:sz w:val="24"/>
          <w:szCs w:val="24"/>
        </w:rPr>
        <w:t xml:space="preserve">– </w:t>
      </w:r>
      <w:r w:rsidRPr="005C203B">
        <w:rPr>
          <w:sz w:val="24"/>
          <w:szCs w:val="24"/>
        </w:rPr>
        <w:t>także pojawienia się nowych wymagań, którym trudno będzie sprostać. Problemy mają zwłaszcza te osoby, które związane były zawodowo z j</w:t>
      </w:r>
      <w:r w:rsidR="007F4D7C">
        <w:rPr>
          <w:sz w:val="24"/>
          <w:szCs w:val="24"/>
        </w:rPr>
        <w:t>ednym miejscem zatrudnienia, co powoduje, iż nie posiadają one</w:t>
      </w:r>
      <w:r w:rsidRPr="005C203B">
        <w:rPr>
          <w:sz w:val="24"/>
          <w:szCs w:val="24"/>
        </w:rPr>
        <w:t xml:space="preserve"> doświadczenia w poszukiwaniu zatrudnie</w:t>
      </w:r>
      <w:r w:rsidR="007F4D7C">
        <w:rPr>
          <w:sz w:val="24"/>
          <w:szCs w:val="24"/>
        </w:rPr>
        <w:t>nia, gdyż dotychczas nie stanęły</w:t>
      </w:r>
      <w:r w:rsidRPr="005C203B">
        <w:rPr>
          <w:sz w:val="24"/>
          <w:szCs w:val="24"/>
        </w:rPr>
        <w:t xml:space="preserve"> pr</w:t>
      </w:r>
      <w:r w:rsidR="007001DF">
        <w:rPr>
          <w:sz w:val="24"/>
          <w:szCs w:val="24"/>
        </w:rPr>
        <w:t>zed koniecznością zmiany pracy.</w:t>
      </w:r>
    </w:p>
    <w:p w14:paraId="0C390652" w14:textId="77777777" w:rsidR="005C203B" w:rsidRPr="005C203B" w:rsidRDefault="00077F65" w:rsidP="00F7168E">
      <w:pPr>
        <w:spacing w:after="0" w:line="360" w:lineRule="auto"/>
        <w:jc w:val="both"/>
        <w:rPr>
          <w:b/>
          <w:sz w:val="24"/>
          <w:szCs w:val="24"/>
        </w:rPr>
      </w:pPr>
      <w:r>
        <w:rPr>
          <w:sz w:val="24"/>
          <w:szCs w:val="24"/>
        </w:rPr>
        <w:t>Tabela n</w:t>
      </w:r>
      <w:r w:rsidR="005C203B" w:rsidRPr="005C203B">
        <w:rPr>
          <w:sz w:val="24"/>
          <w:szCs w:val="24"/>
        </w:rPr>
        <w:t>r 11</w:t>
      </w:r>
    </w:p>
    <w:p w14:paraId="02B4201B" w14:textId="77777777" w:rsidR="005C203B" w:rsidRPr="005C203B" w:rsidRDefault="005C203B" w:rsidP="00F7168E">
      <w:pPr>
        <w:spacing w:after="0" w:line="360" w:lineRule="auto"/>
        <w:jc w:val="both"/>
        <w:rPr>
          <w:b/>
          <w:sz w:val="24"/>
          <w:szCs w:val="24"/>
        </w:rPr>
      </w:pPr>
      <w:r w:rsidRPr="005C203B">
        <w:rPr>
          <w:b/>
          <w:sz w:val="24"/>
          <w:szCs w:val="24"/>
        </w:rPr>
        <w:t>Liczba osób bezrobotnych za</w:t>
      </w:r>
      <w:r w:rsidR="007001DF">
        <w:rPr>
          <w:b/>
          <w:sz w:val="24"/>
          <w:szCs w:val="24"/>
        </w:rPr>
        <w:t>rejestrowanych w</w:t>
      </w:r>
      <w:r w:rsidR="00811A62">
        <w:rPr>
          <w:b/>
          <w:sz w:val="24"/>
          <w:szCs w:val="24"/>
        </w:rPr>
        <w:t>edłu</w:t>
      </w:r>
      <w:r w:rsidR="007001DF">
        <w:rPr>
          <w:b/>
          <w:sz w:val="24"/>
          <w:szCs w:val="24"/>
        </w:rPr>
        <w:t>g wykształcenia</w:t>
      </w:r>
      <w:r w:rsidR="00F7168E" w:rsidRPr="005C203B">
        <w:rPr>
          <w:b/>
          <w:sz w:val="24"/>
          <w:szCs w:val="24"/>
        </w:rPr>
        <w:t>.</w:t>
      </w:r>
    </w:p>
    <w:tbl>
      <w:tblPr>
        <w:tblW w:w="9606"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Look w:val="00A0" w:firstRow="1" w:lastRow="0" w:firstColumn="1" w:lastColumn="0" w:noHBand="0" w:noVBand="0"/>
      </w:tblPr>
      <w:tblGrid>
        <w:gridCol w:w="756"/>
        <w:gridCol w:w="751"/>
        <w:gridCol w:w="747"/>
        <w:gridCol w:w="747"/>
        <w:gridCol w:w="935"/>
        <w:gridCol w:w="708"/>
        <w:gridCol w:w="993"/>
        <w:gridCol w:w="708"/>
        <w:gridCol w:w="993"/>
        <w:gridCol w:w="708"/>
        <w:gridCol w:w="851"/>
        <w:gridCol w:w="709"/>
      </w:tblGrid>
      <w:tr w:rsidR="005C203B" w:rsidRPr="005C203B" w14:paraId="65291B87" w14:textId="77777777" w:rsidTr="00A26B26">
        <w:tc>
          <w:tcPr>
            <w:tcW w:w="756" w:type="dxa"/>
            <w:vMerge w:val="restart"/>
            <w:shd w:val="clear" w:color="auto" w:fill="C2D69B"/>
            <w:textDirection w:val="btLr"/>
          </w:tcPr>
          <w:p w14:paraId="534054A5" w14:textId="77777777" w:rsidR="005C203B" w:rsidRPr="005C203B" w:rsidRDefault="005C203B" w:rsidP="00A47A41">
            <w:pPr>
              <w:spacing w:after="120" w:line="360" w:lineRule="auto"/>
              <w:ind w:left="113" w:right="113"/>
              <w:jc w:val="center"/>
              <w:rPr>
                <w:b/>
                <w:bCs/>
                <w:color w:val="000000"/>
                <w:spacing w:val="5"/>
                <w:kern w:val="28"/>
                <w:lang w:eastAsia="pl-PL"/>
              </w:rPr>
            </w:pPr>
            <w:r w:rsidRPr="005C203B">
              <w:rPr>
                <w:b/>
                <w:bCs/>
                <w:color w:val="000000"/>
                <w:spacing w:val="5"/>
                <w:kern w:val="28"/>
                <w:lang w:eastAsia="pl-PL"/>
              </w:rPr>
              <w:t>STAN NA 31.12</w:t>
            </w:r>
          </w:p>
        </w:tc>
        <w:tc>
          <w:tcPr>
            <w:tcW w:w="751" w:type="dxa"/>
            <w:vMerge w:val="restart"/>
            <w:shd w:val="clear" w:color="auto" w:fill="C2D69B"/>
            <w:textDirection w:val="btLr"/>
          </w:tcPr>
          <w:p w14:paraId="65FC178E" w14:textId="77777777" w:rsidR="005C203B" w:rsidRPr="005C203B" w:rsidRDefault="005C203B" w:rsidP="00A47A41">
            <w:pPr>
              <w:spacing w:after="120" w:line="360" w:lineRule="auto"/>
              <w:ind w:left="113" w:right="113"/>
              <w:jc w:val="center"/>
              <w:rPr>
                <w:b/>
                <w:bCs/>
                <w:color w:val="000000"/>
                <w:spacing w:val="5"/>
                <w:kern w:val="28"/>
                <w:lang w:eastAsia="pl-PL"/>
              </w:rPr>
            </w:pPr>
            <w:r w:rsidRPr="005C203B">
              <w:rPr>
                <w:b/>
                <w:bCs/>
                <w:color w:val="000000"/>
                <w:spacing w:val="5"/>
                <w:kern w:val="28"/>
                <w:lang w:eastAsia="pl-PL"/>
              </w:rPr>
              <w:t>OGÓŁEM</w:t>
            </w:r>
          </w:p>
        </w:tc>
        <w:tc>
          <w:tcPr>
            <w:tcW w:w="8099" w:type="dxa"/>
            <w:gridSpan w:val="10"/>
            <w:shd w:val="clear" w:color="auto" w:fill="C2D69B"/>
          </w:tcPr>
          <w:p w14:paraId="13209CB9"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W TYM: Z WYKSZŁATCENIEM</w:t>
            </w:r>
          </w:p>
        </w:tc>
      </w:tr>
      <w:tr w:rsidR="007F4D7C" w:rsidRPr="005C203B" w14:paraId="5F6E56E3" w14:textId="77777777" w:rsidTr="00A26B26">
        <w:trPr>
          <w:trHeight w:val="2569"/>
        </w:trPr>
        <w:tc>
          <w:tcPr>
            <w:tcW w:w="756" w:type="dxa"/>
            <w:vMerge/>
            <w:shd w:val="clear" w:color="auto" w:fill="C2D69B"/>
          </w:tcPr>
          <w:p w14:paraId="7511FE54" w14:textId="77777777" w:rsidR="005C203B" w:rsidRPr="005C203B" w:rsidRDefault="005C203B" w:rsidP="00A47A41">
            <w:pPr>
              <w:spacing w:after="120" w:line="360" w:lineRule="auto"/>
              <w:jc w:val="center"/>
              <w:rPr>
                <w:b/>
                <w:bCs/>
                <w:color w:val="000000"/>
                <w:spacing w:val="5"/>
                <w:kern w:val="28"/>
                <w:lang w:eastAsia="pl-PL"/>
              </w:rPr>
            </w:pPr>
          </w:p>
        </w:tc>
        <w:tc>
          <w:tcPr>
            <w:tcW w:w="751" w:type="dxa"/>
            <w:vMerge/>
            <w:shd w:val="clear" w:color="auto" w:fill="C2D69B"/>
          </w:tcPr>
          <w:p w14:paraId="4E56D91F" w14:textId="77777777" w:rsidR="005C203B" w:rsidRPr="005C203B" w:rsidRDefault="005C203B" w:rsidP="00A47A41">
            <w:pPr>
              <w:spacing w:after="120" w:line="360" w:lineRule="auto"/>
              <w:jc w:val="center"/>
              <w:rPr>
                <w:b/>
                <w:color w:val="000000"/>
                <w:spacing w:val="5"/>
                <w:kern w:val="28"/>
                <w:lang w:eastAsia="pl-PL"/>
              </w:rPr>
            </w:pPr>
          </w:p>
        </w:tc>
        <w:tc>
          <w:tcPr>
            <w:tcW w:w="747" w:type="dxa"/>
            <w:shd w:val="clear" w:color="auto" w:fill="CDDDAC"/>
            <w:textDirection w:val="btLr"/>
          </w:tcPr>
          <w:p w14:paraId="74D456CC" w14:textId="77777777" w:rsidR="005C203B" w:rsidRPr="005C203B" w:rsidRDefault="005C203B" w:rsidP="00A47A41">
            <w:pPr>
              <w:spacing w:after="120" w:line="360" w:lineRule="auto"/>
              <w:ind w:left="113" w:right="113"/>
              <w:jc w:val="center"/>
              <w:rPr>
                <w:b/>
                <w:color w:val="000000"/>
                <w:spacing w:val="5"/>
                <w:kern w:val="28"/>
                <w:lang w:eastAsia="pl-PL"/>
              </w:rPr>
            </w:pPr>
            <w:r w:rsidRPr="00A26B26">
              <w:rPr>
                <w:b/>
                <w:color w:val="000000"/>
                <w:spacing w:val="5"/>
                <w:kern w:val="28"/>
                <w:sz w:val="20"/>
                <w:lang w:eastAsia="pl-PL"/>
              </w:rPr>
              <w:t>WYŻSZYM</w:t>
            </w:r>
          </w:p>
        </w:tc>
        <w:tc>
          <w:tcPr>
            <w:tcW w:w="747" w:type="dxa"/>
            <w:shd w:val="clear" w:color="auto" w:fill="CDDDAC"/>
            <w:textDirection w:val="btLr"/>
          </w:tcPr>
          <w:p w14:paraId="1112B677" w14:textId="77777777" w:rsidR="005C203B" w:rsidRPr="005C203B" w:rsidRDefault="005C203B" w:rsidP="00A47A41">
            <w:pPr>
              <w:spacing w:after="120" w:line="360" w:lineRule="auto"/>
              <w:ind w:left="113" w:right="113"/>
              <w:jc w:val="center"/>
              <w:rPr>
                <w:b/>
                <w:color w:val="000000"/>
                <w:spacing w:val="5"/>
                <w:kern w:val="28"/>
                <w:lang w:eastAsia="pl-PL"/>
              </w:rPr>
            </w:pPr>
            <w:r w:rsidRPr="005C203B">
              <w:rPr>
                <w:b/>
                <w:color w:val="000000"/>
                <w:spacing w:val="5"/>
                <w:kern w:val="28"/>
                <w:lang w:eastAsia="pl-PL"/>
              </w:rPr>
              <w:t>%</w:t>
            </w:r>
          </w:p>
        </w:tc>
        <w:tc>
          <w:tcPr>
            <w:tcW w:w="935" w:type="dxa"/>
            <w:shd w:val="clear" w:color="auto" w:fill="CDDDAC"/>
            <w:textDirection w:val="btLr"/>
          </w:tcPr>
          <w:p w14:paraId="15EEAB81" w14:textId="77777777" w:rsidR="005C203B" w:rsidRPr="005C203B" w:rsidRDefault="005C203B" w:rsidP="00910537">
            <w:pPr>
              <w:spacing w:after="0" w:line="360" w:lineRule="auto"/>
              <w:ind w:left="113" w:right="113"/>
              <w:jc w:val="center"/>
              <w:rPr>
                <w:b/>
                <w:color w:val="000000"/>
                <w:spacing w:val="5"/>
                <w:kern w:val="28"/>
                <w:lang w:eastAsia="pl-PL"/>
              </w:rPr>
            </w:pPr>
            <w:r w:rsidRPr="00A26B26">
              <w:rPr>
                <w:b/>
                <w:color w:val="000000"/>
                <w:spacing w:val="5"/>
                <w:kern w:val="28"/>
                <w:sz w:val="20"/>
                <w:lang w:eastAsia="pl-PL"/>
              </w:rPr>
              <w:t>POLICEALNYM</w:t>
            </w:r>
            <w:r w:rsidR="00A26B26">
              <w:rPr>
                <w:b/>
                <w:color w:val="000000"/>
                <w:spacing w:val="5"/>
                <w:kern w:val="28"/>
                <w:sz w:val="20"/>
                <w:lang w:eastAsia="pl-PL"/>
              </w:rPr>
              <w:t xml:space="preserve"> </w:t>
            </w:r>
            <w:r w:rsidR="007F4D7C" w:rsidRPr="00A26B26">
              <w:rPr>
                <w:b/>
                <w:color w:val="000000"/>
                <w:spacing w:val="5"/>
                <w:kern w:val="28"/>
                <w:sz w:val="20"/>
                <w:lang w:eastAsia="pl-PL"/>
              </w:rPr>
              <w:t>I </w:t>
            </w:r>
            <w:r w:rsidR="00A26B26">
              <w:rPr>
                <w:b/>
                <w:color w:val="000000"/>
                <w:spacing w:val="5"/>
                <w:kern w:val="28"/>
                <w:sz w:val="20"/>
                <w:lang w:eastAsia="pl-PL"/>
              </w:rPr>
              <w:t xml:space="preserve">ŚREDNIM </w:t>
            </w:r>
            <w:r w:rsidRPr="00A26B26">
              <w:rPr>
                <w:b/>
                <w:color w:val="000000"/>
                <w:spacing w:val="5"/>
                <w:kern w:val="28"/>
                <w:sz w:val="20"/>
                <w:lang w:eastAsia="pl-PL"/>
              </w:rPr>
              <w:t>ZAWODOWYM</w:t>
            </w:r>
          </w:p>
        </w:tc>
        <w:tc>
          <w:tcPr>
            <w:tcW w:w="708" w:type="dxa"/>
            <w:shd w:val="clear" w:color="auto" w:fill="CDDDAC"/>
            <w:textDirection w:val="btLr"/>
          </w:tcPr>
          <w:p w14:paraId="00363727" w14:textId="77777777" w:rsidR="005C203B" w:rsidRPr="005C203B" w:rsidRDefault="005C203B" w:rsidP="00A47A41">
            <w:pPr>
              <w:spacing w:after="120" w:line="360" w:lineRule="auto"/>
              <w:ind w:left="113" w:right="113"/>
              <w:jc w:val="center"/>
              <w:rPr>
                <w:b/>
                <w:color w:val="000000"/>
                <w:spacing w:val="5"/>
                <w:kern w:val="28"/>
                <w:lang w:eastAsia="pl-PL"/>
              </w:rPr>
            </w:pPr>
            <w:r w:rsidRPr="005C203B">
              <w:rPr>
                <w:b/>
                <w:color w:val="000000"/>
                <w:spacing w:val="5"/>
                <w:kern w:val="28"/>
                <w:lang w:eastAsia="pl-PL"/>
              </w:rPr>
              <w:t>%</w:t>
            </w:r>
          </w:p>
        </w:tc>
        <w:tc>
          <w:tcPr>
            <w:tcW w:w="993" w:type="dxa"/>
            <w:shd w:val="clear" w:color="auto" w:fill="CDDDAC"/>
            <w:textDirection w:val="btLr"/>
          </w:tcPr>
          <w:p w14:paraId="3AEE8AFD" w14:textId="77777777" w:rsidR="00A26B26" w:rsidRDefault="005C203B" w:rsidP="007F4D7C">
            <w:pPr>
              <w:spacing w:after="120" w:line="360" w:lineRule="auto"/>
              <w:ind w:left="113" w:right="113"/>
              <w:jc w:val="center"/>
              <w:rPr>
                <w:b/>
                <w:color w:val="000000"/>
                <w:spacing w:val="5"/>
                <w:kern w:val="28"/>
                <w:sz w:val="20"/>
                <w:lang w:eastAsia="pl-PL"/>
              </w:rPr>
            </w:pPr>
            <w:r w:rsidRPr="00A26B26">
              <w:rPr>
                <w:b/>
                <w:color w:val="000000"/>
                <w:spacing w:val="5"/>
                <w:kern w:val="28"/>
                <w:sz w:val="20"/>
                <w:lang w:eastAsia="pl-PL"/>
              </w:rPr>
              <w:t xml:space="preserve">ŚREDNIM </w:t>
            </w:r>
          </w:p>
          <w:p w14:paraId="6C56F21D" w14:textId="77777777" w:rsidR="005C203B" w:rsidRPr="005C203B" w:rsidRDefault="005C203B" w:rsidP="007F4D7C">
            <w:pPr>
              <w:spacing w:after="120" w:line="360" w:lineRule="auto"/>
              <w:ind w:left="113" w:right="113"/>
              <w:jc w:val="center"/>
              <w:rPr>
                <w:b/>
                <w:color w:val="000000"/>
                <w:spacing w:val="5"/>
                <w:kern w:val="28"/>
                <w:lang w:eastAsia="pl-PL"/>
              </w:rPr>
            </w:pPr>
            <w:r w:rsidRPr="00A26B26">
              <w:rPr>
                <w:b/>
                <w:color w:val="000000"/>
                <w:spacing w:val="5"/>
                <w:kern w:val="28"/>
                <w:sz w:val="20"/>
                <w:lang w:eastAsia="pl-PL"/>
              </w:rPr>
              <w:t>OGÓLNOKSZTAŁC</w:t>
            </w:r>
            <w:r w:rsidR="0092753B" w:rsidRPr="00A26B26">
              <w:rPr>
                <w:b/>
                <w:color w:val="000000"/>
                <w:spacing w:val="5"/>
                <w:kern w:val="28"/>
                <w:sz w:val="20"/>
                <w:lang w:eastAsia="pl-PL"/>
              </w:rPr>
              <w:t>ĄCYM</w:t>
            </w:r>
          </w:p>
        </w:tc>
        <w:tc>
          <w:tcPr>
            <w:tcW w:w="708" w:type="dxa"/>
            <w:shd w:val="clear" w:color="auto" w:fill="CDDDAC"/>
            <w:textDirection w:val="btLr"/>
          </w:tcPr>
          <w:p w14:paraId="5E932178" w14:textId="77777777" w:rsidR="005C203B" w:rsidRPr="005C203B" w:rsidRDefault="005C203B" w:rsidP="00A47A41">
            <w:pPr>
              <w:spacing w:after="120" w:line="360" w:lineRule="auto"/>
              <w:ind w:left="113" w:right="113"/>
              <w:jc w:val="center"/>
              <w:rPr>
                <w:b/>
                <w:color w:val="000000"/>
                <w:spacing w:val="5"/>
                <w:kern w:val="28"/>
                <w:lang w:eastAsia="pl-PL"/>
              </w:rPr>
            </w:pPr>
            <w:r w:rsidRPr="005C203B">
              <w:rPr>
                <w:b/>
                <w:color w:val="000000"/>
                <w:spacing w:val="5"/>
                <w:kern w:val="28"/>
                <w:lang w:eastAsia="pl-PL"/>
              </w:rPr>
              <w:t>%</w:t>
            </w:r>
          </w:p>
        </w:tc>
        <w:tc>
          <w:tcPr>
            <w:tcW w:w="993" w:type="dxa"/>
            <w:shd w:val="clear" w:color="auto" w:fill="CDDDAC"/>
            <w:textDirection w:val="btLr"/>
          </w:tcPr>
          <w:p w14:paraId="4D77D7D4" w14:textId="77777777" w:rsidR="005C203B" w:rsidRPr="005C203B" w:rsidRDefault="005C203B" w:rsidP="00A47A41">
            <w:pPr>
              <w:spacing w:after="120" w:line="360" w:lineRule="auto"/>
              <w:ind w:left="113" w:right="113"/>
              <w:jc w:val="center"/>
              <w:rPr>
                <w:b/>
                <w:color w:val="000000"/>
                <w:spacing w:val="5"/>
                <w:kern w:val="28"/>
                <w:lang w:eastAsia="pl-PL"/>
              </w:rPr>
            </w:pPr>
            <w:r w:rsidRPr="00A26B26">
              <w:rPr>
                <w:b/>
                <w:color w:val="000000"/>
                <w:spacing w:val="5"/>
                <w:kern w:val="28"/>
                <w:sz w:val="20"/>
                <w:lang w:eastAsia="pl-PL"/>
              </w:rPr>
              <w:t>ZASADNICZYM ZAWODOWYM</w:t>
            </w:r>
          </w:p>
        </w:tc>
        <w:tc>
          <w:tcPr>
            <w:tcW w:w="708" w:type="dxa"/>
            <w:shd w:val="clear" w:color="auto" w:fill="CDDDAC"/>
            <w:textDirection w:val="btLr"/>
          </w:tcPr>
          <w:p w14:paraId="099FB4B0" w14:textId="77777777" w:rsidR="005C203B" w:rsidRPr="005C203B" w:rsidRDefault="005C203B" w:rsidP="00A47A41">
            <w:pPr>
              <w:spacing w:after="120" w:line="360" w:lineRule="auto"/>
              <w:ind w:left="113" w:right="113"/>
              <w:jc w:val="center"/>
              <w:rPr>
                <w:b/>
                <w:color w:val="000000"/>
                <w:spacing w:val="5"/>
                <w:kern w:val="28"/>
                <w:lang w:eastAsia="pl-PL"/>
              </w:rPr>
            </w:pPr>
            <w:r w:rsidRPr="005C203B">
              <w:rPr>
                <w:b/>
                <w:color w:val="000000"/>
                <w:spacing w:val="5"/>
                <w:kern w:val="28"/>
                <w:lang w:eastAsia="pl-PL"/>
              </w:rPr>
              <w:t>%</w:t>
            </w:r>
          </w:p>
        </w:tc>
        <w:tc>
          <w:tcPr>
            <w:tcW w:w="851" w:type="dxa"/>
            <w:shd w:val="clear" w:color="auto" w:fill="CDDDAC"/>
            <w:textDirection w:val="btLr"/>
          </w:tcPr>
          <w:p w14:paraId="4EE38127" w14:textId="77777777" w:rsidR="005C203B" w:rsidRPr="005C203B" w:rsidRDefault="007F4D7C" w:rsidP="00A47A41">
            <w:pPr>
              <w:spacing w:after="120" w:line="360" w:lineRule="auto"/>
              <w:ind w:left="113" w:right="113"/>
              <w:jc w:val="center"/>
              <w:rPr>
                <w:b/>
                <w:color w:val="000000"/>
                <w:spacing w:val="5"/>
                <w:kern w:val="28"/>
                <w:lang w:eastAsia="pl-PL"/>
              </w:rPr>
            </w:pPr>
            <w:r w:rsidRPr="00A26B26">
              <w:rPr>
                <w:b/>
                <w:color w:val="000000"/>
                <w:spacing w:val="5"/>
                <w:kern w:val="28"/>
                <w:sz w:val="20"/>
                <w:lang w:eastAsia="pl-PL"/>
              </w:rPr>
              <w:t>GIMNAZJALNYM I </w:t>
            </w:r>
            <w:r w:rsidR="005C203B" w:rsidRPr="00A26B26">
              <w:rPr>
                <w:b/>
                <w:color w:val="000000"/>
                <w:spacing w:val="5"/>
                <w:kern w:val="28"/>
                <w:sz w:val="20"/>
                <w:lang w:eastAsia="pl-PL"/>
              </w:rPr>
              <w:t>NIŻSZYM</w:t>
            </w:r>
          </w:p>
        </w:tc>
        <w:tc>
          <w:tcPr>
            <w:tcW w:w="709" w:type="dxa"/>
            <w:shd w:val="clear" w:color="auto" w:fill="CDDDAC"/>
            <w:textDirection w:val="btLr"/>
          </w:tcPr>
          <w:p w14:paraId="08DE9E5F" w14:textId="77777777" w:rsidR="005C203B" w:rsidRPr="005C203B" w:rsidRDefault="005C203B" w:rsidP="00A47A41">
            <w:pPr>
              <w:spacing w:after="120" w:line="360" w:lineRule="auto"/>
              <w:ind w:left="113" w:right="113"/>
              <w:jc w:val="center"/>
              <w:rPr>
                <w:b/>
                <w:color w:val="000000"/>
                <w:spacing w:val="5"/>
                <w:kern w:val="28"/>
                <w:lang w:eastAsia="pl-PL"/>
              </w:rPr>
            </w:pPr>
            <w:r w:rsidRPr="005C203B">
              <w:rPr>
                <w:b/>
                <w:color w:val="000000"/>
                <w:spacing w:val="5"/>
                <w:kern w:val="28"/>
                <w:lang w:eastAsia="pl-PL"/>
              </w:rPr>
              <w:t>%</w:t>
            </w:r>
          </w:p>
        </w:tc>
      </w:tr>
      <w:tr w:rsidR="007F4D7C" w:rsidRPr="005C203B" w14:paraId="0C20B1DD" w14:textId="77777777" w:rsidTr="00A26B26">
        <w:trPr>
          <w:trHeight w:val="257"/>
        </w:trPr>
        <w:tc>
          <w:tcPr>
            <w:tcW w:w="756" w:type="dxa"/>
            <w:shd w:val="clear" w:color="auto" w:fill="C2D69B"/>
          </w:tcPr>
          <w:p w14:paraId="27081B08" w14:textId="77777777" w:rsidR="005C203B" w:rsidRPr="00565D99" w:rsidRDefault="005C203B" w:rsidP="00A47A41">
            <w:pPr>
              <w:pStyle w:val="Bezodstpw"/>
              <w:spacing w:after="120" w:line="360" w:lineRule="auto"/>
              <w:rPr>
                <w:b/>
              </w:rPr>
            </w:pPr>
            <w:r w:rsidRPr="00565D99">
              <w:rPr>
                <w:b/>
              </w:rPr>
              <w:t>2012</w:t>
            </w:r>
          </w:p>
        </w:tc>
        <w:tc>
          <w:tcPr>
            <w:tcW w:w="751" w:type="dxa"/>
            <w:shd w:val="clear" w:color="auto" w:fill="D6E3BC"/>
          </w:tcPr>
          <w:p w14:paraId="7D01D034" w14:textId="77777777" w:rsidR="005C203B" w:rsidRPr="00565D99" w:rsidRDefault="005C203B" w:rsidP="00A47A41">
            <w:pPr>
              <w:pStyle w:val="Bezodstpw"/>
              <w:spacing w:after="120" w:line="360" w:lineRule="auto"/>
              <w:rPr>
                <w:b/>
              </w:rPr>
            </w:pPr>
            <w:r w:rsidRPr="00565D99">
              <w:rPr>
                <w:b/>
              </w:rPr>
              <w:t>2684</w:t>
            </w:r>
          </w:p>
        </w:tc>
        <w:tc>
          <w:tcPr>
            <w:tcW w:w="747" w:type="dxa"/>
            <w:shd w:val="clear" w:color="auto" w:fill="EAF1DD"/>
          </w:tcPr>
          <w:p w14:paraId="499D53F9" w14:textId="77777777" w:rsidR="005C203B" w:rsidRPr="005C203B" w:rsidRDefault="005C203B" w:rsidP="00A47A41">
            <w:pPr>
              <w:pStyle w:val="Bezodstpw"/>
              <w:spacing w:after="120" w:line="360" w:lineRule="auto"/>
            </w:pPr>
            <w:r w:rsidRPr="005C203B">
              <w:t>285</w:t>
            </w:r>
          </w:p>
        </w:tc>
        <w:tc>
          <w:tcPr>
            <w:tcW w:w="747" w:type="dxa"/>
            <w:shd w:val="clear" w:color="auto" w:fill="EAF1DD"/>
          </w:tcPr>
          <w:p w14:paraId="33AB65AD" w14:textId="77777777" w:rsidR="005C203B" w:rsidRPr="005C203B" w:rsidRDefault="005C203B" w:rsidP="00A47A41">
            <w:pPr>
              <w:pStyle w:val="Bezodstpw"/>
              <w:spacing w:after="120" w:line="360" w:lineRule="auto"/>
            </w:pPr>
            <w:r w:rsidRPr="005C203B">
              <w:t>10,6</w:t>
            </w:r>
          </w:p>
        </w:tc>
        <w:tc>
          <w:tcPr>
            <w:tcW w:w="935" w:type="dxa"/>
            <w:shd w:val="clear" w:color="auto" w:fill="EAF1DD"/>
          </w:tcPr>
          <w:p w14:paraId="51687F1B" w14:textId="77777777" w:rsidR="005C203B" w:rsidRPr="005C203B" w:rsidRDefault="005C203B" w:rsidP="00A47A41">
            <w:pPr>
              <w:pStyle w:val="Bezodstpw"/>
              <w:spacing w:after="120" w:line="360" w:lineRule="auto"/>
            </w:pPr>
            <w:r w:rsidRPr="005C203B">
              <w:t>477</w:t>
            </w:r>
          </w:p>
        </w:tc>
        <w:tc>
          <w:tcPr>
            <w:tcW w:w="708" w:type="dxa"/>
            <w:shd w:val="clear" w:color="auto" w:fill="EAF1DD"/>
          </w:tcPr>
          <w:p w14:paraId="30E0FFCF" w14:textId="77777777" w:rsidR="005C203B" w:rsidRPr="005C203B" w:rsidRDefault="005C203B" w:rsidP="00A47A41">
            <w:pPr>
              <w:pStyle w:val="Bezodstpw"/>
              <w:spacing w:after="120" w:line="360" w:lineRule="auto"/>
            </w:pPr>
            <w:r w:rsidRPr="005C203B">
              <w:t>17,8</w:t>
            </w:r>
          </w:p>
        </w:tc>
        <w:tc>
          <w:tcPr>
            <w:tcW w:w="993" w:type="dxa"/>
            <w:shd w:val="clear" w:color="auto" w:fill="EAF1DD"/>
          </w:tcPr>
          <w:p w14:paraId="42C2693D" w14:textId="77777777" w:rsidR="005C203B" w:rsidRPr="005C203B" w:rsidRDefault="005C203B" w:rsidP="00A47A41">
            <w:pPr>
              <w:pStyle w:val="Bezodstpw"/>
              <w:spacing w:after="120" w:line="360" w:lineRule="auto"/>
            </w:pPr>
            <w:r w:rsidRPr="005C203B">
              <w:t>242</w:t>
            </w:r>
          </w:p>
        </w:tc>
        <w:tc>
          <w:tcPr>
            <w:tcW w:w="708" w:type="dxa"/>
            <w:shd w:val="clear" w:color="auto" w:fill="EAF1DD"/>
          </w:tcPr>
          <w:p w14:paraId="374C161D" w14:textId="77777777" w:rsidR="005C203B" w:rsidRPr="005C203B" w:rsidRDefault="005C203B" w:rsidP="00A47A41">
            <w:pPr>
              <w:pStyle w:val="Bezodstpw"/>
              <w:spacing w:after="120" w:line="360" w:lineRule="auto"/>
            </w:pPr>
            <w:r w:rsidRPr="005C203B">
              <w:t>9,0</w:t>
            </w:r>
          </w:p>
        </w:tc>
        <w:tc>
          <w:tcPr>
            <w:tcW w:w="993" w:type="dxa"/>
            <w:shd w:val="clear" w:color="auto" w:fill="EAF1DD"/>
          </w:tcPr>
          <w:p w14:paraId="7CF91EEA" w14:textId="77777777" w:rsidR="005C203B" w:rsidRPr="005C203B" w:rsidRDefault="005C203B" w:rsidP="00A47A41">
            <w:pPr>
              <w:pStyle w:val="Bezodstpw"/>
              <w:spacing w:after="120" w:line="360" w:lineRule="auto"/>
            </w:pPr>
            <w:r w:rsidRPr="005C203B">
              <w:t>853</w:t>
            </w:r>
          </w:p>
        </w:tc>
        <w:tc>
          <w:tcPr>
            <w:tcW w:w="708" w:type="dxa"/>
            <w:shd w:val="clear" w:color="auto" w:fill="EAF1DD"/>
          </w:tcPr>
          <w:p w14:paraId="7C23E2AD" w14:textId="77777777" w:rsidR="005C203B" w:rsidRPr="005C203B" w:rsidRDefault="005C203B" w:rsidP="00A47A41">
            <w:pPr>
              <w:pStyle w:val="Bezodstpw"/>
              <w:spacing w:after="120" w:line="360" w:lineRule="auto"/>
            </w:pPr>
            <w:r w:rsidRPr="005C203B">
              <w:t>31,8</w:t>
            </w:r>
          </w:p>
        </w:tc>
        <w:tc>
          <w:tcPr>
            <w:tcW w:w="851" w:type="dxa"/>
            <w:shd w:val="clear" w:color="auto" w:fill="EAF1DD"/>
          </w:tcPr>
          <w:p w14:paraId="07BC07CE" w14:textId="77777777" w:rsidR="005C203B" w:rsidRPr="005C203B" w:rsidRDefault="005C203B" w:rsidP="00A47A41">
            <w:pPr>
              <w:pStyle w:val="Bezodstpw"/>
              <w:spacing w:after="120" w:line="360" w:lineRule="auto"/>
            </w:pPr>
            <w:r w:rsidRPr="005C203B">
              <w:t>827</w:t>
            </w:r>
          </w:p>
        </w:tc>
        <w:tc>
          <w:tcPr>
            <w:tcW w:w="709" w:type="dxa"/>
            <w:shd w:val="clear" w:color="auto" w:fill="EAF1DD"/>
          </w:tcPr>
          <w:p w14:paraId="53840E2D" w14:textId="77777777" w:rsidR="005C203B" w:rsidRPr="005C203B" w:rsidRDefault="005C203B" w:rsidP="00A47A41">
            <w:pPr>
              <w:pStyle w:val="Bezodstpw"/>
              <w:spacing w:after="120" w:line="360" w:lineRule="auto"/>
            </w:pPr>
            <w:r w:rsidRPr="005C203B">
              <w:t>30,8</w:t>
            </w:r>
          </w:p>
        </w:tc>
      </w:tr>
      <w:tr w:rsidR="007F4D7C" w:rsidRPr="005C203B" w14:paraId="22C4969B" w14:textId="77777777" w:rsidTr="00A26B26">
        <w:tc>
          <w:tcPr>
            <w:tcW w:w="756" w:type="dxa"/>
            <w:shd w:val="clear" w:color="auto" w:fill="C2D69B"/>
          </w:tcPr>
          <w:p w14:paraId="5D5412C5" w14:textId="77777777" w:rsidR="005C203B" w:rsidRPr="00565D99" w:rsidRDefault="005C203B" w:rsidP="00A47A41">
            <w:pPr>
              <w:pStyle w:val="Bezodstpw"/>
              <w:spacing w:after="120" w:line="360" w:lineRule="auto"/>
              <w:rPr>
                <w:b/>
                <w:bCs/>
                <w:color w:val="000000"/>
                <w:spacing w:val="5"/>
                <w:kern w:val="28"/>
              </w:rPr>
            </w:pPr>
            <w:r w:rsidRPr="00565D99">
              <w:rPr>
                <w:b/>
                <w:bCs/>
                <w:color w:val="000000"/>
                <w:spacing w:val="5"/>
                <w:kern w:val="28"/>
              </w:rPr>
              <w:t>2013</w:t>
            </w:r>
          </w:p>
        </w:tc>
        <w:tc>
          <w:tcPr>
            <w:tcW w:w="751" w:type="dxa"/>
            <w:shd w:val="clear" w:color="auto" w:fill="D6E3BC"/>
          </w:tcPr>
          <w:p w14:paraId="7D610533" w14:textId="77777777" w:rsidR="005C203B" w:rsidRPr="00565D99" w:rsidRDefault="005C203B" w:rsidP="00A47A41">
            <w:pPr>
              <w:pStyle w:val="Bezodstpw"/>
              <w:spacing w:after="120" w:line="360" w:lineRule="auto"/>
              <w:rPr>
                <w:b/>
              </w:rPr>
            </w:pPr>
            <w:r w:rsidRPr="00565D99">
              <w:rPr>
                <w:b/>
              </w:rPr>
              <w:t>2591</w:t>
            </w:r>
          </w:p>
        </w:tc>
        <w:tc>
          <w:tcPr>
            <w:tcW w:w="747" w:type="dxa"/>
            <w:shd w:val="clear" w:color="auto" w:fill="EAF1DD"/>
          </w:tcPr>
          <w:p w14:paraId="0E117C7A"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271</w:t>
            </w:r>
          </w:p>
        </w:tc>
        <w:tc>
          <w:tcPr>
            <w:tcW w:w="747" w:type="dxa"/>
            <w:shd w:val="clear" w:color="auto" w:fill="EAF1DD"/>
          </w:tcPr>
          <w:p w14:paraId="4FE10D0A"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10,4</w:t>
            </w:r>
          </w:p>
        </w:tc>
        <w:tc>
          <w:tcPr>
            <w:tcW w:w="935" w:type="dxa"/>
            <w:shd w:val="clear" w:color="auto" w:fill="EAF1DD"/>
          </w:tcPr>
          <w:p w14:paraId="07BE25BB"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451</w:t>
            </w:r>
          </w:p>
        </w:tc>
        <w:tc>
          <w:tcPr>
            <w:tcW w:w="708" w:type="dxa"/>
            <w:shd w:val="clear" w:color="auto" w:fill="EAF1DD"/>
          </w:tcPr>
          <w:p w14:paraId="24BA3C65"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17,4</w:t>
            </w:r>
          </w:p>
        </w:tc>
        <w:tc>
          <w:tcPr>
            <w:tcW w:w="993" w:type="dxa"/>
            <w:shd w:val="clear" w:color="auto" w:fill="EAF1DD"/>
          </w:tcPr>
          <w:p w14:paraId="17ABB0C8"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228</w:t>
            </w:r>
          </w:p>
        </w:tc>
        <w:tc>
          <w:tcPr>
            <w:tcW w:w="708" w:type="dxa"/>
            <w:shd w:val="clear" w:color="auto" w:fill="EAF1DD"/>
          </w:tcPr>
          <w:p w14:paraId="30A9A413"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8,8</w:t>
            </w:r>
          </w:p>
        </w:tc>
        <w:tc>
          <w:tcPr>
            <w:tcW w:w="993" w:type="dxa"/>
            <w:shd w:val="clear" w:color="auto" w:fill="EAF1DD"/>
          </w:tcPr>
          <w:p w14:paraId="77084850"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775</w:t>
            </w:r>
          </w:p>
        </w:tc>
        <w:tc>
          <w:tcPr>
            <w:tcW w:w="708" w:type="dxa"/>
            <w:shd w:val="clear" w:color="auto" w:fill="EAF1DD"/>
          </w:tcPr>
          <w:p w14:paraId="13CB15FC"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30,0</w:t>
            </w:r>
          </w:p>
        </w:tc>
        <w:tc>
          <w:tcPr>
            <w:tcW w:w="851" w:type="dxa"/>
            <w:shd w:val="clear" w:color="auto" w:fill="EAF1DD"/>
          </w:tcPr>
          <w:p w14:paraId="71170DD4"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866</w:t>
            </w:r>
          </w:p>
        </w:tc>
        <w:tc>
          <w:tcPr>
            <w:tcW w:w="709" w:type="dxa"/>
            <w:shd w:val="clear" w:color="auto" w:fill="EAF1DD"/>
          </w:tcPr>
          <w:p w14:paraId="1C7A8171"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33,4</w:t>
            </w:r>
          </w:p>
        </w:tc>
      </w:tr>
      <w:tr w:rsidR="007F4D7C" w:rsidRPr="005C203B" w14:paraId="373DCA54" w14:textId="77777777" w:rsidTr="00A26B26">
        <w:tc>
          <w:tcPr>
            <w:tcW w:w="756" w:type="dxa"/>
            <w:shd w:val="clear" w:color="auto" w:fill="C2D69B"/>
          </w:tcPr>
          <w:p w14:paraId="6AD287E1" w14:textId="77777777" w:rsidR="005C203B" w:rsidRPr="00565D99" w:rsidRDefault="005C203B" w:rsidP="00A47A41">
            <w:pPr>
              <w:pStyle w:val="Bezodstpw"/>
              <w:spacing w:after="120" w:line="360" w:lineRule="auto"/>
              <w:rPr>
                <w:b/>
                <w:bCs/>
                <w:color w:val="000000"/>
                <w:spacing w:val="5"/>
                <w:kern w:val="28"/>
              </w:rPr>
            </w:pPr>
            <w:r w:rsidRPr="00565D99">
              <w:rPr>
                <w:b/>
                <w:bCs/>
                <w:color w:val="000000"/>
                <w:spacing w:val="5"/>
                <w:kern w:val="28"/>
              </w:rPr>
              <w:t>2014</w:t>
            </w:r>
          </w:p>
        </w:tc>
        <w:tc>
          <w:tcPr>
            <w:tcW w:w="751" w:type="dxa"/>
            <w:shd w:val="clear" w:color="auto" w:fill="D6E3BC"/>
          </w:tcPr>
          <w:p w14:paraId="29B3BF32" w14:textId="77777777" w:rsidR="005C203B" w:rsidRPr="00565D99" w:rsidRDefault="005C203B" w:rsidP="00A47A41">
            <w:pPr>
              <w:pStyle w:val="Bezodstpw"/>
              <w:spacing w:after="120" w:line="360" w:lineRule="auto"/>
              <w:rPr>
                <w:b/>
              </w:rPr>
            </w:pPr>
            <w:r w:rsidRPr="00565D99">
              <w:rPr>
                <w:b/>
              </w:rPr>
              <w:t>2340</w:t>
            </w:r>
          </w:p>
        </w:tc>
        <w:tc>
          <w:tcPr>
            <w:tcW w:w="747" w:type="dxa"/>
            <w:shd w:val="clear" w:color="auto" w:fill="EAF1DD"/>
          </w:tcPr>
          <w:p w14:paraId="6FBAAFC3"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263</w:t>
            </w:r>
          </w:p>
        </w:tc>
        <w:tc>
          <w:tcPr>
            <w:tcW w:w="747" w:type="dxa"/>
            <w:shd w:val="clear" w:color="auto" w:fill="EAF1DD"/>
          </w:tcPr>
          <w:p w14:paraId="67F5BA6F"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11,3</w:t>
            </w:r>
          </w:p>
        </w:tc>
        <w:tc>
          <w:tcPr>
            <w:tcW w:w="935" w:type="dxa"/>
            <w:shd w:val="clear" w:color="auto" w:fill="EAF1DD"/>
          </w:tcPr>
          <w:p w14:paraId="58FE120F"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396</w:t>
            </w:r>
          </w:p>
        </w:tc>
        <w:tc>
          <w:tcPr>
            <w:tcW w:w="708" w:type="dxa"/>
            <w:shd w:val="clear" w:color="auto" w:fill="EAF1DD"/>
          </w:tcPr>
          <w:p w14:paraId="2607AC35"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16,9</w:t>
            </w:r>
          </w:p>
        </w:tc>
        <w:tc>
          <w:tcPr>
            <w:tcW w:w="993" w:type="dxa"/>
            <w:shd w:val="clear" w:color="auto" w:fill="EAF1DD"/>
          </w:tcPr>
          <w:p w14:paraId="0F66302B"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209</w:t>
            </w:r>
          </w:p>
        </w:tc>
        <w:tc>
          <w:tcPr>
            <w:tcW w:w="708" w:type="dxa"/>
            <w:shd w:val="clear" w:color="auto" w:fill="EAF1DD"/>
          </w:tcPr>
          <w:p w14:paraId="5E529CF6"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8,9</w:t>
            </w:r>
          </w:p>
        </w:tc>
        <w:tc>
          <w:tcPr>
            <w:tcW w:w="993" w:type="dxa"/>
            <w:shd w:val="clear" w:color="auto" w:fill="EAF1DD"/>
          </w:tcPr>
          <w:p w14:paraId="225C842D"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727</w:t>
            </w:r>
          </w:p>
        </w:tc>
        <w:tc>
          <w:tcPr>
            <w:tcW w:w="708" w:type="dxa"/>
            <w:shd w:val="clear" w:color="auto" w:fill="EAF1DD"/>
          </w:tcPr>
          <w:p w14:paraId="52478106"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31,1</w:t>
            </w:r>
          </w:p>
        </w:tc>
        <w:tc>
          <w:tcPr>
            <w:tcW w:w="851" w:type="dxa"/>
            <w:shd w:val="clear" w:color="auto" w:fill="EAF1DD"/>
          </w:tcPr>
          <w:p w14:paraId="1C2D9262"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745</w:t>
            </w:r>
          </w:p>
        </w:tc>
        <w:tc>
          <w:tcPr>
            <w:tcW w:w="709" w:type="dxa"/>
            <w:shd w:val="clear" w:color="auto" w:fill="EAF1DD"/>
          </w:tcPr>
          <w:p w14:paraId="1B556CDB" w14:textId="77777777" w:rsidR="005C203B" w:rsidRPr="005C203B" w:rsidRDefault="005C203B" w:rsidP="00A47A41">
            <w:pPr>
              <w:pStyle w:val="Bezodstpw"/>
              <w:spacing w:after="120" w:line="360" w:lineRule="auto"/>
              <w:rPr>
                <w:color w:val="000000"/>
                <w:spacing w:val="5"/>
                <w:kern w:val="28"/>
              </w:rPr>
            </w:pPr>
            <w:r w:rsidRPr="005C203B">
              <w:rPr>
                <w:color w:val="000000"/>
                <w:spacing w:val="5"/>
                <w:kern w:val="28"/>
              </w:rPr>
              <w:t>31,8</w:t>
            </w:r>
          </w:p>
        </w:tc>
      </w:tr>
    </w:tbl>
    <w:p w14:paraId="5887B7E7" w14:textId="77777777" w:rsidR="005C203B" w:rsidRPr="005C203B" w:rsidRDefault="00F7168E" w:rsidP="00A47A41">
      <w:pPr>
        <w:spacing w:after="120" w:line="360" w:lineRule="auto"/>
        <w:jc w:val="both"/>
        <w:rPr>
          <w:i/>
          <w:color w:val="000000"/>
          <w:spacing w:val="5"/>
          <w:kern w:val="28"/>
          <w:sz w:val="20"/>
          <w:szCs w:val="20"/>
          <w:lang w:eastAsia="pl-PL"/>
        </w:rPr>
      </w:pPr>
      <w:r>
        <w:rPr>
          <w:i/>
          <w:color w:val="000000"/>
          <w:spacing w:val="5"/>
          <w:kern w:val="28"/>
          <w:sz w:val="20"/>
          <w:szCs w:val="20"/>
          <w:lang w:eastAsia="pl-PL"/>
        </w:rPr>
        <w:t>Źródło: O</w:t>
      </w:r>
      <w:r w:rsidR="005C203B" w:rsidRPr="005C203B">
        <w:rPr>
          <w:i/>
          <w:color w:val="000000"/>
          <w:spacing w:val="5"/>
          <w:kern w:val="28"/>
          <w:sz w:val="20"/>
          <w:szCs w:val="20"/>
          <w:lang w:eastAsia="pl-PL"/>
        </w:rPr>
        <w:t>pracowanie własne na podstawie danych z Powiatowego Urzędu Pracy w Krapkowicach</w:t>
      </w:r>
      <w:r w:rsidR="00DD3BEA">
        <w:rPr>
          <w:i/>
          <w:color w:val="000000"/>
          <w:spacing w:val="5"/>
          <w:kern w:val="28"/>
          <w:sz w:val="20"/>
          <w:szCs w:val="20"/>
          <w:lang w:eastAsia="pl-PL"/>
        </w:rPr>
        <w:t>.</w:t>
      </w:r>
    </w:p>
    <w:p w14:paraId="69A70C61" w14:textId="77777777" w:rsidR="005C203B" w:rsidRPr="005C203B" w:rsidRDefault="005C203B" w:rsidP="0092753B">
      <w:pPr>
        <w:spacing w:after="120" w:line="360" w:lineRule="auto"/>
        <w:ind w:firstLine="709"/>
        <w:jc w:val="both"/>
        <w:rPr>
          <w:color w:val="000000"/>
          <w:spacing w:val="5"/>
          <w:kern w:val="28"/>
          <w:sz w:val="24"/>
          <w:szCs w:val="24"/>
          <w:lang w:eastAsia="pl-PL"/>
        </w:rPr>
      </w:pPr>
      <w:r w:rsidRPr="005C203B">
        <w:rPr>
          <w:color w:val="000000"/>
          <w:spacing w:val="5"/>
          <w:kern w:val="28"/>
          <w:sz w:val="24"/>
          <w:szCs w:val="24"/>
          <w:lang w:eastAsia="pl-PL"/>
        </w:rPr>
        <w:t xml:space="preserve">Utrzymującą się cechą lokalnego bezrobocia jest niski poziom wykształcenia osób bezrobotnych, bądź też w ogóle brak kwalifikacji z </w:t>
      </w:r>
      <w:r w:rsidR="0092753B">
        <w:rPr>
          <w:color w:val="000000"/>
          <w:spacing w:val="5"/>
          <w:kern w:val="28"/>
          <w:sz w:val="24"/>
          <w:szCs w:val="24"/>
          <w:lang w:eastAsia="pl-PL"/>
        </w:rPr>
        <w:t>wykształceniem gimnazjalnym lub </w:t>
      </w:r>
      <w:r w:rsidRPr="005C203B">
        <w:rPr>
          <w:color w:val="000000"/>
          <w:spacing w:val="5"/>
          <w:kern w:val="28"/>
          <w:sz w:val="24"/>
          <w:szCs w:val="24"/>
          <w:lang w:eastAsia="pl-PL"/>
        </w:rPr>
        <w:t>podstawowym (w 2014 roku 745 osób, co stanowi 31,8%). Oczywiście największy problem stanowią osoby bez zawodu, bowiem są to osoby mało aktywne, które trudno decydują się na podnoszenie kwalifikacji zawodowych lub inne formy aktywizacji.</w:t>
      </w:r>
      <w:r w:rsidR="00751BDD">
        <w:rPr>
          <w:color w:val="000000"/>
          <w:spacing w:val="5"/>
          <w:kern w:val="28"/>
          <w:sz w:val="24"/>
          <w:szCs w:val="24"/>
          <w:lang w:eastAsia="pl-PL"/>
        </w:rPr>
        <w:t xml:space="preserve"> </w:t>
      </w:r>
      <w:r w:rsidRPr="005C203B">
        <w:rPr>
          <w:color w:val="000000"/>
          <w:spacing w:val="5"/>
          <w:kern w:val="28"/>
          <w:sz w:val="24"/>
          <w:szCs w:val="24"/>
          <w:lang w:eastAsia="pl-PL"/>
        </w:rPr>
        <w:t>Te osoby zazwyczaj korzystają z pomocy społecznej oraz ze skierowań na roboty publiczne lub prace społecznie użyteczne. Niestety oznacza to najczęściej prace proste</w:t>
      </w:r>
      <w:r w:rsidR="00751BDD">
        <w:rPr>
          <w:color w:val="000000"/>
          <w:spacing w:val="5"/>
          <w:kern w:val="28"/>
          <w:sz w:val="24"/>
          <w:szCs w:val="24"/>
          <w:lang w:eastAsia="pl-PL"/>
        </w:rPr>
        <w:t xml:space="preserve"> </w:t>
      </w:r>
      <w:r w:rsidRPr="005C203B">
        <w:rPr>
          <w:color w:val="000000"/>
          <w:spacing w:val="5"/>
          <w:kern w:val="28"/>
          <w:sz w:val="24"/>
          <w:szCs w:val="24"/>
          <w:lang w:eastAsia="pl-PL"/>
        </w:rPr>
        <w:t>i sezonowe, bez szans na stałe zatrudnienie. Zmiana mentalności myślenia wśród</w:t>
      </w:r>
      <w:r w:rsidR="00751BDD">
        <w:rPr>
          <w:color w:val="000000"/>
          <w:spacing w:val="5"/>
          <w:kern w:val="28"/>
          <w:sz w:val="24"/>
          <w:szCs w:val="24"/>
          <w:lang w:eastAsia="pl-PL"/>
        </w:rPr>
        <w:t xml:space="preserve"> </w:t>
      </w:r>
      <w:r w:rsidRPr="005C203B">
        <w:rPr>
          <w:color w:val="000000"/>
          <w:spacing w:val="5"/>
          <w:kern w:val="28"/>
          <w:sz w:val="24"/>
          <w:szCs w:val="24"/>
          <w:lang w:eastAsia="pl-PL"/>
        </w:rPr>
        <w:t>tej grupy osób to pierwszy krok do zmian życiowych i społecznych.</w:t>
      </w:r>
    </w:p>
    <w:p w14:paraId="4892E1EB" w14:textId="77777777" w:rsidR="005C203B" w:rsidRPr="005C203B" w:rsidRDefault="0092753B" w:rsidP="0092753B">
      <w:pPr>
        <w:spacing w:after="120" w:line="360" w:lineRule="auto"/>
        <w:ind w:firstLine="709"/>
        <w:jc w:val="both"/>
        <w:rPr>
          <w:color w:val="000000"/>
          <w:spacing w:val="5"/>
          <w:kern w:val="28"/>
          <w:sz w:val="24"/>
          <w:szCs w:val="24"/>
          <w:lang w:eastAsia="pl-PL"/>
        </w:rPr>
      </w:pPr>
      <w:r>
        <w:rPr>
          <w:color w:val="000000"/>
          <w:spacing w:val="5"/>
          <w:kern w:val="28"/>
          <w:sz w:val="24"/>
          <w:szCs w:val="24"/>
          <w:lang w:eastAsia="pl-PL"/>
        </w:rPr>
        <w:lastRenderedPageBreak/>
        <w:t>Specyficzn</w:t>
      </w:r>
      <w:r w:rsidR="005C203B" w:rsidRPr="005C203B">
        <w:rPr>
          <w:color w:val="000000"/>
          <w:spacing w:val="5"/>
          <w:kern w:val="28"/>
          <w:sz w:val="24"/>
          <w:szCs w:val="24"/>
          <w:lang w:eastAsia="pl-PL"/>
        </w:rPr>
        <w:t>ą grupę bezrobotnych stanowią osoby niepełnosprawne. Mimo,</w:t>
      </w:r>
      <w:r w:rsidR="00751BDD">
        <w:rPr>
          <w:color w:val="000000"/>
          <w:spacing w:val="5"/>
          <w:kern w:val="28"/>
          <w:sz w:val="24"/>
          <w:szCs w:val="24"/>
          <w:lang w:eastAsia="pl-PL"/>
        </w:rPr>
        <w:t xml:space="preserve"> </w:t>
      </w:r>
      <w:r w:rsidR="005C203B" w:rsidRPr="005C203B">
        <w:rPr>
          <w:color w:val="000000"/>
          <w:spacing w:val="5"/>
          <w:kern w:val="28"/>
          <w:sz w:val="24"/>
          <w:szCs w:val="24"/>
          <w:lang w:eastAsia="pl-PL"/>
        </w:rPr>
        <w:t>iż w</w:t>
      </w:r>
      <w:r>
        <w:rPr>
          <w:color w:val="000000"/>
          <w:spacing w:val="5"/>
          <w:kern w:val="28"/>
          <w:sz w:val="24"/>
          <w:szCs w:val="24"/>
          <w:lang w:eastAsia="pl-PL"/>
        </w:rPr>
        <w:t> </w:t>
      </w:r>
      <w:r w:rsidR="005C203B" w:rsidRPr="005C203B">
        <w:rPr>
          <w:color w:val="000000"/>
          <w:spacing w:val="5"/>
          <w:kern w:val="28"/>
          <w:sz w:val="24"/>
          <w:szCs w:val="24"/>
          <w:lang w:eastAsia="pl-PL"/>
        </w:rPr>
        <w:t>strukturze regionalnego bezrobocia niepełnosprawni mają niewielki udział, niedobór miejsc dla tej grupy osób jest szczególnie newralgiczny w aspekcie nie tylko ekonomicznym, ale przede wszystkim</w:t>
      </w:r>
      <w:r w:rsidR="00751BDD">
        <w:rPr>
          <w:color w:val="000000"/>
          <w:spacing w:val="5"/>
          <w:kern w:val="28"/>
          <w:sz w:val="24"/>
          <w:szCs w:val="24"/>
          <w:lang w:eastAsia="pl-PL"/>
        </w:rPr>
        <w:t xml:space="preserve"> </w:t>
      </w:r>
      <w:r w:rsidR="005C203B" w:rsidRPr="005C203B">
        <w:rPr>
          <w:color w:val="000000"/>
          <w:spacing w:val="5"/>
          <w:kern w:val="28"/>
          <w:sz w:val="24"/>
          <w:szCs w:val="24"/>
          <w:lang w:eastAsia="pl-PL"/>
        </w:rPr>
        <w:t>społecznym.</w:t>
      </w:r>
    </w:p>
    <w:p w14:paraId="45F1D7CD" w14:textId="77777777" w:rsidR="005C203B" w:rsidRPr="005C203B" w:rsidRDefault="005C203B" w:rsidP="0092753B">
      <w:pPr>
        <w:spacing w:after="120" w:line="360" w:lineRule="auto"/>
        <w:ind w:firstLine="709"/>
        <w:jc w:val="both"/>
        <w:rPr>
          <w:spacing w:val="5"/>
          <w:kern w:val="28"/>
          <w:sz w:val="24"/>
          <w:szCs w:val="24"/>
          <w:lang w:eastAsia="pl-PL"/>
        </w:rPr>
      </w:pPr>
      <w:r w:rsidRPr="005C203B">
        <w:rPr>
          <w:sz w:val="24"/>
          <w:szCs w:val="24"/>
        </w:rPr>
        <w:t xml:space="preserve">Szczególną uwagę w rejestrach urzędu </w:t>
      </w:r>
      <w:r w:rsidR="001D3CB6">
        <w:rPr>
          <w:sz w:val="24"/>
          <w:szCs w:val="24"/>
        </w:rPr>
        <w:t>poświęca się osobom niepełnosprawnym, zarejestrowanym</w:t>
      </w:r>
      <w:r w:rsidRPr="005C203B">
        <w:rPr>
          <w:sz w:val="24"/>
          <w:szCs w:val="24"/>
        </w:rPr>
        <w:t xml:space="preserve"> jako o</w:t>
      </w:r>
      <w:r w:rsidR="001D3CB6">
        <w:rPr>
          <w:sz w:val="24"/>
          <w:szCs w:val="24"/>
        </w:rPr>
        <w:t>s</w:t>
      </w:r>
      <w:r w:rsidR="0092753B">
        <w:rPr>
          <w:sz w:val="24"/>
          <w:szCs w:val="24"/>
        </w:rPr>
        <w:t>oby bezrobotne oraz poszukujące</w:t>
      </w:r>
      <w:r w:rsidRPr="005C203B">
        <w:rPr>
          <w:sz w:val="24"/>
          <w:szCs w:val="24"/>
        </w:rPr>
        <w:t xml:space="preserve"> pracy. Biorąc pod uwagę realia rynku pracy i istniejącą konkurencyjność, osoby niepełno</w:t>
      </w:r>
      <w:r w:rsidR="0092753B">
        <w:rPr>
          <w:sz w:val="24"/>
          <w:szCs w:val="24"/>
        </w:rPr>
        <w:t>sprawne mają mniejsze szanse na </w:t>
      </w:r>
      <w:r w:rsidRPr="005C203B">
        <w:rPr>
          <w:sz w:val="24"/>
          <w:szCs w:val="24"/>
        </w:rPr>
        <w:t>znalezienie zatrudnienia niż osoby sprawne. Z jednej strony może wynikać to z mniejszej wydajności, jak i niemożliwości pracy na wszystkich stanowiskach pracy. Określone dysfunkcje osoby niepełnosprawnej, a także częste nieobecności związane np. z dłuższymi przerwami lub pobytem na turnusie rehabilitacyjnym, mogą powodować dezorganizację pracy i ponoszenie dodatkowych kosztów przez pracodawcę. Pracodawca zatrudniający osobę niepełnosprawną bierze też pod uwagę konieczność poniesienia dodatkowych kosztów na adaptację miejsca pracy lub kosztów mniejszej produkcji. Z drugiej strony osoby niepełnosprawne najczęściej zainteresowane są pracą siedzącą, bez dźwigania, na jedną zmianę, bez dodatkowych wymagań. Czynnikiem sprzyjającym pozostawaniu bez pracy osób niepełnosprawnych jest też niski poziom ich wykształcenia lub brak kwalifikac</w:t>
      </w:r>
      <w:r w:rsidR="0092753B">
        <w:rPr>
          <w:sz w:val="24"/>
          <w:szCs w:val="24"/>
        </w:rPr>
        <w:t>ji poszukiwanych na rynku pracy.</w:t>
      </w:r>
      <w:r w:rsidRPr="005C203B">
        <w:rPr>
          <w:sz w:val="24"/>
          <w:szCs w:val="24"/>
        </w:rPr>
        <w:t xml:space="preserve"> </w:t>
      </w:r>
      <w:r w:rsidR="0092753B">
        <w:rPr>
          <w:sz w:val="24"/>
          <w:szCs w:val="24"/>
        </w:rPr>
        <w:t>O</w:t>
      </w:r>
      <w:r w:rsidRPr="005C203B">
        <w:rPr>
          <w:sz w:val="24"/>
          <w:szCs w:val="24"/>
        </w:rPr>
        <w:t xml:space="preserve">czekiwania osób niepełnosprawnych </w:t>
      </w:r>
      <w:r w:rsidR="0092753B">
        <w:rPr>
          <w:sz w:val="24"/>
          <w:szCs w:val="24"/>
        </w:rPr>
        <w:t xml:space="preserve">niejednokrotnie </w:t>
      </w:r>
      <w:r w:rsidRPr="005C203B">
        <w:rPr>
          <w:sz w:val="24"/>
          <w:szCs w:val="24"/>
        </w:rPr>
        <w:t>rozmijają się z tym, czym na bieżąco dysponuje urząd pracy i czego oczekują pracodawcy.</w:t>
      </w:r>
    </w:p>
    <w:p w14:paraId="69F0AEBC" w14:textId="77777777" w:rsidR="005C203B" w:rsidRPr="005C203B" w:rsidRDefault="00077F65" w:rsidP="00F7168E">
      <w:pPr>
        <w:spacing w:after="0" w:line="360" w:lineRule="auto"/>
        <w:jc w:val="both"/>
        <w:rPr>
          <w:color w:val="000000"/>
          <w:spacing w:val="5"/>
          <w:kern w:val="28"/>
          <w:sz w:val="24"/>
          <w:szCs w:val="24"/>
          <w:lang w:eastAsia="pl-PL"/>
        </w:rPr>
      </w:pPr>
      <w:r>
        <w:rPr>
          <w:color w:val="000000"/>
          <w:spacing w:val="5"/>
          <w:kern w:val="28"/>
          <w:sz w:val="24"/>
          <w:szCs w:val="24"/>
          <w:lang w:eastAsia="pl-PL"/>
        </w:rPr>
        <w:t>Tabela n</w:t>
      </w:r>
      <w:r w:rsidR="0092753B">
        <w:rPr>
          <w:color w:val="000000"/>
          <w:spacing w:val="5"/>
          <w:kern w:val="28"/>
          <w:sz w:val="24"/>
          <w:szCs w:val="24"/>
          <w:lang w:eastAsia="pl-PL"/>
        </w:rPr>
        <w:t>r 12</w:t>
      </w:r>
    </w:p>
    <w:p w14:paraId="516C4547" w14:textId="77777777" w:rsidR="005C203B" w:rsidRPr="005C203B" w:rsidRDefault="005C203B" w:rsidP="00A47A41">
      <w:pPr>
        <w:spacing w:after="120" w:line="360" w:lineRule="auto"/>
        <w:jc w:val="both"/>
        <w:rPr>
          <w:b/>
          <w:color w:val="000000"/>
          <w:spacing w:val="5"/>
          <w:kern w:val="28"/>
          <w:sz w:val="24"/>
          <w:szCs w:val="24"/>
          <w:lang w:eastAsia="pl-PL"/>
        </w:rPr>
      </w:pPr>
      <w:r w:rsidRPr="005C203B">
        <w:rPr>
          <w:b/>
          <w:color w:val="000000"/>
          <w:spacing w:val="5"/>
          <w:kern w:val="28"/>
          <w:sz w:val="24"/>
          <w:szCs w:val="24"/>
          <w:lang w:eastAsia="pl-PL"/>
        </w:rPr>
        <w:t xml:space="preserve">Bezrobotni wg stopnia niepełnosprawności – stan na </w:t>
      </w:r>
      <w:r w:rsidR="00811A62">
        <w:rPr>
          <w:b/>
          <w:color w:val="000000"/>
          <w:spacing w:val="5"/>
          <w:kern w:val="28"/>
          <w:sz w:val="24"/>
          <w:szCs w:val="24"/>
          <w:lang w:eastAsia="pl-PL"/>
        </w:rPr>
        <w:t xml:space="preserve">dzień </w:t>
      </w:r>
      <w:r w:rsidRPr="005C203B">
        <w:rPr>
          <w:b/>
          <w:color w:val="000000"/>
          <w:spacing w:val="5"/>
          <w:kern w:val="28"/>
          <w:sz w:val="24"/>
          <w:szCs w:val="24"/>
          <w:lang w:eastAsia="pl-PL"/>
        </w:rPr>
        <w:t>31.12.2014</w:t>
      </w:r>
      <w:r w:rsidR="00F7168E">
        <w:rPr>
          <w:b/>
          <w:color w:val="000000"/>
          <w:spacing w:val="5"/>
          <w:kern w:val="28"/>
          <w:sz w:val="24"/>
          <w:szCs w:val="24"/>
          <w:lang w:eastAsia="pl-PL"/>
        </w:rPr>
        <w:t xml:space="preserve"> r.</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1196"/>
        <w:gridCol w:w="1834"/>
        <w:gridCol w:w="2123"/>
        <w:gridCol w:w="3897"/>
      </w:tblGrid>
      <w:tr w:rsidR="005C203B" w:rsidRPr="005C203B" w14:paraId="2C6A1F4B" w14:textId="77777777" w:rsidTr="00BF5E75">
        <w:trPr>
          <w:trHeight w:val="1010"/>
        </w:trPr>
        <w:tc>
          <w:tcPr>
            <w:tcW w:w="3086" w:type="dxa"/>
            <w:gridSpan w:val="2"/>
            <w:tcBorders>
              <w:top w:val="single" w:sz="8" w:space="0" w:color="FFFFFF"/>
              <w:bottom w:val="single" w:sz="24" w:space="0" w:color="FFFFFF"/>
              <w:right w:val="single" w:sz="8" w:space="0" w:color="FFFFFF"/>
            </w:tcBorders>
            <w:shd w:val="clear" w:color="auto" w:fill="C6D9F1" w:themeFill="text2" w:themeFillTint="33"/>
            <w:vAlign w:val="center"/>
          </w:tcPr>
          <w:p w14:paraId="41AA8C9C"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WYSZCZEGÓLNIENIE</w:t>
            </w:r>
          </w:p>
        </w:tc>
        <w:tc>
          <w:tcPr>
            <w:tcW w:w="2126" w:type="dxa"/>
            <w:tcBorders>
              <w:top w:val="single" w:sz="8" w:space="0" w:color="FFFFFF"/>
              <w:left w:val="single" w:sz="8" w:space="0" w:color="FFFFFF"/>
              <w:bottom w:val="single" w:sz="24" w:space="0" w:color="FFFFFF"/>
              <w:right w:val="single" w:sz="8" w:space="0" w:color="FFFFFF"/>
            </w:tcBorders>
            <w:shd w:val="clear" w:color="auto" w:fill="C6D9F1" w:themeFill="text2" w:themeFillTint="33"/>
            <w:vAlign w:val="center"/>
          </w:tcPr>
          <w:p w14:paraId="46E11204" w14:textId="77777777" w:rsidR="005C203B" w:rsidRPr="005C203B" w:rsidRDefault="005C203B" w:rsidP="00A47A41">
            <w:pPr>
              <w:spacing w:after="120" w:line="360" w:lineRule="auto"/>
              <w:jc w:val="center"/>
              <w:rPr>
                <w:b/>
                <w:bCs/>
                <w:color w:val="000000"/>
                <w:spacing w:val="5"/>
                <w:kern w:val="28"/>
                <w:lang w:eastAsia="pl-PL"/>
              </w:rPr>
            </w:pPr>
            <w:r w:rsidRPr="005C203B">
              <w:rPr>
                <w:b/>
                <w:bCs/>
                <w:color w:val="000000"/>
                <w:spacing w:val="5"/>
                <w:kern w:val="28"/>
                <w:lang w:eastAsia="pl-PL"/>
              </w:rPr>
              <w:t>NIEPEŁNOSPRAWNI BEZROBOTNI</w:t>
            </w:r>
          </w:p>
        </w:tc>
        <w:tc>
          <w:tcPr>
            <w:tcW w:w="4074" w:type="dxa"/>
            <w:tcBorders>
              <w:top w:val="single" w:sz="8" w:space="0" w:color="FFFFFF"/>
              <w:left w:val="single" w:sz="8" w:space="0" w:color="FFFFFF"/>
              <w:bottom w:val="single" w:sz="24" w:space="0" w:color="FFFFFF"/>
            </w:tcBorders>
            <w:shd w:val="clear" w:color="auto" w:fill="C6D9F1" w:themeFill="text2" w:themeFillTint="33"/>
            <w:vAlign w:val="center"/>
          </w:tcPr>
          <w:p w14:paraId="437CF905" w14:textId="77777777" w:rsidR="005C203B" w:rsidRPr="005C203B" w:rsidRDefault="005C203B" w:rsidP="00F7168E">
            <w:pPr>
              <w:spacing w:after="120" w:line="360" w:lineRule="auto"/>
              <w:jc w:val="center"/>
              <w:rPr>
                <w:b/>
                <w:bCs/>
                <w:color w:val="000000"/>
                <w:spacing w:val="5"/>
                <w:kern w:val="28"/>
                <w:lang w:eastAsia="pl-PL"/>
              </w:rPr>
            </w:pPr>
            <w:r w:rsidRPr="005C203B">
              <w:rPr>
                <w:b/>
                <w:bCs/>
                <w:color w:val="000000"/>
                <w:spacing w:val="5"/>
                <w:kern w:val="28"/>
                <w:lang w:eastAsia="pl-PL"/>
              </w:rPr>
              <w:t>NIEPEŁNOSPRAWNI P</w:t>
            </w:r>
            <w:r w:rsidR="00F7168E">
              <w:rPr>
                <w:b/>
                <w:bCs/>
                <w:color w:val="000000"/>
                <w:spacing w:val="5"/>
                <w:kern w:val="28"/>
                <w:lang w:eastAsia="pl-PL"/>
              </w:rPr>
              <w:t>OSZUKUJĄCY PRACY NIEPOZOSTAJĄCY W </w:t>
            </w:r>
            <w:r w:rsidRPr="005C203B">
              <w:rPr>
                <w:b/>
                <w:bCs/>
                <w:color w:val="000000"/>
                <w:spacing w:val="5"/>
                <w:kern w:val="28"/>
                <w:lang w:eastAsia="pl-PL"/>
              </w:rPr>
              <w:t>ZATRUDNIENIU</w:t>
            </w:r>
          </w:p>
        </w:tc>
      </w:tr>
      <w:tr w:rsidR="005C203B" w:rsidRPr="005C203B" w14:paraId="337355A8" w14:textId="77777777" w:rsidTr="00F7168E">
        <w:trPr>
          <w:trHeight w:val="613"/>
        </w:trPr>
        <w:tc>
          <w:tcPr>
            <w:tcW w:w="1242" w:type="dxa"/>
            <w:vMerge w:val="restart"/>
            <w:tcBorders>
              <w:top w:val="single" w:sz="8" w:space="0" w:color="FFFFFF"/>
              <w:bottom w:val="nil"/>
              <w:right w:val="single" w:sz="24" w:space="0" w:color="FFFFFF"/>
            </w:tcBorders>
            <w:shd w:val="clear" w:color="auto" w:fill="8DB3E2"/>
            <w:textDirection w:val="btLr"/>
          </w:tcPr>
          <w:p w14:paraId="7E3F37FD" w14:textId="77777777" w:rsidR="005C203B" w:rsidRPr="00DD3BEA" w:rsidRDefault="005C203B" w:rsidP="00DD3BEA">
            <w:pPr>
              <w:spacing w:after="120" w:line="360" w:lineRule="auto"/>
              <w:ind w:left="113" w:right="113"/>
              <w:rPr>
                <w:rFonts w:asciiTheme="minorHAnsi" w:hAnsiTheme="minorHAnsi"/>
                <w:b/>
                <w:bCs/>
                <w:color w:val="000000"/>
                <w:spacing w:val="5"/>
                <w:kern w:val="28"/>
                <w:sz w:val="20"/>
                <w:szCs w:val="20"/>
                <w:lang w:eastAsia="pl-PL"/>
              </w:rPr>
            </w:pPr>
            <w:r w:rsidRPr="00DD3BEA">
              <w:rPr>
                <w:rFonts w:asciiTheme="minorHAnsi" w:hAnsiTheme="minorHAnsi"/>
                <w:b/>
                <w:bCs/>
                <w:color w:val="000000"/>
                <w:spacing w:val="5"/>
                <w:kern w:val="28"/>
                <w:sz w:val="20"/>
                <w:szCs w:val="20"/>
                <w:lang w:eastAsia="pl-PL"/>
              </w:rPr>
              <w:t>STOPIE</w:t>
            </w:r>
            <w:r w:rsidR="00DD3BEA" w:rsidRPr="00DD3BEA">
              <w:rPr>
                <w:rFonts w:asciiTheme="minorHAnsi" w:hAnsiTheme="minorHAnsi"/>
                <w:b/>
                <w:bCs/>
                <w:color w:val="000000"/>
                <w:spacing w:val="5"/>
                <w:kern w:val="28"/>
                <w:sz w:val="20"/>
                <w:szCs w:val="20"/>
                <w:lang w:eastAsia="pl-PL"/>
              </w:rPr>
              <w:t>Ń</w:t>
            </w:r>
            <w:r w:rsidRPr="00DD3BEA">
              <w:rPr>
                <w:rFonts w:asciiTheme="minorHAnsi" w:hAnsiTheme="minorHAnsi"/>
                <w:b/>
                <w:bCs/>
                <w:color w:val="000000"/>
                <w:spacing w:val="5"/>
                <w:kern w:val="28"/>
                <w:sz w:val="20"/>
                <w:szCs w:val="20"/>
                <w:lang w:eastAsia="pl-PL"/>
              </w:rPr>
              <w:t xml:space="preserve"> </w:t>
            </w:r>
            <w:r w:rsidR="000F6D4C" w:rsidRPr="00DD3BEA">
              <w:rPr>
                <w:rFonts w:asciiTheme="minorHAnsi" w:hAnsiTheme="minorHAnsi"/>
                <w:b/>
                <w:bCs/>
                <w:color w:val="000000"/>
                <w:spacing w:val="5"/>
                <w:kern w:val="28"/>
                <w:sz w:val="20"/>
                <w:szCs w:val="20"/>
                <w:lang w:eastAsia="pl-PL"/>
              </w:rPr>
              <w:t>N</w:t>
            </w:r>
            <w:r w:rsidRPr="00DD3BEA">
              <w:rPr>
                <w:rFonts w:asciiTheme="minorHAnsi" w:hAnsiTheme="minorHAnsi"/>
                <w:b/>
                <w:bCs/>
                <w:color w:val="000000"/>
                <w:spacing w:val="5"/>
                <w:kern w:val="28"/>
                <w:sz w:val="20"/>
                <w:szCs w:val="20"/>
                <w:lang w:eastAsia="pl-PL"/>
              </w:rPr>
              <w:t>IEPEŁNOSPRAW</w:t>
            </w:r>
            <w:r w:rsidR="00F7168E">
              <w:rPr>
                <w:rFonts w:asciiTheme="minorHAnsi" w:hAnsiTheme="minorHAnsi"/>
                <w:b/>
                <w:bCs/>
                <w:color w:val="000000"/>
                <w:spacing w:val="5"/>
                <w:kern w:val="28"/>
                <w:sz w:val="20"/>
                <w:szCs w:val="20"/>
                <w:lang w:eastAsia="pl-PL"/>
              </w:rPr>
              <w:t>-</w:t>
            </w:r>
            <w:r w:rsidRPr="00DD3BEA">
              <w:rPr>
                <w:rFonts w:asciiTheme="minorHAnsi" w:hAnsiTheme="minorHAnsi"/>
                <w:b/>
                <w:bCs/>
                <w:color w:val="000000"/>
                <w:spacing w:val="5"/>
                <w:kern w:val="28"/>
                <w:sz w:val="20"/>
                <w:szCs w:val="20"/>
                <w:lang w:eastAsia="pl-PL"/>
              </w:rPr>
              <w:t>NOŚCI</w:t>
            </w:r>
          </w:p>
        </w:tc>
        <w:tc>
          <w:tcPr>
            <w:tcW w:w="1844"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5A53EA82" w14:textId="77777777" w:rsidR="005C203B" w:rsidRPr="005C203B" w:rsidRDefault="005C203B" w:rsidP="00F7168E">
            <w:pPr>
              <w:spacing w:after="120" w:line="360" w:lineRule="auto"/>
              <w:jc w:val="center"/>
              <w:rPr>
                <w:color w:val="000000"/>
                <w:spacing w:val="5"/>
                <w:kern w:val="28"/>
                <w:lang w:eastAsia="pl-PL"/>
              </w:rPr>
            </w:pPr>
            <w:r w:rsidRPr="005C203B">
              <w:rPr>
                <w:color w:val="000000"/>
                <w:spacing w:val="5"/>
                <w:kern w:val="28"/>
                <w:lang w:eastAsia="pl-PL"/>
              </w:rPr>
              <w:t>ZNACZNY</w:t>
            </w:r>
          </w:p>
        </w:tc>
        <w:tc>
          <w:tcPr>
            <w:tcW w:w="2126" w:type="dxa"/>
            <w:tcBorders>
              <w:top w:val="single" w:sz="8" w:space="0" w:color="FFFFFF"/>
              <w:left w:val="single" w:sz="8" w:space="0" w:color="FFFFFF"/>
              <w:bottom w:val="single" w:sz="8" w:space="0" w:color="FFFFFF"/>
              <w:right w:val="single" w:sz="8" w:space="0" w:color="FFFFFF"/>
            </w:tcBorders>
            <w:shd w:val="clear" w:color="auto" w:fill="DBE5F1"/>
            <w:vAlign w:val="center"/>
          </w:tcPr>
          <w:p w14:paraId="605851F8" w14:textId="77777777" w:rsidR="005C203B" w:rsidRPr="005C203B" w:rsidRDefault="005C203B" w:rsidP="00F7168E">
            <w:pPr>
              <w:spacing w:after="120" w:line="360" w:lineRule="auto"/>
              <w:jc w:val="center"/>
              <w:rPr>
                <w:color w:val="000000"/>
                <w:spacing w:val="5"/>
                <w:kern w:val="28"/>
                <w:lang w:eastAsia="pl-PL"/>
              </w:rPr>
            </w:pPr>
            <w:r w:rsidRPr="005C203B">
              <w:rPr>
                <w:color w:val="000000"/>
                <w:spacing w:val="5"/>
                <w:kern w:val="28"/>
                <w:lang w:eastAsia="pl-PL"/>
              </w:rPr>
              <w:t>9</w:t>
            </w:r>
          </w:p>
        </w:tc>
        <w:tc>
          <w:tcPr>
            <w:tcW w:w="4074" w:type="dxa"/>
            <w:tcBorders>
              <w:top w:val="single" w:sz="8" w:space="0" w:color="FFFFFF"/>
              <w:left w:val="single" w:sz="8" w:space="0" w:color="FFFFFF"/>
              <w:bottom w:val="single" w:sz="8" w:space="0" w:color="FFFFFF"/>
            </w:tcBorders>
            <w:shd w:val="clear" w:color="auto" w:fill="DBE5F1"/>
          </w:tcPr>
          <w:p w14:paraId="374D81A5" w14:textId="77777777" w:rsidR="005C203B" w:rsidRPr="005C203B" w:rsidRDefault="005C203B" w:rsidP="00DD3BEA">
            <w:pPr>
              <w:spacing w:after="120" w:line="360" w:lineRule="auto"/>
              <w:jc w:val="center"/>
              <w:rPr>
                <w:color w:val="000000"/>
                <w:spacing w:val="5"/>
                <w:kern w:val="28"/>
                <w:lang w:eastAsia="pl-PL"/>
              </w:rPr>
            </w:pPr>
            <w:r w:rsidRPr="005C203B">
              <w:rPr>
                <w:color w:val="000000"/>
                <w:spacing w:val="5"/>
                <w:kern w:val="28"/>
                <w:lang w:eastAsia="pl-PL"/>
              </w:rPr>
              <w:t>4</w:t>
            </w:r>
          </w:p>
        </w:tc>
      </w:tr>
      <w:tr w:rsidR="005C203B" w:rsidRPr="005C203B" w14:paraId="5563A207" w14:textId="77777777" w:rsidTr="00F7168E">
        <w:trPr>
          <w:trHeight w:val="613"/>
        </w:trPr>
        <w:tc>
          <w:tcPr>
            <w:tcW w:w="1242" w:type="dxa"/>
            <w:vMerge/>
            <w:tcBorders>
              <w:bottom w:val="nil"/>
              <w:right w:val="single" w:sz="24" w:space="0" w:color="FFFFFF"/>
            </w:tcBorders>
            <w:shd w:val="clear" w:color="auto" w:fill="8DB3E2"/>
          </w:tcPr>
          <w:p w14:paraId="6AA9E924" w14:textId="77777777" w:rsidR="005C203B" w:rsidRPr="005C203B" w:rsidRDefault="005C203B" w:rsidP="00A47A41">
            <w:pPr>
              <w:spacing w:after="120" w:line="360" w:lineRule="auto"/>
              <w:jc w:val="center"/>
              <w:rPr>
                <w:b/>
                <w:bCs/>
                <w:color w:val="000000"/>
                <w:spacing w:val="5"/>
                <w:kern w:val="28"/>
                <w:lang w:eastAsia="pl-PL"/>
              </w:rPr>
            </w:pPr>
          </w:p>
        </w:tc>
        <w:tc>
          <w:tcPr>
            <w:tcW w:w="1844" w:type="dxa"/>
            <w:shd w:val="clear" w:color="auto" w:fill="B8CCE4"/>
            <w:vAlign w:val="center"/>
          </w:tcPr>
          <w:p w14:paraId="1362057D" w14:textId="77777777" w:rsidR="005C203B" w:rsidRPr="005C203B" w:rsidRDefault="005C203B" w:rsidP="00F7168E">
            <w:pPr>
              <w:spacing w:after="120" w:line="360" w:lineRule="auto"/>
              <w:jc w:val="center"/>
              <w:rPr>
                <w:color w:val="000000"/>
                <w:spacing w:val="5"/>
                <w:kern w:val="28"/>
                <w:lang w:eastAsia="pl-PL"/>
              </w:rPr>
            </w:pPr>
            <w:r w:rsidRPr="005C203B">
              <w:rPr>
                <w:color w:val="000000"/>
                <w:spacing w:val="5"/>
                <w:kern w:val="28"/>
                <w:lang w:eastAsia="pl-PL"/>
              </w:rPr>
              <w:t>UMIARKOWANY</w:t>
            </w:r>
          </w:p>
        </w:tc>
        <w:tc>
          <w:tcPr>
            <w:tcW w:w="2126" w:type="dxa"/>
            <w:shd w:val="clear" w:color="auto" w:fill="DBE5F1"/>
            <w:vAlign w:val="center"/>
          </w:tcPr>
          <w:p w14:paraId="3279461B" w14:textId="77777777" w:rsidR="005C203B" w:rsidRPr="005C203B" w:rsidRDefault="005C203B" w:rsidP="00F7168E">
            <w:pPr>
              <w:spacing w:after="120" w:line="360" w:lineRule="auto"/>
              <w:jc w:val="center"/>
              <w:rPr>
                <w:color w:val="000000"/>
                <w:spacing w:val="5"/>
                <w:kern w:val="28"/>
                <w:lang w:eastAsia="pl-PL"/>
              </w:rPr>
            </w:pPr>
            <w:r w:rsidRPr="005C203B">
              <w:rPr>
                <w:color w:val="000000"/>
                <w:spacing w:val="5"/>
                <w:kern w:val="28"/>
                <w:lang w:eastAsia="pl-PL"/>
              </w:rPr>
              <w:t>49</w:t>
            </w:r>
          </w:p>
        </w:tc>
        <w:tc>
          <w:tcPr>
            <w:tcW w:w="4074" w:type="dxa"/>
            <w:shd w:val="clear" w:color="auto" w:fill="DBE5F1"/>
            <w:vAlign w:val="center"/>
          </w:tcPr>
          <w:p w14:paraId="71834E66" w14:textId="77777777" w:rsidR="005C203B" w:rsidRPr="005C203B" w:rsidRDefault="005C203B" w:rsidP="00F7168E">
            <w:pPr>
              <w:spacing w:after="120" w:line="360" w:lineRule="auto"/>
              <w:jc w:val="center"/>
              <w:rPr>
                <w:color w:val="000000"/>
                <w:spacing w:val="5"/>
                <w:kern w:val="28"/>
                <w:lang w:eastAsia="pl-PL"/>
              </w:rPr>
            </w:pPr>
            <w:r w:rsidRPr="005C203B">
              <w:rPr>
                <w:color w:val="000000"/>
                <w:spacing w:val="5"/>
                <w:kern w:val="28"/>
                <w:lang w:eastAsia="pl-PL"/>
              </w:rPr>
              <w:t>17</w:t>
            </w:r>
          </w:p>
        </w:tc>
      </w:tr>
      <w:tr w:rsidR="005C203B" w:rsidRPr="005C203B" w14:paraId="0B316885" w14:textId="77777777" w:rsidTr="00F7168E">
        <w:trPr>
          <w:trHeight w:val="613"/>
        </w:trPr>
        <w:tc>
          <w:tcPr>
            <w:tcW w:w="1242" w:type="dxa"/>
            <w:vMerge/>
            <w:tcBorders>
              <w:top w:val="single" w:sz="8" w:space="0" w:color="FFFFFF"/>
              <w:bottom w:val="single" w:sz="8" w:space="0" w:color="FFFFFF"/>
              <w:right w:val="single" w:sz="24" w:space="0" w:color="FFFFFF"/>
            </w:tcBorders>
            <w:shd w:val="clear" w:color="auto" w:fill="8DB3E2"/>
          </w:tcPr>
          <w:p w14:paraId="6A4BD3DC" w14:textId="77777777" w:rsidR="005C203B" w:rsidRPr="005C203B" w:rsidRDefault="005C203B" w:rsidP="00A47A41">
            <w:pPr>
              <w:spacing w:after="120" w:line="360" w:lineRule="auto"/>
              <w:jc w:val="center"/>
              <w:rPr>
                <w:b/>
                <w:bCs/>
                <w:color w:val="000000"/>
                <w:spacing w:val="5"/>
                <w:kern w:val="28"/>
                <w:lang w:eastAsia="pl-PL"/>
              </w:rPr>
            </w:pPr>
          </w:p>
        </w:tc>
        <w:tc>
          <w:tcPr>
            <w:tcW w:w="1844"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7A0B9FA5" w14:textId="77777777" w:rsidR="005C203B" w:rsidRPr="005C203B" w:rsidRDefault="005C203B" w:rsidP="00F7168E">
            <w:pPr>
              <w:spacing w:after="120" w:line="360" w:lineRule="auto"/>
              <w:jc w:val="center"/>
              <w:rPr>
                <w:color w:val="000000"/>
                <w:spacing w:val="5"/>
                <w:kern w:val="28"/>
                <w:lang w:eastAsia="pl-PL"/>
              </w:rPr>
            </w:pPr>
            <w:r w:rsidRPr="005C203B">
              <w:rPr>
                <w:color w:val="000000"/>
                <w:spacing w:val="5"/>
                <w:kern w:val="28"/>
                <w:lang w:eastAsia="pl-PL"/>
              </w:rPr>
              <w:t>LEKKI</w:t>
            </w:r>
          </w:p>
        </w:tc>
        <w:tc>
          <w:tcPr>
            <w:tcW w:w="2126" w:type="dxa"/>
            <w:tcBorders>
              <w:top w:val="single" w:sz="8" w:space="0" w:color="FFFFFF"/>
              <w:left w:val="single" w:sz="8" w:space="0" w:color="FFFFFF"/>
              <w:bottom w:val="single" w:sz="8" w:space="0" w:color="FFFFFF"/>
              <w:right w:val="single" w:sz="8" w:space="0" w:color="FFFFFF"/>
            </w:tcBorders>
            <w:shd w:val="clear" w:color="auto" w:fill="DBE5F1"/>
            <w:vAlign w:val="center"/>
          </w:tcPr>
          <w:p w14:paraId="2AF87F65" w14:textId="77777777" w:rsidR="005C203B" w:rsidRPr="005C203B" w:rsidRDefault="005C203B" w:rsidP="00F7168E">
            <w:pPr>
              <w:spacing w:after="120" w:line="360" w:lineRule="auto"/>
              <w:jc w:val="center"/>
              <w:rPr>
                <w:color w:val="000000"/>
                <w:spacing w:val="5"/>
                <w:kern w:val="28"/>
                <w:lang w:eastAsia="pl-PL"/>
              </w:rPr>
            </w:pPr>
            <w:r w:rsidRPr="005C203B">
              <w:rPr>
                <w:color w:val="000000"/>
                <w:spacing w:val="5"/>
                <w:kern w:val="28"/>
                <w:lang w:eastAsia="pl-PL"/>
              </w:rPr>
              <w:t>58</w:t>
            </w:r>
          </w:p>
        </w:tc>
        <w:tc>
          <w:tcPr>
            <w:tcW w:w="4074" w:type="dxa"/>
            <w:tcBorders>
              <w:top w:val="single" w:sz="8" w:space="0" w:color="FFFFFF"/>
              <w:left w:val="single" w:sz="8" w:space="0" w:color="FFFFFF"/>
              <w:bottom w:val="single" w:sz="8" w:space="0" w:color="FFFFFF"/>
            </w:tcBorders>
            <w:shd w:val="clear" w:color="auto" w:fill="DBE5F1"/>
            <w:vAlign w:val="center"/>
          </w:tcPr>
          <w:p w14:paraId="1A3C0250" w14:textId="77777777" w:rsidR="005C203B" w:rsidRPr="005C203B" w:rsidRDefault="005C203B" w:rsidP="00F7168E">
            <w:pPr>
              <w:spacing w:after="120" w:line="360" w:lineRule="auto"/>
              <w:jc w:val="center"/>
              <w:rPr>
                <w:color w:val="000000"/>
                <w:spacing w:val="5"/>
                <w:kern w:val="28"/>
                <w:lang w:eastAsia="pl-PL"/>
              </w:rPr>
            </w:pPr>
            <w:r w:rsidRPr="005C203B">
              <w:rPr>
                <w:color w:val="000000"/>
                <w:spacing w:val="5"/>
                <w:kern w:val="28"/>
                <w:lang w:eastAsia="pl-PL"/>
              </w:rPr>
              <w:t>3</w:t>
            </w:r>
          </w:p>
        </w:tc>
      </w:tr>
    </w:tbl>
    <w:p w14:paraId="0183654D" w14:textId="77777777" w:rsidR="005C203B" w:rsidRPr="00DD3BEA" w:rsidRDefault="005C203B" w:rsidP="00A47A41">
      <w:pPr>
        <w:spacing w:after="120" w:line="360" w:lineRule="auto"/>
        <w:jc w:val="both"/>
        <w:rPr>
          <w:i/>
          <w:color w:val="000000"/>
          <w:spacing w:val="5"/>
          <w:kern w:val="28"/>
          <w:sz w:val="20"/>
          <w:szCs w:val="20"/>
          <w:lang w:eastAsia="pl-PL"/>
        </w:rPr>
      </w:pPr>
      <w:r w:rsidRPr="00DD3BEA">
        <w:rPr>
          <w:i/>
          <w:color w:val="000000"/>
          <w:spacing w:val="5"/>
          <w:kern w:val="28"/>
          <w:sz w:val="20"/>
          <w:szCs w:val="20"/>
          <w:lang w:eastAsia="pl-PL"/>
        </w:rPr>
        <w:t xml:space="preserve">Źródło: </w:t>
      </w:r>
      <w:r w:rsidR="00F7168E">
        <w:rPr>
          <w:i/>
          <w:color w:val="000000"/>
          <w:spacing w:val="5"/>
          <w:kern w:val="28"/>
          <w:sz w:val="20"/>
          <w:szCs w:val="20"/>
          <w:lang w:eastAsia="pl-PL"/>
        </w:rPr>
        <w:t>O</w:t>
      </w:r>
      <w:r w:rsidRPr="00DD3BEA">
        <w:rPr>
          <w:i/>
          <w:color w:val="000000"/>
          <w:spacing w:val="5"/>
          <w:kern w:val="28"/>
          <w:sz w:val="20"/>
          <w:szCs w:val="20"/>
          <w:lang w:eastAsia="pl-PL"/>
        </w:rPr>
        <w:t>pracowanie własne na podstawie danych z Powiatowego Urzędu Pracy w Krapkowicach</w:t>
      </w:r>
      <w:r w:rsidR="00DD3BEA">
        <w:rPr>
          <w:i/>
          <w:color w:val="000000"/>
          <w:spacing w:val="5"/>
          <w:kern w:val="28"/>
          <w:sz w:val="20"/>
          <w:szCs w:val="20"/>
          <w:lang w:eastAsia="pl-PL"/>
        </w:rPr>
        <w:t>.</w:t>
      </w:r>
    </w:p>
    <w:p w14:paraId="28D1EA2E" w14:textId="77777777" w:rsidR="005C203B" w:rsidRPr="005C203B" w:rsidRDefault="005C203B" w:rsidP="00A47A41">
      <w:pPr>
        <w:spacing w:after="120" w:line="360" w:lineRule="auto"/>
        <w:ind w:firstLine="709"/>
        <w:jc w:val="both"/>
        <w:rPr>
          <w:color w:val="000000"/>
          <w:spacing w:val="5"/>
          <w:kern w:val="28"/>
          <w:sz w:val="24"/>
          <w:szCs w:val="24"/>
          <w:lang w:eastAsia="pl-PL"/>
        </w:rPr>
      </w:pPr>
      <w:r w:rsidRPr="005C203B">
        <w:rPr>
          <w:color w:val="000000"/>
          <w:spacing w:val="5"/>
          <w:kern w:val="28"/>
          <w:sz w:val="24"/>
          <w:szCs w:val="24"/>
          <w:lang w:eastAsia="pl-PL"/>
        </w:rPr>
        <w:lastRenderedPageBreak/>
        <w:t>Według stanu na dzień 31 grudnia 2014 roku z terenu powiatu krapkowickiego pozostawało zarejestrowanych 116 osób niepełnosprawnych bezrobotnych oraz 24 osoby posiadające status poszukujących pracy i nie pozostających w zatrudnieniu.</w:t>
      </w:r>
    </w:p>
    <w:p w14:paraId="1811AAD3" w14:textId="77777777" w:rsidR="005C203B" w:rsidRPr="005C203B" w:rsidRDefault="005C203B" w:rsidP="00A47A41">
      <w:pPr>
        <w:spacing w:after="120" w:line="360" w:lineRule="auto"/>
        <w:ind w:firstLine="709"/>
        <w:jc w:val="both"/>
        <w:rPr>
          <w:sz w:val="24"/>
          <w:szCs w:val="24"/>
        </w:rPr>
      </w:pPr>
      <w:r w:rsidRPr="005C203B">
        <w:rPr>
          <w:sz w:val="24"/>
          <w:szCs w:val="24"/>
        </w:rPr>
        <w:t xml:space="preserve">Przeciwdziałanie bezrobociu i przywrócenie na rynek pracy osób bezrobotnych, to działania nie tylko wobec bezrobotnych, ale także </w:t>
      </w:r>
      <w:r w:rsidR="008E769E">
        <w:rPr>
          <w:sz w:val="24"/>
          <w:szCs w:val="24"/>
        </w:rPr>
        <w:t xml:space="preserve">względem </w:t>
      </w:r>
      <w:r w:rsidRPr="005C203B">
        <w:rPr>
          <w:sz w:val="24"/>
          <w:szCs w:val="24"/>
        </w:rPr>
        <w:t>ich rodzin, zagro</w:t>
      </w:r>
      <w:r w:rsidR="00DD3BEA">
        <w:rPr>
          <w:sz w:val="24"/>
          <w:szCs w:val="24"/>
        </w:rPr>
        <w:t>żonych wykluczeniem społecznym.</w:t>
      </w:r>
    </w:p>
    <w:p w14:paraId="78D323E6" w14:textId="77777777" w:rsidR="00D841C4" w:rsidRPr="009F711E" w:rsidRDefault="00D841C4" w:rsidP="00A47A41">
      <w:pPr>
        <w:spacing w:after="120" w:line="360" w:lineRule="auto"/>
        <w:rPr>
          <w:rFonts w:asciiTheme="minorHAnsi" w:hAnsiTheme="minorHAnsi"/>
          <w:b/>
          <w:sz w:val="24"/>
          <w:szCs w:val="24"/>
        </w:rPr>
      </w:pPr>
      <w:r w:rsidRPr="009F711E">
        <w:rPr>
          <w:rFonts w:asciiTheme="minorHAnsi" w:hAnsiTheme="minorHAnsi"/>
          <w:b/>
          <w:sz w:val="24"/>
          <w:szCs w:val="24"/>
        </w:rPr>
        <w:t>AKTYWIZACJA ZAWODOWA BEZROBOTNYCH</w:t>
      </w:r>
    </w:p>
    <w:p w14:paraId="57151C70" w14:textId="77777777" w:rsidR="00E143DC" w:rsidRDefault="00E143DC" w:rsidP="00A47A41">
      <w:pPr>
        <w:spacing w:after="120" w:line="360" w:lineRule="auto"/>
        <w:ind w:firstLine="708"/>
        <w:jc w:val="both"/>
        <w:rPr>
          <w:rFonts w:asciiTheme="minorHAnsi" w:hAnsiTheme="minorHAnsi"/>
          <w:sz w:val="24"/>
          <w:szCs w:val="24"/>
        </w:rPr>
      </w:pPr>
      <w:r>
        <w:rPr>
          <w:rFonts w:asciiTheme="minorHAnsi" w:hAnsiTheme="minorHAnsi"/>
          <w:sz w:val="24"/>
          <w:szCs w:val="24"/>
        </w:rPr>
        <w:t>Przed osobami bezrobotnymi staje szereg barie</w:t>
      </w:r>
      <w:r w:rsidR="002F6E53">
        <w:rPr>
          <w:rFonts w:asciiTheme="minorHAnsi" w:hAnsiTheme="minorHAnsi"/>
          <w:sz w:val="24"/>
          <w:szCs w:val="24"/>
        </w:rPr>
        <w:t>r</w:t>
      </w:r>
      <w:r>
        <w:rPr>
          <w:rFonts w:asciiTheme="minorHAnsi" w:hAnsiTheme="minorHAnsi"/>
          <w:sz w:val="24"/>
          <w:szCs w:val="24"/>
        </w:rPr>
        <w:t xml:space="preserve">, które utrudniają </w:t>
      </w:r>
      <w:r w:rsidR="00BB1B30">
        <w:rPr>
          <w:rFonts w:asciiTheme="minorHAnsi" w:hAnsiTheme="minorHAnsi"/>
          <w:sz w:val="24"/>
          <w:szCs w:val="24"/>
        </w:rPr>
        <w:t xml:space="preserve">im </w:t>
      </w:r>
      <w:r>
        <w:rPr>
          <w:rFonts w:asciiTheme="minorHAnsi" w:hAnsiTheme="minorHAnsi"/>
          <w:sz w:val="24"/>
          <w:szCs w:val="24"/>
        </w:rPr>
        <w:t>podj</w:t>
      </w:r>
      <w:r w:rsidR="002F6E53">
        <w:rPr>
          <w:rFonts w:asciiTheme="minorHAnsi" w:hAnsiTheme="minorHAnsi"/>
          <w:sz w:val="24"/>
          <w:szCs w:val="24"/>
        </w:rPr>
        <w:t>ę</w:t>
      </w:r>
      <w:r>
        <w:rPr>
          <w:rFonts w:asciiTheme="minorHAnsi" w:hAnsiTheme="minorHAnsi"/>
          <w:sz w:val="24"/>
          <w:szCs w:val="24"/>
        </w:rPr>
        <w:t xml:space="preserve">cie aktywności zawodowej. </w:t>
      </w:r>
      <w:r w:rsidR="002F6E53">
        <w:rPr>
          <w:rFonts w:asciiTheme="minorHAnsi" w:hAnsiTheme="minorHAnsi"/>
          <w:sz w:val="24"/>
          <w:szCs w:val="24"/>
        </w:rPr>
        <w:t>Nieumiejętność poruszania</w:t>
      </w:r>
      <w:r>
        <w:rPr>
          <w:rFonts w:asciiTheme="minorHAnsi" w:hAnsiTheme="minorHAnsi"/>
          <w:sz w:val="24"/>
          <w:szCs w:val="24"/>
        </w:rPr>
        <w:t xml:space="preserve"> się po rynku pracy, </w:t>
      </w:r>
      <w:r w:rsidR="002F6E53">
        <w:rPr>
          <w:rFonts w:asciiTheme="minorHAnsi" w:hAnsiTheme="minorHAnsi"/>
          <w:sz w:val="24"/>
          <w:szCs w:val="24"/>
        </w:rPr>
        <w:t>brak równego dostępu do</w:t>
      </w:r>
      <w:r w:rsidR="00A36222">
        <w:rPr>
          <w:rFonts w:asciiTheme="minorHAnsi" w:hAnsiTheme="minorHAnsi"/>
          <w:sz w:val="24"/>
          <w:szCs w:val="24"/>
        </w:rPr>
        <w:t xml:space="preserve"> ofert pracy, niska mobilność, </w:t>
      </w:r>
      <w:r w:rsidR="002F6E53">
        <w:rPr>
          <w:rFonts w:asciiTheme="minorHAnsi" w:hAnsiTheme="minorHAnsi"/>
          <w:sz w:val="24"/>
          <w:szCs w:val="24"/>
        </w:rPr>
        <w:t>brak doświadczenia i kwalifikacji czy kapitału początkowego na rozpoczęcie własnej działalności skutecznie blokują inicjatywę własną osób bezrobotnych. Bezrobocie staje</w:t>
      </w:r>
      <w:r w:rsidR="008E769E">
        <w:rPr>
          <w:rFonts w:asciiTheme="minorHAnsi" w:hAnsiTheme="minorHAnsi"/>
          <w:sz w:val="24"/>
          <w:szCs w:val="24"/>
        </w:rPr>
        <w:t xml:space="preserve"> się</w:t>
      </w:r>
      <w:r w:rsidR="002F6E53">
        <w:rPr>
          <w:rFonts w:asciiTheme="minorHAnsi" w:hAnsiTheme="minorHAnsi"/>
          <w:sz w:val="24"/>
          <w:szCs w:val="24"/>
        </w:rPr>
        <w:t xml:space="preserve"> w efekcie „sposobem życia” a z czasem powodem wykluczenia społecznego.</w:t>
      </w:r>
      <w:r w:rsidR="00751BDD">
        <w:rPr>
          <w:rFonts w:asciiTheme="minorHAnsi" w:hAnsiTheme="minorHAnsi"/>
          <w:sz w:val="24"/>
          <w:szCs w:val="24"/>
        </w:rPr>
        <w:t xml:space="preserve"> </w:t>
      </w:r>
      <w:r w:rsidR="002F6E53">
        <w:rPr>
          <w:rFonts w:asciiTheme="minorHAnsi" w:hAnsiTheme="minorHAnsi"/>
          <w:sz w:val="24"/>
          <w:szCs w:val="24"/>
        </w:rPr>
        <w:t xml:space="preserve">Przywrócenie tych osób na rynek pracy możliwe będzie tylko </w:t>
      </w:r>
      <w:r w:rsidR="00512112">
        <w:rPr>
          <w:rFonts w:asciiTheme="minorHAnsi" w:hAnsiTheme="minorHAnsi"/>
          <w:sz w:val="24"/>
          <w:szCs w:val="24"/>
        </w:rPr>
        <w:t>przy </w:t>
      </w:r>
      <w:r w:rsidR="00BF62FB">
        <w:rPr>
          <w:rFonts w:asciiTheme="minorHAnsi" w:hAnsiTheme="minorHAnsi"/>
          <w:sz w:val="24"/>
          <w:szCs w:val="24"/>
        </w:rPr>
        <w:t>wielopłaszczyzno</w:t>
      </w:r>
      <w:r w:rsidR="00512112">
        <w:rPr>
          <w:rFonts w:asciiTheme="minorHAnsi" w:hAnsiTheme="minorHAnsi"/>
          <w:sz w:val="24"/>
          <w:szCs w:val="24"/>
        </w:rPr>
        <w:t>wej współpracy powiatowego urzędu p</w:t>
      </w:r>
      <w:r w:rsidR="00BF62FB">
        <w:rPr>
          <w:rFonts w:asciiTheme="minorHAnsi" w:hAnsiTheme="minorHAnsi"/>
          <w:sz w:val="24"/>
          <w:szCs w:val="24"/>
        </w:rPr>
        <w:t>racy,</w:t>
      </w:r>
      <w:r w:rsidR="00751BDD">
        <w:rPr>
          <w:rFonts w:asciiTheme="minorHAnsi" w:hAnsiTheme="minorHAnsi"/>
          <w:sz w:val="24"/>
          <w:szCs w:val="24"/>
        </w:rPr>
        <w:t xml:space="preserve"> </w:t>
      </w:r>
      <w:r w:rsidR="00512112">
        <w:rPr>
          <w:rFonts w:asciiTheme="minorHAnsi" w:hAnsiTheme="minorHAnsi"/>
          <w:sz w:val="24"/>
          <w:szCs w:val="24"/>
        </w:rPr>
        <w:t>o</w:t>
      </w:r>
      <w:r w:rsidR="00BF62FB">
        <w:rPr>
          <w:rFonts w:asciiTheme="minorHAnsi" w:hAnsiTheme="minorHAnsi"/>
          <w:sz w:val="24"/>
          <w:szCs w:val="24"/>
        </w:rPr>
        <w:t>środków</w:t>
      </w:r>
      <w:r w:rsidR="00512112">
        <w:rPr>
          <w:rFonts w:asciiTheme="minorHAnsi" w:hAnsiTheme="minorHAnsi"/>
          <w:sz w:val="24"/>
          <w:szCs w:val="24"/>
        </w:rPr>
        <w:t xml:space="preserve"> p</w:t>
      </w:r>
      <w:r w:rsidR="005633F0">
        <w:rPr>
          <w:rFonts w:asciiTheme="minorHAnsi" w:hAnsiTheme="minorHAnsi"/>
          <w:sz w:val="24"/>
          <w:szCs w:val="24"/>
        </w:rPr>
        <w:t xml:space="preserve">omocy </w:t>
      </w:r>
      <w:r w:rsidR="00512112">
        <w:rPr>
          <w:rFonts w:asciiTheme="minorHAnsi" w:hAnsiTheme="minorHAnsi"/>
          <w:sz w:val="24"/>
          <w:szCs w:val="24"/>
        </w:rPr>
        <w:t>s</w:t>
      </w:r>
      <w:r w:rsidR="00BB1B30">
        <w:rPr>
          <w:rFonts w:asciiTheme="minorHAnsi" w:hAnsiTheme="minorHAnsi"/>
          <w:sz w:val="24"/>
          <w:szCs w:val="24"/>
        </w:rPr>
        <w:t>połecznej</w:t>
      </w:r>
      <w:r w:rsidR="005633F0">
        <w:rPr>
          <w:rFonts w:asciiTheme="minorHAnsi" w:hAnsiTheme="minorHAnsi"/>
          <w:sz w:val="24"/>
          <w:szCs w:val="24"/>
        </w:rPr>
        <w:t>, organizacji pozarządowych, przedsiębiorców oraz podmiotów odpowiedzialnych za edukację i nauczanie ustawiczne.</w:t>
      </w:r>
    </w:p>
    <w:p w14:paraId="5FF0C9E1" w14:textId="77777777" w:rsidR="00BB1B30" w:rsidRPr="00BB1B30" w:rsidRDefault="00BB1B30" w:rsidP="00A47A41">
      <w:pPr>
        <w:spacing w:after="120" w:line="360" w:lineRule="auto"/>
        <w:jc w:val="both"/>
        <w:rPr>
          <w:rFonts w:asciiTheme="minorHAnsi" w:hAnsiTheme="minorHAnsi"/>
          <w:b/>
          <w:sz w:val="24"/>
          <w:szCs w:val="24"/>
        </w:rPr>
      </w:pPr>
      <w:r w:rsidRPr="00BB1B30">
        <w:rPr>
          <w:rFonts w:asciiTheme="minorHAnsi" w:hAnsiTheme="minorHAnsi"/>
          <w:b/>
          <w:sz w:val="24"/>
          <w:szCs w:val="24"/>
        </w:rPr>
        <w:t>PROMOCJA ZATRUDNIENIA</w:t>
      </w:r>
    </w:p>
    <w:p w14:paraId="337DAABC" w14:textId="77777777" w:rsidR="00E143DC" w:rsidRDefault="00D841C4" w:rsidP="00A47A41">
      <w:pPr>
        <w:spacing w:after="120" w:line="360" w:lineRule="auto"/>
        <w:ind w:firstLine="708"/>
        <w:jc w:val="both"/>
        <w:rPr>
          <w:rFonts w:asciiTheme="minorHAnsi" w:hAnsiTheme="minorHAnsi"/>
          <w:sz w:val="24"/>
          <w:szCs w:val="24"/>
        </w:rPr>
      </w:pPr>
      <w:r>
        <w:rPr>
          <w:rFonts w:asciiTheme="minorHAnsi" w:hAnsiTheme="minorHAnsi"/>
          <w:sz w:val="24"/>
          <w:szCs w:val="24"/>
        </w:rPr>
        <w:t>Działania na rzecz aktywizacji zawodowej oraz promocji zatrudnienia prowadzone są systematycznie przez Powiatowy Urząd Pracy</w:t>
      </w:r>
      <w:r w:rsidR="005633F0">
        <w:rPr>
          <w:rFonts w:asciiTheme="minorHAnsi" w:hAnsiTheme="minorHAnsi"/>
          <w:sz w:val="24"/>
          <w:szCs w:val="24"/>
        </w:rPr>
        <w:t xml:space="preserve"> w Krapkowicach</w:t>
      </w:r>
      <w:r>
        <w:rPr>
          <w:rFonts w:asciiTheme="minorHAnsi" w:hAnsiTheme="minorHAnsi"/>
          <w:sz w:val="24"/>
          <w:szCs w:val="24"/>
        </w:rPr>
        <w:t xml:space="preserve">, zgodnie </w:t>
      </w:r>
      <w:r w:rsidR="00214482" w:rsidRPr="00895BBD">
        <w:rPr>
          <w:rFonts w:asciiTheme="minorHAnsi" w:hAnsiTheme="minorHAnsi"/>
          <w:sz w:val="24"/>
          <w:szCs w:val="24"/>
        </w:rPr>
        <w:t>z</w:t>
      </w:r>
      <w:r w:rsidR="005633F0">
        <w:rPr>
          <w:rFonts w:asciiTheme="minorHAnsi" w:hAnsiTheme="minorHAnsi"/>
          <w:sz w:val="24"/>
          <w:szCs w:val="24"/>
        </w:rPr>
        <w:t xml:space="preserve"> ustawą o promocji zatrudnienia </w:t>
      </w:r>
      <w:r w:rsidR="00214482" w:rsidRPr="00895BBD">
        <w:rPr>
          <w:rFonts w:asciiTheme="minorHAnsi" w:hAnsiTheme="minorHAnsi"/>
          <w:sz w:val="24"/>
          <w:szCs w:val="24"/>
        </w:rPr>
        <w:t>i instytucjach rynku pracy.</w:t>
      </w:r>
      <w:r w:rsidR="003061F6">
        <w:rPr>
          <w:rFonts w:asciiTheme="minorHAnsi" w:hAnsiTheme="minorHAnsi"/>
          <w:sz w:val="24"/>
          <w:szCs w:val="24"/>
        </w:rPr>
        <w:t xml:space="preserve"> Natomiast </w:t>
      </w:r>
      <w:r w:rsidR="00F92036">
        <w:rPr>
          <w:rFonts w:asciiTheme="minorHAnsi" w:hAnsiTheme="minorHAnsi"/>
          <w:sz w:val="24"/>
          <w:szCs w:val="24"/>
        </w:rPr>
        <w:t>Fundusz Pracy oraz środki pozyskane</w:t>
      </w:r>
      <w:r w:rsidR="00751BDD">
        <w:rPr>
          <w:rFonts w:asciiTheme="minorHAnsi" w:hAnsiTheme="minorHAnsi"/>
          <w:sz w:val="24"/>
          <w:szCs w:val="24"/>
        </w:rPr>
        <w:t xml:space="preserve"> </w:t>
      </w:r>
      <w:r w:rsidR="00512112">
        <w:rPr>
          <w:rFonts w:asciiTheme="minorHAnsi" w:hAnsiTheme="minorHAnsi"/>
          <w:sz w:val="24"/>
          <w:szCs w:val="24"/>
        </w:rPr>
        <w:t>z </w:t>
      </w:r>
      <w:r w:rsidR="003061F6">
        <w:rPr>
          <w:rFonts w:asciiTheme="minorHAnsi" w:hAnsiTheme="minorHAnsi"/>
          <w:sz w:val="24"/>
          <w:szCs w:val="24"/>
        </w:rPr>
        <w:t>Europejskiego Funduszu Społecznego stanowią narzędzie finansowe</w:t>
      </w:r>
      <w:r w:rsidR="003061F6" w:rsidRPr="003061F6">
        <w:rPr>
          <w:rFonts w:asciiTheme="minorHAnsi" w:hAnsiTheme="minorHAnsi"/>
          <w:sz w:val="24"/>
          <w:szCs w:val="24"/>
        </w:rPr>
        <w:t xml:space="preserve"> </w:t>
      </w:r>
      <w:r w:rsidR="00512112">
        <w:rPr>
          <w:rFonts w:asciiTheme="minorHAnsi" w:hAnsiTheme="minorHAnsi"/>
          <w:sz w:val="24"/>
          <w:szCs w:val="24"/>
        </w:rPr>
        <w:t>prowadzonych działań.</w:t>
      </w:r>
    </w:p>
    <w:p w14:paraId="770BBAA5" w14:textId="77777777" w:rsidR="00A36222" w:rsidRDefault="00D841C4" w:rsidP="00A47A41">
      <w:pPr>
        <w:spacing w:after="120" w:line="360" w:lineRule="auto"/>
        <w:ind w:firstLine="708"/>
        <w:jc w:val="both"/>
        <w:rPr>
          <w:rFonts w:asciiTheme="minorHAnsi" w:hAnsiTheme="minorHAnsi"/>
          <w:sz w:val="24"/>
          <w:szCs w:val="24"/>
        </w:rPr>
      </w:pPr>
      <w:r>
        <w:rPr>
          <w:rFonts w:asciiTheme="minorHAnsi" w:hAnsiTheme="minorHAnsi"/>
          <w:sz w:val="24"/>
          <w:szCs w:val="24"/>
        </w:rPr>
        <w:t>Prócz</w:t>
      </w:r>
      <w:r w:rsidR="009D569A" w:rsidRPr="00106193">
        <w:rPr>
          <w:rFonts w:asciiTheme="minorHAnsi" w:hAnsiTheme="minorHAnsi"/>
          <w:sz w:val="24"/>
          <w:szCs w:val="24"/>
        </w:rPr>
        <w:t xml:space="preserve"> standardowych </w:t>
      </w:r>
      <w:r w:rsidR="003061F6">
        <w:rPr>
          <w:rFonts w:asciiTheme="minorHAnsi" w:hAnsiTheme="minorHAnsi"/>
          <w:sz w:val="24"/>
          <w:szCs w:val="24"/>
        </w:rPr>
        <w:t>poczynań</w:t>
      </w:r>
      <w:r w:rsidR="009D569A" w:rsidRPr="00106193">
        <w:rPr>
          <w:rFonts w:asciiTheme="minorHAnsi" w:hAnsiTheme="minorHAnsi"/>
          <w:sz w:val="24"/>
          <w:szCs w:val="24"/>
        </w:rPr>
        <w:t>, które wynikają</w:t>
      </w:r>
      <w:r w:rsidR="00AB1A8B">
        <w:rPr>
          <w:rFonts w:asciiTheme="minorHAnsi" w:hAnsiTheme="minorHAnsi"/>
          <w:sz w:val="24"/>
          <w:szCs w:val="24"/>
        </w:rPr>
        <w:t xml:space="preserve"> </w:t>
      </w:r>
      <w:r w:rsidR="00EC3D0B">
        <w:rPr>
          <w:rFonts w:asciiTheme="minorHAnsi" w:hAnsiTheme="minorHAnsi"/>
          <w:sz w:val="24"/>
          <w:szCs w:val="24"/>
        </w:rPr>
        <w:t>z przepisów ustawy</w:t>
      </w:r>
      <w:r>
        <w:rPr>
          <w:rFonts w:asciiTheme="minorHAnsi" w:hAnsiTheme="minorHAnsi"/>
          <w:sz w:val="24"/>
          <w:szCs w:val="24"/>
        </w:rPr>
        <w:t>,</w:t>
      </w:r>
      <w:r w:rsidR="005633F0">
        <w:rPr>
          <w:rFonts w:asciiTheme="minorHAnsi" w:hAnsiTheme="minorHAnsi"/>
          <w:sz w:val="24"/>
          <w:szCs w:val="24"/>
        </w:rPr>
        <w:t xml:space="preserve"> w powiecie krapkowickim</w:t>
      </w:r>
      <w:r>
        <w:rPr>
          <w:rFonts w:asciiTheme="minorHAnsi" w:hAnsiTheme="minorHAnsi"/>
          <w:sz w:val="24"/>
          <w:szCs w:val="24"/>
        </w:rPr>
        <w:t xml:space="preserve"> podejmowanych jest szereg inicjatyw i</w:t>
      </w:r>
      <w:r w:rsidR="009D569A" w:rsidRPr="00106193">
        <w:rPr>
          <w:rFonts w:asciiTheme="minorHAnsi" w:hAnsiTheme="minorHAnsi"/>
          <w:sz w:val="24"/>
          <w:szCs w:val="24"/>
        </w:rPr>
        <w:t xml:space="preserve"> przedsięwzięć służących aktywizac</w:t>
      </w:r>
      <w:r w:rsidR="0098291A">
        <w:rPr>
          <w:rFonts w:asciiTheme="minorHAnsi" w:hAnsiTheme="minorHAnsi"/>
          <w:sz w:val="24"/>
          <w:szCs w:val="24"/>
        </w:rPr>
        <w:t>ji</w:t>
      </w:r>
      <w:r w:rsidR="00751BDD">
        <w:rPr>
          <w:rFonts w:asciiTheme="minorHAnsi" w:hAnsiTheme="minorHAnsi"/>
          <w:sz w:val="24"/>
          <w:szCs w:val="24"/>
        </w:rPr>
        <w:t xml:space="preserve"> </w:t>
      </w:r>
      <w:r w:rsidR="00E826E7">
        <w:rPr>
          <w:rFonts w:asciiTheme="minorHAnsi" w:hAnsiTheme="minorHAnsi"/>
          <w:sz w:val="24"/>
          <w:szCs w:val="24"/>
        </w:rPr>
        <w:t>i </w:t>
      </w:r>
      <w:r w:rsidR="0098291A">
        <w:rPr>
          <w:rFonts w:asciiTheme="minorHAnsi" w:hAnsiTheme="minorHAnsi"/>
          <w:sz w:val="24"/>
          <w:szCs w:val="24"/>
        </w:rPr>
        <w:t>utrwalaniu dobrych praktyk.</w:t>
      </w:r>
      <w:r w:rsidR="00EC3D0B">
        <w:rPr>
          <w:rFonts w:asciiTheme="minorHAnsi" w:hAnsiTheme="minorHAnsi"/>
          <w:sz w:val="24"/>
          <w:szCs w:val="24"/>
        </w:rPr>
        <w:t xml:space="preserve"> </w:t>
      </w:r>
      <w:r w:rsidR="00A36222">
        <w:rPr>
          <w:rFonts w:asciiTheme="minorHAnsi" w:hAnsiTheme="minorHAnsi"/>
          <w:sz w:val="24"/>
          <w:szCs w:val="24"/>
        </w:rPr>
        <w:t xml:space="preserve">W tym celu powstał </w:t>
      </w:r>
      <w:r w:rsidR="00A36222" w:rsidRPr="00E826E7">
        <w:rPr>
          <w:rFonts w:asciiTheme="minorHAnsi" w:hAnsiTheme="minorHAnsi"/>
          <w:i/>
          <w:sz w:val="24"/>
          <w:szCs w:val="24"/>
        </w:rPr>
        <w:t>Powiatowy Program Promocji Zatrudnienia I Aktywizacji Lokalnego Rynku Pracy na lata 2014-2020</w:t>
      </w:r>
      <w:r w:rsidR="00E826E7">
        <w:rPr>
          <w:rFonts w:asciiTheme="minorHAnsi" w:hAnsiTheme="minorHAnsi"/>
          <w:sz w:val="24"/>
          <w:szCs w:val="24"/>
        </w:rPr>
        <w:t>.</w:t>
      </w:r>
    </w:p>
    <w:p w14:paraId="18044FAB" w14:textId="77777777" w:rsidR="009D569A" w:rsidRPr="00106193" w:rsidRDefault="0098291A" w:rsidP="00A47A41">
      <w:pPr>
        <w:spacing w:after="120" w:line="360" w:lineRule="auto"/>
        <w:ind w:firstLine="708"/>
        <w:jc w:val="both"/>
        <w:rPr>
          <w:rFonts w:asciiTheme="minorHAnsi" w:hAnsiTheme="minorHAnsi"/>
          <w:sz w:val="24"/>
          <w:szCs w:val="24"/>
        </w:rPr>
      </w:pPr>
      <w:r>
        <w:rPr>
          <w:rFonts w:asciiTheme="minorHAnsi" w:hAnsiTheme="minorHAnsi"/>
          <w:sz w:val="24"/>
          <w:szCs w:val="24"/>
        </w:rPr>
        <w:t>Założonym rezultatem działań</w:t>
      </w:r>
      <w:r w:rsidR="00EC3D0B">
        <w:rPr>
          <w:rFonts w:asciiTheme="minorHAnsi" w:hAnsiTheme="minorHAnsi"/>
          <w:sz w:val="24"/>
          <w:szCs w:val="24"/>
        </w:rPr>
        <w:t xml:space="preserve"> </w:t>
      </w:r>
      <w:r w:rsidR="005633F0">
        <w:rPr>
          <w:rFonts w:asciiTheme="minorHAnsi" w:hAnsiTheme="minorHAnsi"/>
          <w:sz w:val="24"/>
          <w:szCs w:val="24"/>
        </w:rPr>
        <w:t xml:space="preserve">podejmowanych przez urząd pracy </w:t>
      </w:r>
      <w:r>
        <w:rPr>
          <w:rFonts w:asciiTheme="minorHAnsi" w:hAnsiTheme="minorHAnsi"/>
          <w:sz w:val="24"/>
          <w:szCs w:val="24"/>
        </w:rPr>
        <w:t>jest jak największa efektywność zatrudnieniowa</w:t>
      </w:r>
      <w:r w:rsidR="00EC3D0B">
        <w:rPr>
          <w:rFonts w:asciiTheme="minorHAnsi" w:hAnsiTheme="minorHAnsi"/>
          <w:sz w:val="24"/>
          <w:szCs w:val="24"/>
        </w:rPr>
        <w:t>.</w:t>
      </w:r>
    </w:p>
    <w:p w14:paraId="7871132F" w14:textId="77777777" w:rsidR="0056583D" w:rsidRDefault="0056583D" w:rsidP="00811A62">
      <w:pPr>
        <w:pStyle w:val="Akapitzlist"/>
        <w:spacing w:after="0" w:line="360" w:lineRule="auto"/>
        <w:contextualSpacing w:val="0"/>
        <w:jc w:val="both"/>
        <w:rPr>
          <w:rFonts w:asciiTheme="minorHAnsi" w:hAnsiTheme="minorHAnsi"/>
          <w:sz w:val="24"/>
          <w:szCs w:val="24"/>
        </w:rPr>
      </w:pPr>
    </w:p>
    <w:p w14:paraId="24F9D787" w14:textId="77777777" w:rsidR="0056583D" w:rsidRDefault="0056583D" w:rsidP="00811A62">
      <w:pPr>
        <w:pStyle w:val="Akapitzlist"/>
        <w:spacing w:after="0" w:line="360" w:lineRule="auto"/>
        <w:contextualSpacing w:val="0"/>
        <w:jc w:val="both"/>
        <w:rPr>
          <w:rFonts w:asciiTheme="minorHAnsi" w:hAnsiTheme="minorHAnsi"/>
          <w:sz w:val="24"/>
          <w:szCs w:val="24"/>
        </w:rPr>
      </w:pPr>
    </w:p>
    <w:p w14:paraId="1FCE2DC9" w14:textId="77777777" w:rsidR="0056583D" w:rsidRDefault="0056583D" w:rsidP="00811A62">
      <w:pPr>
        <w:pStyle w:val="Akapitzlist"/>
        <w:spacing w:after="0" w:line="360" w:lineRule="auto"/>
        <w:contextualSpacing w:val="0"/>
        <w:jc w:val="both"/>
        <w:rPr>
          <w:rFonts w:asciiTheme="minorHAnsi" w:hAnsiTheme="minorHAnsi"/>
          <w:sz w:val="24"/>
          <w:szCs w:val="24"/>
        </w:rPr>
      </w:pPr>
    </w:p>
    <w:p w14:paraId="43BF4665" w14:textId="77777777" w:rsidR="009D569A" w:rsidRPr="00106193" w:rsidRDefault="009D569A" w:rsidP="00811A62">
      <w:pPr>
        <w:pStyle w:val="Akapitzlist"/>
        <w:spacing w:after="0" w:line="360" w:lineRule="auto"/>
        <w:contextualSpacing w:val="0"/>
        <w:jc w:val="both"/>
        <w:rPr>
          <w:rFonts w:asciiTheme="minorHAnsi" w:hAnsiTheme="minorHAnsi"/>
          <w:sz w:val="24"/>
          <w:szCs w:val="24"/>
        </w:rPr>
      </w:pPr>
      <w:r w:rsidRPr="00106193">
        <w:rPr>
          <w:rFonts w:asciiTheme="minorHAnsi" w:hAnsiTheme="minorHAnsi"/>
          <w:sz w:val="24"/>
          <w:szCs w:val="24"/>
        </w:rPr>
        <w:lastRenderedPageBreak/>
        <w:t>Do efektywności zaliczan</w:t>
      </w:r>
      <w:r w:rsidR="00346AC0">
        <w:rPr>
          <w:rFonts w:asciiTheme="minorHAnsi" w:hAnsiTheme="minorHAnsi"/>
          <w:sz w:val="24"/>
          <w:szCs w:val="24"/>
        </w:rPr>
        <w:t>e są</w:t>
      </w:r>
      <w:r w:rsidRPr="00106193">
        <w:rPr>
          <w:rFonts w:asciiTheme="minorHAnsi" w:hAnsiTheme="minorHAnsi"/>
          <w:sz w:val="24"/>
          <w:szCs w:val="24"/>
        </w:rPr>
        <w:t xml:space="preserve"> następujące formy aktywności:</w:t>
      </w:r>
    </w:p>
    <w:p w14:paraId="1BFC6A62" w14:textId="77777777" w:rsidR="009D569A" w:rsidRPr="00106193" w:rsidRDefault="009D569A" w:rsidP="00F95D88">
      <w:pPr>
        <w:pStyle w:val="Akapitzlist"/>
        <w:numPr>
          <w:ilvl w:val="0"/>
          <w:numId w:val="2"/>
        </w:numPr>
        <w:spacing w:after="120" w:line="360" w:lineRule="auto"/>
        <w:ind w:left="709" w:hanging="709"/>
        <w:jc w:val="both"/>
        <w:rPr>
          <w:rFonts w:asciiTheme="minorHAnsi" w:hAnsiTheme="minorHAnsi"/>
          <w:sz w:val="24"/>
          <w:szCs w:val="24"/>
        </w:rPr>
      </w:pPr>
      <w:r w:rsidRPr="00106193">
        <w:rPr>
          <w:rFonts w:asciiTheme="minorHAnsi" w:hAnsiTheme="minorHAnsi"/>
          <w:sz w:val="24"/>
          <w:szCs w:val="24"/>
        </w:rPr>
        <w:t>szkolenia,</w:t>
      </w:r>
    </w:p>
    <w:p w14:paraId="3D89F556" w14:textId="77777777" w:rsidR="009D569A" w:rsidRPr="00106193" w:rsidRDefault="009D569A" w:rsidP="00F95D88">
      <w:pPr>
        <w:pStyle w:val="Akapitzlist"/>
        <w:numPr>
          <w:ilvl w:val="0"/>
          <w:numId w:val="2"/>
        </w:numPr>
        <w:spacing w:after="120" w:line="360" w:lineRule="auto"/>
        <w:ind w:left="709" w:hanging="709"/>
        <w:jc w:val="both"/>
        <w:rPr>
          <w:rFonts w:asciiTheme="minorHAnsi" w:hAnsiTheme="minorHAnsi"/>
          <w:sz w:val="24"/>
          <w:szCs w:val="24"/>
        </w:rPr>
      </w:pPr>
      <w:r w:rsidRPr="00106193">
        <w:rPr>
          <w:rFonts w:asciiTheme="minorHAnsi" w:hAnsiTheme="minorHAnsi"/>
          <w:sz w:val="24"/>
          <w:szCs w:val="24"/>
        </w:rPr>
        <w:t>prace interwencyjne,</w:t>
      </w:r>
    </w:p>
    <w:p w14:paraId="7095C5DF" w14:textId="77777777" w:rsidR="009D569A" w:rsidRPr="00106193" w:rsidRDefault="009D569A" w:rsidP="00F95D88">
      <w:pPr>
        <w:pStyle w:val="Akapitzlist"/>
        <w:numPr>
          <w:ilvl w:val="0"/>
          <w:numId w:val="2"/>
        </w:numPr>
        <w:spacing w:after="120" w:line="360" w:lineRule="auto"/>
        <w:ind w:left="709" w:hanging="709"/>
        <w:jc w:val="both"/>
        <w:rPr>
          <w:rFonts w:asciiTheme="minorHAnsi" w:hAnsiTheme="minorHAnsi"/>
          <w:sz w:val="24"/>
          <w:szCs w:val="24"/>
        </w:rPr>
      </w:pPr>
      <w:r w:rsidRPr="00106193">
        <w:rPr>
          <w:rFonts w:asciiTheme="minorHAnsi" w:hAnsiTheme="minorHAnsi"/>
          <w:sz w:val="24"/>
          <w:szCs w:val="24"/>
        </w:rPr>
        <w:t>roboty publiczne,</w:t>
      </w:r>
    </w:p>
    <w:p w14:paraId="3CD4EFDA" w14:textId="77777777" w:rsidR="009D569A" w:rsidRPr="00106193" w:rsidRDefault="009D569A" w:rsidP="00F95D88">
      <w:pPr>
        <w:pStyle w:val="Akapitzlist"/>
        <w:numPr>
          <w:ilvl w:val="0"/>
          <w:numId w:val="2"/>
        </w:numPr>
        <w:spacing w:after="120" w:line="360" w:lineRule="auto"/>
        <w:ind w:left="709" w:hanging="709"/>
        <w:jc w:val="both"/>
        <w:rPr>
          <w:rFonts w:asciiTheme="minorHAnsi" w:hAnsiTheme="minorHAnsi"/>
          <w:sz w:val="24"/>
          <w:szCs w:val="24"/>
        </w:rPr>
      </w:pPr>
      <w:r w:rsidRPr="00106193">
        <w:rPr>
          <w:rFonts w:asciiTheme="minorHAnsi" w:hAnsiTheme="minorHAnsi"/>
          <w:sz w:val="24"/>
          <w:szCs w:val="24"/>
        </w:rPr>
        <w:t>staże</w:t>
      </w:r>
      <w:r w:rsidR="004F6E93">
        <w:rPr>
          <w:rFonts w:asciiTheme="minorHAnsi" w:hAnsiTheme="minorHAnsi"/>
          <w:sz w:val="24"/>
          <w:szCs w:val="24"/>
        </w:rPr>
        <w:t>,</w:t>
      </w:r>
    </w:p>
    <w:p w14:paraId="50025124" w14:textId="77777777" w:rsidR="009D569A" w:rsidRPr="00106193" w:rsidRDefault="009D569A" w:rsidP="00F95D88">
      <w:pPr>
        <w:pStyle w:val="Akapitzlist"/>
        <w:numPr>
          <w:ilvl w:val="0"/>
          <w:numId w:val="2"/>
        </w:numPr>
        <w:spacing w:after="120" w:line="360" w:lineRule="auto"/>
        <w:ind w:left="709" w:hanging="709"/>
        <w:jc w:val="both"/>
        <w:rPr>
          <w:rFonts w:asciiTheme="minorHAnsi" w:hAnsiTheme="minorHAnsi"/>
          <w:sz w:val="24"/>
          <w:szCs w:val="24"/>
        </w:rPr>
      </w:pPr>
      <w:r w:rsidRPr="00106193">
        <w:rPr>
          <w:rFonts w:asciiTheme="minorHAnsi" w:hAnsiTheme="minorHAnsi"/>
          <w:sz w:val="24"/>
          <w:szCs w:val="24"/>
        </w:rPr>
        <w:t>środki na tworzenie stanowisk pracy,</w:t>
      </w:r>
    </w:p>
    <w:p w14:paraId="03EFAED8" w14:textId="77777777" w:rsidR="000665DB" w:rsidRDefault="009D569A" w:rsidP="00F95D88">
      <w:pPr>
        <w:pStyle w:val="Akapitzlist"/>
        <w:numPr>
          <w:ilvl w:val="0"/>
          <w:numId w:val="2"/>
        </w:numPr>
        <w:spacing w:after="120" w:line="360" w:lineRule="auto"/>
        <w:ind w:left="709" w:hanging="709"/>
        <w:jc w:val="both"/>
        <w:rPr>
          <w:rFonts w:asciiTheme="minorHAnsi" w:hAnsiTheme="minorHAnsi"/>
          <w:sz w:val="24"/>
          <w:szCs w:val="24"/>
        </w:rPr>
      </w:pPr>
      <w:r w:rsidRPr="00106193">
        <w:rPr>
          <w:rFonts w:asciiTheme="minorHAnsi" w:hAnsiTheme="minorHAnsi"/>
          <w:sz w:val="24"/>
          <w:szCs w:val="24"/>
        </w:rPr>
        <w:t>środki na podjęcie działalności gospodarczej.</w:t>
      </w:r>
    </w:p>
    <w:p w14:paraId="1D134300" w14:textId="77777777" w:rsidR="00C71DC9" w:rsidRPr="00635D1B" w:rsidRDefault="005633F0" w:rsidP="00A47A41">
      <w:pPr>
        <w:spacing w:after="120" w:line="360" w:lineRule="auto"/>
        <w:ind w:firstLine="709"/>
        <w:jc w:val="both"/>
        <w:rPr>
          <w:sz w:val="24"/>
          <w:szCs w:val="24"/>
        </w:rPr>
      </w:pPr>
      <w:r>
        <w:rPr>
          <w:sz w:val="24"/>
          <w:szCs w:val="24"/>
        </w:rPr>
        <w:t>W</w:t>
      </w:r>
      <w:r w:rsidR="00635D1B" w:rsidRPr="00635D1B">
        <w:rPr>
          <w:sz w:val="24"/>
          <w:szCs w:val="24"/>
        </w:rPr>
        <w:t xml:space="preserve"> podnoszeniu efektywności zatrudnieniowej </w:t>
      </w:r>
      <w:r>
        <w:rPr>
          <w:sz w:val="24"/>
          <w:szCs w:val="24"/>
        </w:rPr>
        <w:t>w</w:t>
      </w:r>
      <w:r w:rsidRPr="00635D1B">
        <w:rPr>
          <w:sz w:val="24"/>
          <w:szCs w:val="24"/>
        </w:rPr>
        <w:t xml:space="preserve">ażną rolę </w:t>
      </w:r>
      <w:r w:rsidR="00BF5E75">
        <w:rPr>
          <w:sz w:val="24"/>
          <w:szCs w:val="24"/>
        </w:rPr>
        <w:t xml:space="preserve">stanowią środki </w:t>
      </w:r>
      <w:r w:rsidR="00635D1B" w:rsidRPr="00635D1B">
        <w:rPr>
          <w:sz w:val="24"/>
          <w:szCs w:val="24"/>
        </w:rPr>
        <w:t>pozyskiwane na aktywizację zawodową bezrobotnych,</w:t>
      </w:r>
      <w:r w:rsidR="00E826E7">
        <w:rPr>
          <w:sz w:val="24"/>
          <w:szCs w:val="24"/>
        </w:rPr>
        <w:t xml:space="preserve"> w tym środki europejskie.</w:t>
      </w:r>
    </w:p>
    <w:p w14:paraId="06FE2920" w14:textId="77777777" w:rsidR="00895BBD" w:rsidRPr="00895BBD" w:rsidRDefault="00811A62" w:rsidP="00811A62">
      <w:pPr>
        <w:spacing w:after="0" w:line="360" w:lineRule="auto"/>
        <w:rPr>
          <w:rFonts w:asciiTheme="minorHAnsi" w:hAnsiTheme="minorHAnsi"/>
          <w:sz w:val="24"/>
          <w:szCs w:val="24"/>
        </w:rPr>
      </w:pPr>
      <w:r>
        <w:rPr>
          <w:rFonts w:asciiTheme="minorHAnsi" w:hAnsiTheme="minorHAnsi"/>
          <w:sz w:val="24"/>
          <w:szCs w:val="24"/>
        </w:rPr>
        <w:t>Tabela n</w:t>
      </w:r>
      <w:r w:rsidR="009D569A" w:rsidRPr="00895BBD">
        <w:rPr>
          <w:rFonts w:asciiTheme="minorHAnsi" w:hAnsiTheme="minorHAnsi"/>
          <w:sz w:val="24"/>
          <w:szCs w:val="24"/>
        </w:rPr>
        <w:t>r 13</w:t>
      </w:r>
    </w:p>
    <w:p w14:paraId="5F7C6719" w14:textId="77777777" w:rsidR="00895BBD" w:rsidRPr="00106193" w:rsidRDefault="009D569A" w:rsidP="00A47A41">
      <w:pPr>
        <w:spacing w:after="120" w:line="360" w:lineRule="auto"/>
        <w:rPr>
          <w:rFonts w:asciiTheme="minorHAnsi" w:hAnsiTheme="minorHAnsi"/>
          <w:b/>
          <w:sz w:val="24"/>
          <w:szCs w:val="24"/>
        </w:rPr>
      </w:pPr>
      <w:r w:rsidRPr="00106193">
        <w:rPr>
          <w:rFonts w:asciiTheme="minorHAnsi" w:hAnsiTheme="minorHAnsi"/>
          <w:b/>
          <w:sz w:val="24"/>
          <w:szCs w:val="24"/>
        </w:rPr>
        <w:t xml:space="preserve">Wydatkowanie </w:t>
      </w:r>
      <w:r w:rsidR="00E826E7">
        <w:rPr>
          <w:rFonts w:asciiTheme="minorHAnsi" w:hAnsiTheme="minorHAnsi"/>
          <w:b/>
          <w:sz w:val="24"/>
          <w:szCs w:val="24"/>
        </w:rPr>
        <w:t>środków na aktywizację zawodową</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firstRow="1" w:lastRow="0" w:firstColumn="1" w:lastColumn="0" w:noHBand="0" w:noVBand="0"/>
      </w:tblPr>
      <w:tblGrid>
        <w:gridCol w:w="2295"/>
        <w:gridCol w:w="2251"/>
        <w:gridCol w:w="2252"/>
        <w:gridCol w:w="2252"/>
      </w:tblGrid>
      <w:tr w:rsidR="009D569A" w:rsidRPr="00106193" w14:paraId="10AE2D56" w14:textId="77777777" w:rsidTr="00C71DC9">
        <w:trPr>
          <w:trHeight w:val="535"/>
        </w:trPr>
        <w:tc>
          <w:tcPr>
            <w:tcW w:w="2302" w:type="dxa"/>
            <w:tcBorders>
              <w:bottom w:val="single" w:sz="18" w:space="0" w:color="9BBB59"/>
            </w:tcBorders>
            <w:shd w:val="clear" w:color="auto" w:fill="C2D69B" w:themeFill="accent3" w:themeFillTint="99"/>
          </w:tcPr>
          <w:p w14:paraId="428C05F2" w14:textId="77777777" w:rsidR="009D569A" w:rsidRPr="007176D5" w:rsidRDefault="00811A62" w:rsidP="00A47A41">
            <w:pPr>
              <w:pStyle w:val="Akapitzlist"/>
              <w:spacing w:after="120" w:line="360" w:lineRule="auto"/>
              <w:ind w:left="0"/>
              <w:jc w:val="center"/>
              <w:rPr>
                <w:rFonts w:asciiTheme="minorHAnsi" w:hAnsiTheme="minorHAnsi"/>
                <w:b/>
                <w:bCs/>
              </w:rPr>
            </w:pPr>
            <w:r>
              <w:rPr>
                <w:rFonts w:asciiTheme="minorHAnsi" w:hAnsiTheme="minorHAnsi"/>
                <w:b/>
                <w:bCs/>
              </w:rPr>
              <w:t>WYSZCZEGÓLNIENIE</w:t>
            </w:r>
          </w:p>
        </w:tc>
        <w:tc>
          <w:tcPr>
            <w:tcW w:w="2302" w:type="dxa"/>
            <w:tcBorders>
              <w:bottom w:val="single" w:sz="18" w:space="0" w:color="9BBB59"/>
            </w:tcBorders>
            <w:shd w:val="clear" w:color="auto" w:fill="C2D69B" w:themeFill="accent3" w:themeFillTint="99"/>
          </w:tcPr>
          <w:p w14:paraId="10CCE2EB" w14:textId="77777777" w:rsidR="009D569A" w:rsidRPr="007176D5" w:rsidRDefault="009D569A" w:rsidP="00A47A41">
            <w:pPr>
              <w:pStyle w:val="Akapitzlist"/>
              <w:spacing w:before="240" w:after="120" w:line="360" w:lineRule="auto"/>
              <w:ind w:left="0"/>
              <w:jc w:val="center"/>
              <w:rPr>
                <w:rFonts w:asciiTheme="minorHAnsi" w:hAnsiTheme="minorHAnsi"/>
                <w:b/>
                <w:bCs/>
              </w:rPr>
            </w:pPr>
            <w:r w:rsidRPr="007176D5">
              <w:rPr>
                <w:rFonts w:asciiTheme="minorHAnsi" w:hAnsiTheme="minorHAnsi"/>
                <w:b/>
                <w:bCs/>
              </w:rPr>
              <w:t>2012</w:t>
            </w:r>
          </w:p>
        </w:tc>
        <w:tc>
          <w:tcPr>
            <w:tcW w:w="2303" w:type="dxa"/>
            <w:tcBorders>
              <w:bottom w:val="single" w:sz="18" w:space="0" w:color="9BBB59"/>
            </w:tcBorders>
            <w:shd w:val="clear" w:color="auto" w:fill="C2D69B" w:themeFill="accent3" w:themeFillTint="99"/>
          </w:tcPr>
          <w:p w14:paraId="1F2A0839" w14:textId="77777777" w:rsidR="009D569A" w:rsidRPr="007176D5" w:rsidRDefault="009D569A" w:rsidP="00A47A41">
            <w:pPr>
              <w:pStyle w:val="Akapitzlist"/>
              <w:spacing w:before="240" w:after="120" w:line="360" w:lineRule="auto"/>
              <w:ind w:left="0"/>
              <w:jc w:val="center"/>
              <w:rPr>
                <w:rFonts w:asciiTheme="minorHAnsi" w:hAnsiTheme="minorHAnsi"/>
                <w:b/>
                <w:bCs/>
              </w:rPr>
            </w:pPr>
            <w:r w:rsidRPr="007176D5">
              <w:rPr>
                <w:rFonts w:asciiTheme="minorHAnsi" w:hAnsiTheme="minorHAnsi"/>
                <w:b/>
                <w:bCs/>
              </w:rPr>
              <w:t>2013</w:t>
            </w:r>
          </w:p>
        </w:tc>
        <w:tc>
          <w:tcPr>
            <w:tcW w:w="2303" w:type="dxa"/>
            <w:tcBorders>
              <w:bottom w:val="single" w:sz="18" w:space="0" w:color="9BBB59"/>
            </w:tcBorders>
            <w:shd w:val="clear" w:color="auto" w:fill="C2D69B" w:themeFill="accent3" w:themeFillTint="99"/>
          </w:tcPr>
          <w:p w14:paraId="2A8A24B0" w14:textId="77777777" w:rsidR="009D569A" w:rsidRPr="007176D5" w:rsidRDefault="009D569A" w:rsidP="00A47A41">
            <w:pPr>
              <w:pStyle w:val="Akapitzlist"/>
              <w:spacing w:before="240" w:after="120" w:line="360" w:lineRule="auto"/>
              <w:ind w:left="0"/>
              <w:jc w:val="center"/>
              <w:rPr>
                <w:rFonts w:asciiTheme="minorHAnsi" w:hAnsiTheme="minorHAnsi"/>
                <w:b/>
                <w:bCs/>
              </w:rPr>
            </w:pPr>
            <w:r w:rsidRPr="007176D5">
              <w:rPr>
                <w:rFonts w:asciiTheme="minorHAnsi" w:hAnsiTheme="minorHAnsi"/>
                <w:b/>
                <w:bCs/>
              </w:rPr>
              <w:t>2014</w:t>
            </w:r>
          </w:p>
        </w:tc>
      </w:tr>
      <w:tr w:rsidR="009D569A" w:rsidRPr="00106193" w14:paraId="3F22EFBF" w14:textId="77777777" w:rsidTr="0095120C">
        <w:tc>
          <w:tcPr>
            <w:tcW w:w="2302" w:type="dxa"/>
            <w:shd w:val="clear" w:color="auto" w:fill="D6E3BC" w:themeFill="accent3" w:themeFillTint="66"/>
          </w:tcPr>
          <w:p w14:paraId="050DF4F8" w14:textId="77777777" w:rsidR="00895BBD" w:rsidRPr="007176D5" w:rsidRDefault="009D569A" w:rsidP="00A47A41">
            <w:pPr>
              <w:pStyle w:val="Akapitzlist"/>
              <w:spacing w:after="120" w:line="360" w:lineRule="auto"/>
              <w:ind w:left="0"/>
              <w:rPr>
                <w:rFonts w:asciiTheme="minorHAnsi" w:hAnsiTheme="minorHAnsi"/>
                <w:b/>
                <w:bCs/>
              </w:rPr>
            </w:pPr>
            <w:r w:rsidRPr="007176D5">
              <w:rPr>
                <w:rFonts w:asciiTheme="minorHAnsi" w:hAnsiTheme="minorHAnsi"/>
                <w:b/>
                <w:bCs/>
              </w:rPr>
              <w:t>Algorytm</w:t>
            </w:r>
          </w:p>
        </w:tc>
        <w:tc>
          <w:tcPr>
            <w:tcW w:w="2302" w:type="dxa"/>
            <w:shd w:val="clear" w:color="auto" w:fill="EAF1DD" w:themeFill="accent3" w:themeFillTint="33"/>
          </w:tcPr>
          <w:p w14:paraId="037B6E78"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1</w:t>
            </w:r>
            <w:r w:rsidR="00751BDD">
              <w:rPr>
                <w:rFonts w:asciiTheme="minorHAnsi" w:hAnsiTheme="minorHAnsi"/>
              </w:rPr>
              <w:t xml:space="preserve"> </w:t>
            </w:r>
            <w:r w:rsidRPr="007176D5">
              <w:rPr>
                <w:rFonts w:asciiTheme="minorHAnsi" w:hAnsiTheme="minorHAnsi"/>
              </w:rPr>
              <w:t>432 200 zł</w:t>
            </w:r>
          </w:p>
        </w:tc>
        <w:tc>
          <w:tcPr>
            <w:tcW w:w="2303" w:type="dxa"/>
            <w:shd w:val="clear" w:color="auto" w:fill="EAF1DD" w:themeFill="accent3" w:themeFillTint="33"/>
          </w:tcPr>
          <w:p w14:paraId="314990B1"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1</w:t>
            </w:r>
            <w:r w:rsidR="00751BDD">
              <w:rPr>
                <w:rFonts w:asciiTheme="minorHAnsi" w:hAnsiTheme="minorHAnsi"/>
              </w:rPr>
              <w:t xml:space="preserve"> </w:t>
            </w:r>
            <w:r w:rsidRPr="007176D5">
              <w:rPr>
                <w:rFonts w:asciiTheme="minorHAnsi" w:hAnsiTheme="minorHAnsi"/>
              </w:rPr>
              <w:t>666</w:t>
            </w:r>
            <w:r w:rsidR="00751BDD">
              <w:rPr>
                <w:rFonts w:asciiTheme="minorHAnsi" w:hAnsiTheme="minorHAnsi"/>
              </w:rPr>
              <w:t xml:space="preserve"> </w:t>
            </w:r>
            <w:r w:rsidRPr="007176D5">
              <w:rPr>
                <w:rFonts w:asciiTheme="minorHAnsi" w:hAnsiTheme="minorHAnsi"/>
              </w:rPr>
              <w:t>700 zł</w:t>
            </w:r>
          </w:p>
        </w:tc>
        <w:tc>
          <w:tcPr>
            <w:tcW w:w="2303" w:type="dxa"/>
            <w:shd w:val="clear" w:color="auto" w:fill="EAF1DD" w:themeFill="accent3" w:themeFillTint="33"/>
          </w:tcPr>
          <w:p w14:paraId="6E409863"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980</w:t>
            </w:r>
            <w:r w:rsidR="00751BDD">
              <w:rPr>
                <w:rFonts w:asciiTheme="minorHAnsi" w:hAnsiTheme="minorHAnsi"/>
              </w:rPr>
              <w:t xml:space="preserve"> </w:t>
            </w:r>
            <w:r w:rsidRPr="007176D5">
              <w:rPr>
                <w:rFonts w:asciiTheme="minorHAnsi" w:hAnsiTheme="minorHAnsi"/>
              </w:rPr>
              <w:t>900 zł</w:t>
            </w:r>
          </w:p>
        </w:tc>
      </w:tr>
      <w:tr w:rsidR="009D569A" w:rsidRPr="00106193" w14:paraId="4FE4622B" w14:textId="77777777" w:rsidTr="0095120C">
        <w:tc>
          <w:tcPr>
            <w:tcW w:w="2302" w:type="dxa"/>
            <w:shd w:val="clear" w:color="auto" w:fill="D6E3BC" w:themeFill="accent3" w:themeFillTint="66"/>
          </w:tcPr>
          <w:p w14:paraId="3A544DE0" w14:textId="77777777" w:rsidR="009D569A" w:rsidRPr="007176D5" w:rsidRDefault="009D569A" w:rsidP="00A47A41">
            <w:pPr>
              <w:pStyle w:val="Akapitzlist"/>
              <w:spacing w:after="120" w:line="360" w:lineRule="auto"/>
              <w:ind w:left="0"/>
              <w:rPr>
                <w:rFonts w:asciiTheme="minorHAnsi" w:hAnsiTheme="minorHAnsi"/>
                <w:b/>
                <w:bCs/>
              </w:rPr>
            </w:pPr>
            <w:r w:rsidRPr="007176D5">
              <w:rPr>
                <w:rFonts w:asciiTheme="minorHAnsi" w:hAnsiTheme="minorHAnsi"/>
                <w:b/>
                <w:bCs/>
              </w:rPr>
              <w:t>Rezerwa ministra</w:t>
            </w:r>
          </w:p>
        </w:tc>
        <w:tc>
          <w:tcPr>
            <w:tcW w:w="2302" w:type="dxa"/>
            <w:shd w:val="clear" w:color="auto" w:fill="EAF1DD" w:themeFill="accent3" w:themeFillTint="33"/>
          </w:tcPr>
          <w:p w14:paraId="4F3C5BE5"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1</w:t>
            </w:r>
            <w:r w:rsidR="00751BDD">
              <w:rPr>
                <w:rFonts w:asciiTheme="minorHAnsi" w:hAnsiTheme="minorHAnsi"/>
              </w:rPr>
              <w:t xml:space="preserve"> </w:t>
            </w:r>
            <w:r w:rsidRPr="007176D5">
              <w:rPr>
                <w:rFonts w:asciiTheme="minorHAnsi" w:hAnsiTheme="minorHAnsi"/>
              </w:rPr>
              <w:t>244</w:t>
            </w:r>
            <w:r w:rsidR="00751BDD">
              <w:rPr>
                <w:rFonts w:asciiTheme="minorHAnsi" w:hAnsiTheme="minorHAnsi"/>
              </w:rPr>
              <w:t xml:space="preserve"> </w:t>
            </w:r>
            <w:r w:rsidRPr="007176D5">
              <w:rPr>
                <w:rFonts w:asciiTheme="minorHAnsi" w:hAnsiTheme="minorHAnsi"/>
              </w:rPr>
              <w:t>400 zł</w:t>
            </w:r>
          </w:p>
        </w:tc>
        <w:tc>
          <w:tcPr>
            <w:tcW w:w="2303" w:type="dxa"/>
            <w:shd w:val="clear" w:color="auto" w:fill="EAF1DD" w:themeFill="accent3" w:themeFillTint="33"/>
          </w:tcPr>
          <w:p w14:paraId="599E5202"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413</w:t>
            </w:r>
            <w:r w:rsidR="00751BDD">
              <w:rPr>
                <w:rFonts w:asciiTheme="minorHAnsi" w:hAnsiTheme="minorHAnsi"/>
              </w:rPr>
              <w:t xml:space="preserve"> </w:t>
            </w:r>
            <w:r w:rsidRPr="007176D5">
              <w:rPr>
                <w:rFonts w:asciiTheme="minorHAnsi" w:hAnsiTheme="minorHAnsi"/>
              </w:rPr>
              <w:t>200 zł</w:t>
            </w:r>
          </w:p>
        </w:tc>
        <w:tc>
          <w:tcPr>
            <w:tcW w:w="2303" w:type="dxa"/>
            <w:shd w:val="clear" w:color="auto" w:fill="EAF1DD" w:themeFill="accent3" w:themeFillTint="33"/>
          </w:tcPr>
          <w:p w14:paraId="29BCED32"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911</w:t>
            </w:r>
            <w:r w:rsidR="00751BDD">
              <w:rPr>
                <w:rFonts w:asciiTheme="minorHAnsi" w:hAnsiTheme="minorHAnsi"/>
              </w:rPr>
              <w:t xml:space="preserve"> </w:t>
            </w:r>
            <w:r w:rsidRPr="007176D5">
              <w:rPr>
                <w:rFonts w:asciiTheme="minorHAnsi" w:hAnsiTheme="minorHAnsi"/>
              </w:rPr>
              <w:t>000 zł</w:t>
            </w:r>
          </w:p>
        </w:tc>
      </w:tr>
      <w:tr w:rsidR="009D569A" w:rsidRPr="00106193" w14:paraId="276B8F75" w14:textId="77777777" w:rsidTr="0095120C">
        <w:tc>
          <w:tcPr>
            <w:tcW w:w="2302" w:type="dxa"/>
            <w:shd w:val="clear" w:color="auto" w:fill="D6E3BC" w:themeFill="accent3" w:themeFillTint="66"/>
          </w:tcPr>
          <w:p w14:paraId="0796DEA5" w14:textId="77777777" w:rsidR="009D569A" w:rsidRPr="007176D5" w:rsidRDefault="009D569A" w:rsidP="00A47A41">
            <w:pPr>
              <w:pStyle w:val="Akapitzlist"/>
              <w:spacing w:after="120" w:line="360" w:lineRule="auto"/>
              <w:ind w:left="0"/>
              <w:rPr>
                <w:rFonts w:asciiTheme="minorHAnsi" w:hAnsiTheme="minorHAnsi"/>
                <w:b/>
                <w:bCs/>
              </w:rPr>
            </w:pPr>
            <w:r w:rsidRPr="007176D5">
              <w:rPr>
                <w:rFonts w:asciiTheme="minorHAnsi" w:hAnsiTheme="minorHAnsi"/>
                <w:b/>
                <w:bCs/>
              </w:rPr>
              <w:t>PO KL 6.1.3.</w:t>
            </w:r>
          </w:p>
        </w:tc>
        <w:tc>
          <w:tcPr>
            <w:tcW w:w="2302" w:type="dxa"/>
            <w:shd w:val="clear" w:color="auto" w:fill="EAF1DD" w:themeFill="accent3" w:themeFillTint="33"/>
          </w:tcPr>
          <w:p w14:paraId="41E81D4F"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 xml:space="preserve"> 759</w:t>
            </w:r>
            <w:r w:rsidR="00751BDD">
              <w:rPr>
                <w:rFonts w:asciiTheme="minorHAnsi" w:hAnsiTheme="minorHAnsi"/>
              </w:rPr>
              <w:t xml:space="preserve"> </w:t>
            </w:r>
            <w:r w:rsidRPr="007176D5">
              <w:rPr>
                <w:rFonts w:asciiTheme="minorHAnsi" w:hAnsiTheme="minorHAnsi"/>
              </w:rPr>
              <w:t>700 zł</w:t>
            </w:r>
          </w:p>
        </w:tc>
        <w:tc>
          <w:tcPr>
            <w:tcW w:w="2303" w:type="dxa"/>
            <w:shd w:val="clear" w:color="auto" w:fill="EAF1DD" w:themeFill="accent3" w:themeFillTint="33"/>
          </w:tcPr>
          <w:p w14:paraId="00B9307A"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1</w:t>
            </w:r>
            <w:r w:rsidR="00751BDD">
              <w:rPr>
                <w:rFonts w:asciiTheme="minorHAnsi" w:hAnsiTheme="minorHAnsi"/>
              </w:rPr>
              <w:t xml:space="preserve"> </w:t>
            </w:r>
            <w:r w:rsidRPr="007176D5">
              <w:rPr>
                <w:rFonts w:asciiTheme="minorHAnsi" w:hAnsiTheme="minorHAnsi"/>
              </w:rPr>
              <w:t>717</w:t>
            </w:r>
            <w:r w:rsidR="00751BDD">
              <w:rPr>
                <w:rFonts w:asciiTheme="minorHAnsi" w:hAnsiTheme="minorHAnsi"/>
              </w:rPr>
              <w:t xml:space="preserve"> </w:t>
            </w:r>
            <w:r w:rsidRPr="007176D5">
              <w:rPr>
                <w:rFonts w:asciiTheme="minorHAnsi" w:hAnsiTheme="minorHAnsi"/>
              </w:rPr>
              <w:t>964 zł</w:t>
            </w:r>
          </w:p>
        </w:tc>
        <w:tc>
          <w:tcPr>
            <w:tcW w:w="2303" w:type="dxa"/>
            <w:shd w:val="clear" w:color="auto" w:fill="EAF1DD" w:themeFill="accent3" w:themeFillTint="33"/>
          </w:tcPr>
          <w:p w14:paraId="5B856474"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2</w:t>
            </w:r>
            <w:r w:rsidR="00751BDD">
              <w:rPr>
                <w:rFonts w:asciiTheme="minorHAnsi" w:hAnsiTheme="minorHAnsi"/>
              </w:rPr>
              <w:t xml:space="preserve"> </w:t>
            </w:r>
            <w:r w:rsidRPr="007176D5">
              <w:rPr>
                <w:rFonts w:asciiTheme="minorHAnsi" w:hAnsiTheme="minorHAnsi"/>
              </w:rPr>
              <w:t>266</w:t>
            </w:r>
            <w:r w:rsidR="00751BDD">
              <w:rPr>
                <w:rFonts w:asciiTheme="minorHAnsi" w:hAnsiTheme="minorHAnsi"/>
              </w:rPr>
              <w:t xml:space="preserve"> </w:t>
            </w:r>
            <w:r w:rsidRPr="007176D5">
              <w:rPr>
                <w:rFonts w:asciiTheme="minorHAnsi" w:hAnsiTheme="minorHAnsi"/>
              </w:rPr>
              <w:t>553 zł</w:t>
            </w:r>
          </w:p>
        </w:tc>
      </w:tr>
      <w:tr w:rsidR="009D569A" w:rsidRPr="00106193" w14:paraId="6C9B777C" w14:textId="77777777" w:rsidTr="0095120C">
        <w:tc>
          <w:tcPr>
            <w:tcW w:w="2302" w:type="dxa"/>
            <w:shd w:val="clear" w:color="auto" w:fill="D6E3BC" w:themeFill="accent3" w:themeFillTint="66"/>
          </w:tcPr>
          <w:p w14:paraId="646B4E39" w14:textId="77777777" w:rsidR="009D569A" w:rsidRPr="007176D5" w:rsidRDefault="009D569A" w:rsidP="00A47A41">
            <w:pPr>
              <w:pStyle w:val="Akapitzlist"/>
              <w:spacing w:after="120" w:line="360" w:lineRule="auto"/>
              <w:ind w:left="0"/>
              <w:rPr>
                <w:rFonts w:asciiTheme="minorHAnsi" w:hAnsiTheme="minorHAnsi"/>
                <w:b/>
                <w:bCs/>
              </w:rPr>
            </w:pPr>
            <w:r w:rsidRPr="007176D5">
              <w:rPr>
                <w:rFonts w:asciiTheme="minorHAnsi" w:hAnsiTheme="minorHAnsi"/>
                <w:b/>
                <w:bCs/>
              </w:rPr>
              <w:t>PO KL 6.1.2.</w:t>
            </w:r>
          </w:p>
        </w:tc>
        <w:tc>
          <w:tcPr>
            <w:tcW w:w="2302" w:type="dxa"/>
            <w:shd w:val="clear" w:color="auto" w:fill="EAF1DD" w:themeFill="accent3" w:themeFillTint="33"/>
          </w:tcPr>
          <w:p w14:paraId="03A4CEEE"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54</w:t>
            </w:r>
            <w:r w:rsidR="00751BDD">
              <w:rPr>
                <w:rFonts w:asciiTheme="minorHAnsi" w:hAnsiTheme="minorHAnsi"/>
              </w:rPr>
              <w:t xml:space="preserve"> </w:t>
            </w:r>
            <w:r w:rsidRPr="007176D5">
              <w:rPr>
                <w:rFonts w:asciiTheme="minorHAnsi" w:hAnsiTheme="minorHAnsi"/>
              </w:rPr>
              <w:t>469 zł</w:t>
            </w:r>
          </w:p>
        </w:tc>
        <w:tc>
          <w:tcPr>
            <w:tcW w:w="2303" w:type="dxa"/>
            <w:shd w:val="clear" w:color="auto" w:fill="EAF1DD" w:themeFill="accent3" w:themeFillTint="33"/>
          </w:tcPr>
          <w:p w14:paraId="64A33B5A"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61</w:t>
            </w:r>
            <w:r w:rsidR="00751BDD">
              <w:rPr>
                <w:rFonts w:asciiTheme="minorHAnsi" w:hAnsiTheme="minorHAnsi"/>
              </w:rPr>
              <w:t xml:space="preserve"> </w:t>
            </w:r>
            <w:r w:rsidRPr="007176D5">
              <w:rPr>
                <w:rFonts w:asciiTheme="minorHAnsi" w:hAnsiTheme="minorHAnsi"/>
              </w:rPr>
              <w:t>927 zł</w:t>
            </w:r>
          </w:p>
        </w:tc>
        <w:tc>
          <w:tcPr>
            <w:tcW w:w="2303" w:type="dxa"/>
            <w:shd w:val="clear" w:color="auto" w:fill="EAF1DD" w:themeFill="accent3" w:themeFillTint="33"/>
          </w:tcPr>
          <w:p w14:paraId="6528E30E"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4 997 zł</w:t>
            </w:r>
          </w:p>
        </w:tc>
      </w:tr>
      <w:tr w:rsidR="009D569A" w:rsidRPr="00106193" w14:paraId="6ABC6F6C" w14:textId="77777777" w:rsidTr="0095120C">
        <w:tc>
          <w:tcPr>
            <w:tcW w:w="2302" w:type="dxa"/>
            <w:shd w:val="clear" w:color="auto" w:fill="D6E3BC" w:themeFill="accent3" w:themeFillTint="66"/>
          </w:tcPr>
          <w:p w14:paraId="2343C35D" w14:textId="77777777" w:rsidR="009D569A" w:rsidRPr="007176D5" w:rsidRDefault="009D569A" w:rsidP="00A47A41">
            <w:pPr>
              <w:pStyle w:val="Akapitzlist"/>
              <w:spacing w:after="120" w:line="360" w:lineRule="auto"/>
              <w:ind w:left="0"/>
              <w:rPr>
                <w:rFonts w:asciiTheme="minorHAnsi" w:hAnsiTheme="minorHAnsi"/>
                <w:b/>
                <w:bCs/>
              </w:rPr>
            </w:pPr>
            <w:r w:rsidRPr="007176D5">
              <w:rPr>
                <w:rFonts w:asciiTheme="minorHAnsi" w:hAnsiTheme="minorHAnsi"/>
                <w:b/>
                <w:bCs/>
              </w:rPr>
              <w:t>PO Klucz do biznesu 2</w:t>
            </w:r>
          </w:p>
        </w:tc>
        <w:tc>
          <w:tcPr>
            <w:tcW w:w="2302" w:type="dxa"/>
            <w:shd w:val="clear" w:color="auto" w:fill="EAF1DD" w:themeFill="accent3" w:themeFillTint="33"/>
          </w:tcPr>
          <w:p w14:paraId="79AA8F3D"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620</w:t>
            </w:r>
            <w:r w:rsidR="00751BDD">
              <w:rPr>
                <w:rFonts w:asciiTheme="minorHAnsi" w:hAnsiTheme="minorHAnsi"/>
              </w:rPr>
              <w:t xml:space="preserve"> </w:t>
            </w:r>
            <w:r w:rsidRPr="007176D5">
              <w:rPr>
                <w:rFonts w:asciiTheme="minorHAnsi" w:hAnsiTheme="minorHAnsi"/>
              </w:rPr>
              <w:t>804 zł</w:t>
            </w:r>
          </w:p>
        </w:tc>
        <w:tc>
          <w:tcPr>
            <w:tcW w:w="2303" w:type="dxa"/>
            <w:shd w:val="clear" w:color="auto" w:fill="EAF1DD" w:themeFill="accent3" w:themeFillTint="33"/>
          </w:tcPr>
          <w:p w14:paraId="1F4609CE"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1</w:t>
            </w:r>
            <w:r w:rsidR="00751BDD">
              <w:rPr>
                <w:rFonts w:asciiTheme="minorHAnsi" w:hAnsiTheme="minorHAnsi"/>
              </w:rPr>
              <w:t xml:space="preserve"> </w:t>
            </w:r>
            <w:r w:rsidRPr="007176D5">
              <w:rPr>
                <w:rFonts w:asciiTheme="minorHAnsi" w:hAnsiTheme="minorHAnsi"/>
              </w:rPr>
              <w:t>076</w:t>
            </w:r>
            <w:r w:rsidR="00751BDD">
              <w:rPr>
                <w:rFonts w:asciiTheme="minorHAnsi" w:hAnsiTheme="minorHAnsi"/>
              </w:rPr>
              <w:t xml:space="preserve"> </w:t>
            </w:r>
            <w:r w:rsidRPr="007176D5">
              <w:rPr>
                <w:rFonts w:asciiTheme="minorHAnsi" w:hAnsiTheme="minorHAnsi"/>
              </w:rPr>
              <w:t>503 zł</w:t>
            </w:r>
          </w:p>
        </w:tc>
        <w:tc>
          <w:tcPr>
            <w:tcW w:w="2303" w:type="dxa"/>
            <w:shd w:val="clear" w:color="auto" w:fill="EAF1DD" w:themeFill="accent3" w:themeFillTint="33"/>
          </w:tcPr>
          <w:p w14:paraId="5CF2D403"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180</w:t>
            </w:r>
            <w:r w:rsidR="00751BDD">
              <w:rPr>
                <w:rFonts w:asciiTheme="minorHAnsi" w:hAnsiTheme="minorHAnsi"/>
              </w:rPr>
              <w:t xml:space="preserve"> </w:t>
            </w:r>
            <w:r w:rsidRPr="007176D5">
              <w:rPr>
                <w:rFonts w:asciiTheme="minorHAnsi" w:hAnsiTheme="minorHAnsi"/>
              </w:rPr>
              <w:t>109 zł</w:t>
            </w:r>
          </w:p>
        </w:tc>
      </w:tr>
      <w:tr w:rsidR="009D569A" w:rsidRPr="00106193" w14:paraId="037A0844" w14:textId="77777777" w:rsidTr="0095120C">
        <w:tc>
          <w:tcPr>
            <w:tcW w:w="2302" w:type="dxa"/>
            <w:shd w:val="clear" w:color="auto" w:fill="D6E3BC" w:themeFill="accent3" w:themeFillTint="66"/>
          </w:tcPr>
          <w:p w14:paraId="5A0B777F" w14:textId="77777777" w:rsidR="009D569A" w:rsidRPr="007176D5" w:rsidRDefault="009D569A" w:rsidP="00A47A41">
            <w:pPr>
              <w:pStyle w:val="Akapitzlist"/>
              <w:spacing w:after="120" w:line="360" w:lineRule="auto"/>
              <w:ind w:left="0"/>
              <w:rPr>
                <w:rFonts w:asciiTheme="minorHAnsi" w:hAnsiTheme="minorHAnsi"/>
                <w:b/>
                <w:bCs/>
              </w:rPr>
            </w:pPr>
            <w:r w:rsidRPr="007176D5">
              <w:rPr>
                <w:rFonts w:asciiTheme="minorHAnsi" w:hAnsiTheme="minorHAnsi"/>
                <w:b/>
                <w:bCs/>
              </w:rPr>
              <w:t>Program JUNIOR</w:t>
            </w:r>
          </w:p>
        </w:tc>
        <w:tc>
          <w:tcPr>
            <w:tcW w:w="2302" w:type="dxa"/>
            <w:shd w:val="clear" w:color="auto" w:fill="EAF1DD" w:themeFill="accent3" w:themeFillTint="33"/>
          </w:tcPr>
          <w:p w14:paraId="04F4273F"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w:t>
            </w:r>
          </w:p>
        </w:tc>
        <w:tc>
          <w:tcPr>
            <w:tcW w:w="2303" w:type="dxa"/>
            <w:shd w:val="clear" w:color="auto" w:fill="EAF1DD" w:themeFill="accent3" w:themeFillTint="33"/>
          </w:tcPr>
          <w:p w14:paraId="259242C7"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45</w:t>
            </w:r>
            <w:r w:rsidR="00751BDD">
              <w:rPr>
                <w:rFonts w:asciiTheme="minorHAnsi" w:hAnsiTheme="minorHAnsi"/>
              </w:rPr>
              <w:t xml:space="preserve"> </w:t>
            </w:r>
            <w:r w:rsidRPr="007176D5">
              <w:rPr>
                <w:rFonts w:asciiTheme="minorHAnsi" w:hAnsiTheme="minorHAnsi"/>
              </w:rPr>
              <w:t>600 zł</w:t>
            </w:r>
          </w:p>
        </w:tc>
        <w:tc>
          <w:tcPr>
            <w:tcW w:w="2303" w:type="dxa"/>
            <w:shd w:val="clear" w:color="auto" w:fill="EAF1DD" w:themeFill="accent3" w:themeFillTint="33"/>
          </w:tcPr>
          <w:p w14:paraId="77188A2E"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31</w:t>
            </w:r>
            <w:r w:rsidR="00751BDD">
              <w:rPr>
                <w:rFonts w:asciiTheme="minorHAnsi" w:hAnsiTheme="minorHAnsi"/>
              </w:rPr>
              <w:t xml:space="preserve"> </w:t>
            </w:r>
            <w:r w:rsidRPr="007176D5">
              <w:rPr>
                <w:rFonts w:asciiTheme="minorHAnsi" w:hAnsiTheme="minorHAnsi"/>
              </w:rPr>
              <w:t>680 zł</w:t>
            </w:r>
          </w:p>
        </w:tc>
      </w:tr>
      <w:tr w:rsidR="009D569A" w:rsidRPr="00106193" w14:paraId="6D45BF52" w14:textId="77777777" w:rsidTr="0095120C">
        <w:tc>
          <w:tcPr>
            <w:tcW w:w="2302" w:type="dxa"/>
            <w:shd w:val="clear" w:color="auto" w:fill="D6E3BC" w:themeFill="accent3" w:themeFillTint="66"/>
          </w:tcPr>
          <w:p w14:paraId="7B9BCE6C" w14:textId="77777777" w:rsidR="009D569A" w:rsidRPr="007176D5" w:rsidRDefault="009D569A" w:rsidP="00A47A41">
            <w:pPr>
              <w:pStyle w:val="Akapitzlist"/>
              <w:spacing w:after="120" w:line="360" w:lineRule="auto"/>
              <w:ind w:left="0"/>
              <w:rPr>
                <w:rFonts w:asciiTheme="minorHAnsi" w:hAnsiTheme="minorHAnsi"/>
                <w:b/>
                <w:bCs/>
              </w:rPr>
            </w:pPr>
            <w:r w:rsidRPr="007176D5">
              <w:rPr>
                <w:rFonts w:asciiTheme="minorHAnsi" w:hAnsiTheme="minorHAnsi"/>
                <w:b/>
                <w:bCs/>
              </w:rPr>
              <w:t>PFRON</w:t>
            </w:r>
          </w:p>
        </w:tc>
        <w:tc>
          <w:tcPr>
            <w:tcW w:w="2302" w:type="dxa"/>
            <w:shd w:val="clear" w:color="auto" w:fill="EAF1DD" w:themeFill="accent3" w:themeFillTint="33"/>
          </w:tcPr>
          <w:p w14:paraId="234B0E81"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30</w:t>
            </w:r>
            <w:r w:rsidR="00751BDD">
              <w:rPr>
                <w:rFonts w:asciiTheme="minorHAnsi" w:hAnsiTheme="minorHAnsi"/>
              </w:rPr>
              <w:t xml:space="preserve"> </w:t>
            </w:r>
            <w:r w:rsidRPr="007176D5">
              <w:rPr>
                <w:rFonts w:asciiTheme="minorHAnsi" w:hAnsiTheme="minorHAnsi"/>
              </w:rPr>
              <w:t>000 zł</w:t>
            </w:r>
          </w:p>
        </w:tc>
        <w:tc>
          <w:tcPr>
            <w:tcW w:w="2303" w:type="dxa"/>
            <w:shd w:val="clear" w:color="auto" w:fill="EAF1DD" w:themeFill="accent3" w:themeFillTint="33"/>
          </w:tcPr>
          <w:p w14:paraId="11783BB7"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30</w:t>
            </w:r>
            <w:r w:rsidR="00751BDD">
              <w:rPr>
                <w:rFonts w:asciiTheme="minorHAnsi" w:hAnsiTheme="minorHAnsi"/>
              </w:rPr>
              <w:t xml:space="preserve"> </w:t>
            </w:r>
            <w:r w:rsidRPr="007176D5">
              <w:rPr>
                <w:rFonts w:asciiTheme="minorHAnsi" w:hAnsiTheme="minorHAnsi"/>
              </w:rPr>
              <w:t>000 zł</w:t>
            </w:r>
          </w:p>
        </w:tc>
        <w:tc>
          <w:tcPr>
            <w:tcW w:w="2303" w:type="dxa"/>
            <w:shd w:val="clear" w:color="auto" w:fill="EAF1DD" w:themeFill="accent3" w:themeFillTint="33"/>
          </w:tcPr>
          <w:p w14:paraId="4C978E95"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30</w:t>
            </w:r>
            <w:r w:rsidR="00751BDD">
              <w:rPr>
                <w:rFonts w:asciiTheme="minorHAnsi" w:hAnsiTheme="minorHAnsi"/>
              </w:rPr>
              <w:t xml:space="preserve"> </w:t>
            </w:r>
            <w:r w:rsidRPr="007176D5">
              <w:rPr>
                <w:rFonts w:asciiTheme="minorHAnsi" w:hAnsiTheme="minorHAnsi"/>
              </w:rPr>
              <w:t>000 zł</w:t>
            </w:r>
          </w:p>
        </w:tc>
      </w:tr>
      <w:tr w:rsidR="009D569A" w:rsidRPr="00106193" w14:paraId="64AE0D23" w14:textId="77777777" w:rsidTr="0095120C">
        <w:tc>
          <w:tcPr>
            <w:tcW w:w="2302" w:type="dxa"/>
            <w:shd w:val="clear" w:color="auto" w:fill="C2D69B" w:themeFill="accent3" w:themeFillTint="99"/>
          </w:tcPr>
          <w:p w14:paraId="27C99AC9" w14:textId="77777777" w:rsidR="009D569A" w:rsidRPr="007176D5" w:rsidRDefault="009D569A" w:rsidP="00A47A41">
            <w:pPr>
              <w:pStyle w:val="Akapitzlist"/>
              <w:spacing w:after="120" w:line="360" w:lineRule="auto"/>
              <w:ind w:left="0"/>
              <w:jc w:val="right"/>
              <w:rPr>
                <w:rFonts w:asciiTheme="minorHAnsi" w:hAnsiTheme="minorHAnsi"/>
                <w:b/>
                <w:bCs/>
              </w:rPr>
            </w:pPr>
            <w:r w:rsidRPr="007176D5">
              <w:rPr>
                <w:rFonts w:asciiTheme="minorHAnsi" w:hAnsiTheme="minorHAnsi"/>
                <w:b/>
                <w:bCs/>
              </w:rPr>
              <w:t>RAZEM</w:t>
            </w:r>
          </w:p>
        </w:tc>
        <w:tc>
          <w:tcPr>
            <w:tcW w:w="2302" w:type="dxa"/>
            <w:shd w:val="clear" w:color="auto" w:fill="D6E3BC" w:themeFill="accent3" w:themeFillTint="66"/>
          </w:tcPr>
          <w:p w14:paraId="7C43DD5E" w14:textId="77777777" w:rsidR="009D569A" w:rsidRPr="007176D5" w:rsidRDefault="009D569A" w:rsidP="00A47A41">
            <w:pPr>
              <w:pStyle w:val="Akapitzlist"/>
              <w:spacing w:after="120" w:line="360" w:lineRule="auto"/>
              <w:ind w:left="0"/>
              <w:jc w:val="right"/>
              <w:rPr>
                <w:rFonts w:asciiTheme="minorHAnsi" w:hAnsiTheme="minorHAnsi"/>
                <w:b/>
              </w:rPr>
            </w:pPr>
            <w:r w:rsidRPr="007176D5">
              <w:rPr>
                <w:rFonts w:asciiTheme="minorHAnsi" w:hAnsiTheme="minorHAnsi"/>
                <w:b/>
              </w:rPr>
              <w:t>4</w:t>
            </w:r>
            <w:r w:rsidR="00751BDD">
              <w:rPr>
                <w:rFonts w:asciiTheme="minorHAnsi" w:hAnsiTheme="minorHAnsi"/>
                <w:b/>
              </w:rPr>
              <w:t xml:space="preserve"> </w:t>
            </w:r>
            <w:r w:rsidRPr="007176D5">
              <w:rPr>
                <w:rFonts w:asciiTheme="minorHAnsi" w:hAnsiTheme="minorHAnsi"/>
                <w:b/>
              </w:rPr>
              <w:t>141</w:t>
            </w:r>
            <w:r w:rsidR="00751BDD">
              <w:rPr>
                <w:rFonts w:asciiTheme="minorHAnsi" w:hAnsiTheme="minorHAnsi"/>
                <w:b/>
              </w:rPr>
              <w:t xml:space="preserve"> </w:t>
            </w:r>
            <w:r w:rsidRPr="007176D5">
              <w:rPr>
                <w:rFonts w:asciiTheme="minorHAnsi" w:hAnsiTheme="minorHAnsi"/>
                <w:b/>
              </w:rPr>
              <w:t>573 zł</w:t>
            </w:r>
          </w:p>
        </w:tc>
        <w:tc>
          <w:tcPr>
            <w:tcW w:w="2303" w:type="dxa"/>
            <w:shd w:val="clear" w:color="auto" w:fill="D6E3BC" w:themeFill="accent3" w:themeFillTint="66"/>
          </w:tcPr>
          <w:p w14:paraId="529062DF" w14:textId="77777777" w:rsidR="009D569A" w:rsidRPr="007176D5" w:rsidRDefault="009D569A" w:rsidP="00A47A41">
            <w:pPr>
              <w:pStyle w:val="Akapitzlist"/>
              <w:spacing w:after="120" w:line="360" w:lineRule="auto"/>
              <w:ind w:left="0"/>
              <w:jc w:val="right"/>
              <w:rPr>
                <w:rFonts w:asciiTheme="minorHAnsi" w:hAnsiTheme="minorHAnsi"/>
                <w:b/>
              </w:rPr>
            </w:pPr>
            <w:r w:rsidRPr="007176D5">
              <w:rPr>
                <w:rFonts w:asciiTheme="minorHAnsi" w:hAnsiTheme="minorHAnsi"/>
                <w:b/>
              </w:rPr>
              <w:t>5</w:t>
            </w:r>
            <w:r w:rsidR="00751BDD">
              <w:rPr>
                <w:rFonts w:asciiTheme="minorHAnsi" w:hAnsiTheme="minorHAnsi"/>
                <w:b/>
              </w:rPr>
              <w:t xml:space="preserve"> </w:t>
            </w:r>
            <w:r w:rsidRPr="007176D5">
              <w:rPr>
                <w:rFonts w:asciiTheme="minorHAnsi" w:hAnsiTheme="minorHAnsi"/>
                <w:b/>
              </w:rPr>
              <w:t>011</w:t>
            </w:r>
            <w:r w:rsidR="00751BDD">
              <w:rPr>
                <w:rFonts w:asciiTheme="minorHAnsi" w:hAnsiTheme="minorHAnsi"/>
                <w:b/>
              </w:rPr>
              <w:t xml:space="preserve"> </w:t>
            </w:r>
            <w:r w:rsidRPr="007176D5">
              <w:rPr>
                <w:rFonts w:asciiTheme="minorHAnsi" w:hAnsiTheme="minorHAnsi"/>
                <w:b/>
              </w:rPr>
              <w:t>894 zł</w:t>
            </w:r>
          </w:p>
        </w:tc>
        <w:tc>
          <w:tcPr>
            <w:tcW w:w="2303" w:type="dxa"/>
            <w:shd w:val="clear" w:color="auto" w:fill="D6E3BC" w:themeFill="accent3" w:themeFillTint="66"/>
          </w:tcPr>
          <w:p w14:paraId="082DEB71" w14:textId="77777777" w:rsidR="009D569A" w:rsidRPr="007176D5" w:rsidRDefault="009D569A" w:rsidP="00A47A41">
            <w:pPr>
              <w:pStyle w:val="Akapitzlist"/>
              <w:spacing w:after="120" w:line="360" w:lineRule="auto"/>
              <w:ind w:left="0"/>
              <w:jc w:val="right"/>
              <w:rPr>
                <w:rFonts w:asciiTheme="minorHAnsi" w:hAnsiTheme="minorHAnsi"/>
                <w:b/>
              </w:rPr>
            </w:pPr>
            <w:r w:rsidRPr="007176D5">
              <w:rPr>
                <w:rFonts w:asciiTheme="minorHAnsi" w:hAnsiTheme="minorHAnsi"/>
                <w:b/>
              </w:rPr>
              <w:t>4</w:t>
            </w:r>
            <w:r w:rsidR="00751BDD">
              <w:rPr>
                <w:rFonts w:asciiTheme="minorHAnsi" w:hAnsiTheme="minorHAnsi"/>
                <w:b/>
              </w:rPr>
              <w:t xml:space="preserve"> </w:t>
            </w:r>
            <w:r w:rsidRPr="007176D5">
              <w:rPr>
                <w:rFonts w:asciiTheme="minorHAnsi" w:hAnsiTheme="minorHAnsi"/>
                <w:b/>
              </w:rPr>
              <w:t>405</w:t>
            </w:r>
            <w:r w:rsidR="00751BDD">
              <w:rPr>
                <w:rFonts w:asciiTheme="minorHAnsi" w:hAnsiTheme="minorHAnsi"/>
                <w:b/>
              </w:rPr>
              <w:t xml:space="preserve"> </w:t>
            </w:r>
            <w:r w:rsidRPr="007176D5">
              <w:rPr>
                <w:rFonts w:asciiTheme="minorHAnsi" w:hAnsiTheme="minorHAnsi"/>
                <w:b/>
              </w:rPr>
              <w:t>239 zł</w:t>
            </w:r>
          </w:p>
        </w:tc>
      </w:tr>
      <w:tr w:rsidR="009D569A" w:rsidRPr="00106193" w14:paraId="023F057D" w14:textId="77777777" w:rsidTr="0095120C">
        <w:tc>
          <w:tcPr>
            <w:tcW w:w="2302" w:type="dxa"/>
            <w:shd w:val="clear" w:color="auto" w:fill="D6E3BC" w:themeFill="accent3" w:themeFillTint="66"/>
          </w:tcPr>
          <w:p w14:paraId="043AF5AC" w14:textId="77777777" w:rsidR="009D569A" w:rsidRPr="007176D5" w:rsidRDefault="009D569A" w:rsidP="00A47A41">
            <w:pPr>
              <w:pStyle w:val="Akapitzlist"/>
              <w:spacing w:after="120" w:line="360" w:lineRule="auto"/>
              <w:ind w:left="0"/>
              <w:rPr>
                <w:rFonts w:asciiTheme="minorHAnsi" w:hAnsiTheme="minorHAnsi"/>
                <w:b/>
                <w:bCs/>
              </w:rPr>
            </w:pPr>
            <w:r w:rsidRPr="007176D5">
              <w:rPr>
                <w:rFonts w:asciiTheme="minorHAnsi" w:hAnsiTheme="minorHAnsi"/>
                <w:b/>
                <w:bCs/>
              </w:rPr>
              <w:t>Zasiłki dla bezrobotnych</w:t>
            </w:r>
          </w:p>
        </w:tc>
        <w:tc>
          <w:tcPr>
            <w:tcW w:w="2302" w:type="dxa"/>
            <w:shd w:val="clear" w:color="auto" w:fill="EAF1DD" w:themeFill="accent3" w:themeFillTint="33"/>
          </w:tcPr>
          <w:p w14:paraId="64EF87EC"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4</w:t>
            </w:r>
            <w:r w:rsidR="00751BDD">
              <w:rPr>
                <w:rFonts w:asciiTheme="minorHAnsi" w:hAnsiTheme="minorHAnsi"/>
              </w:rPr>
              <w:t xml:space="preserve"> </w:t>
            </w:r>
            <w:r w:rsidRPr="007176D5">
              <w:rPr>
                <w:rFonts w:asciiTheme="minorHAnsi" w:hAnsiTheme="minorHAnsi"/>
              </w:rPr>
              <w:t>475</w:t>
            </w:r>
            <w:r w:rsidR="00751BDD">
              <w:rPr>
                <w:rFonts w:asciiTheme="minorHAnsi" w:hAnsiTheme="minorHAnsi"/>
              </w:rPr>
              <w:t xml:space="preserve"> </w:t>
            </w:r>
            <w:r w:rsidRPr="007176D5">
              <w:rPr>
                <w:rFonts w:asciiTheme="minorHAnsi" w:hAnsiTheme="minorHAnsi"/>
              </w:rPr>
              <w:t>700 zł</w:t>
            </w:r>
          </w:p>
        </w:tc>
        <w:tc>
          <w:tcPr>
            <w:tcW w:w="2303" w:type="dxa"/>
            <w:shd w:val="clear" w:color="auto" w:fill="EAF1DD" w:themeFill="accent3" w:themeFillTint="33"/>
          </w:tcPr>
          <w:p w14:paraId="543E4AAA"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4</w:t>
            </w:r>
            <w:r w:rsidR="00751BDD">
              <w:rPr>
                <w:rFonts w:asciiTheme="minorHAnsi" w:hAnsiTheme="minorHAnsi"/>
              </w:rPr>
              <w:t xml:space="preserve"> </w:t>
            </w:r>
            <w:r w:rsidRPr="007176D5">
              <w:rPr>
                <w:rFonts w:asciiTheme="minorHAnsi" w:hAnsiTheme="minorHAnsi"/>
              </w:rPr>
              <w:t>150</w:t>
            </w:r>
            <w:r w:rsidR="00751BDD">
              <w:rPr>
                <w:rFonts w:asciiTheme="minorHAnsi" w:hAnsiTheme="minorHAnsi"/>
              </w:rPr>
              <w:t xml:space="preserve"> </w:t>
            </w:r>
            <w:r w:rsidRPr="007176D5">
              <w:rPr>
                <w:rFonts w:asciiTheme="minorHAnsi" w:hAnsiTheme="minorHAnsi"/>
              </w:rPr>
              <w:t>800 zł</w:t>
            </w:r>
          </w:p>
        </w:tc>
        <w:tc>
          <w:tcPr>
            <w:tcW w:w="2303" w:type="dxa"/>
            <w:shd w:val="clear" w:color="auto" w:fill="EAF1DD" w:themeFill="accent3" w:themeFillTint="33"/>
          </w:tcPr>
          <w:p w14:paraId="74C3451B"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3</w:t>
            </w:r>
            <w:r w:rsidR="00751BDD">
              <w:rPr>
                <w:rFonts w:asciiTheme="minorHAnsi" w:hAnsiTheme="minorHAnsi"/>
              </w:rPr>
              <w:t xml:space="preserve"> </w:t>
            </w:r>
            <w:r w:rsidRPr="007176D5">
              <w:rPr>
                <w:rFonts w:asciiTheme="minorHAnsi" w:hAnsiTheme="minorHAnsi"/>
              </w:rPr>
              <w:t>131</w:t>
            </w:r>
            <w:r w:rsidR="00751BDD">
              <w:rPr>
                <w:rFonts w:asciiTheme="minorHAnsi" w:hAnsiTheme="minorHAnsi"/>
              </w:rPr>
              <w:t xml:space="preserve"> </w:t>
            </w:r>
            <w:r w:rsidRPr="007176D5">
              <w:rPr>
                <w:rFonts w:asciiTheme="minorHAnsi" w:hAnsiTheme="minorHAnsi"/>
              </w:rPr>
              <w:t>724 zł</w:t>
            </w:r>
          </w:p>
        </w:tc>
      </w:tr>
      <w:tr w:rsidR="009D569A" w:rsidRPr="00106193" w14:paraId="3DC5C7F6" w14:textId="77777777" w:rsidTr="0095120C">
        <w:tc>
          <w:tcPr>
            <w:tcW w:w="2302" w:type="dxa"/>
            <w:shd w:val="clear" w:color="auto" w:fill="D6E3BC" w:themeFill="accent3" w:themeFillTint="66"/>
          </w:tcPr>
          <w:p w14:paraId="46C23672" w14:textId="77777777" w:rsidR="009D569A" w:rsidRPr="007176D5" w:rsidRDefault="009D569A" w:rsidP="00A47A41">
            <w:pPr>
              <w:pStyle w:val="Akapitzlist"/>
              <w:spacing w:after="120" w:line="360" w:lineRule="auto"/>
              <w:ind w:left="0"/>
              <w:rPr>
                <w:rFonts w:asciiTheme="minorHAnsi" w:hAnsiTheme="minorHAnsi"/>
                <w:b/>
                <w:bCs/>
              </w:rPr>
            </w:pPr>
            <w:r w:rsidRPr="007176D5">
              <w:rPr>
                <w:rFonts w:asciiTheme="minorHAnsi" w:hAnsiTheme="minorHAnsi"/>
                <w:b/>
                <w:bCs/>
              </w:rPr>
              <w:t>Składki zdrowotne</w:t>
            </w:r>
          </w:p>
        </w:tc>
        <w:tc>
          <w:tcPr>
            <w:tcW w:w="2302" w:type="dxa"/>
            <w:shd w:val="clear" w:color="auto" w:fill="EAF1DD" w:themeFill="accent3" w:themeFillTint="33"/>
          </w:tcPr>
          <w:p w14:paraId="23AF8970"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1</w:t>
            </w:r>
            <w:r w:rsidR="00751BDD">
              <w:rPr>
                <w:rFonts w:asciiTheme="minorHAnsi" w:hAnsiTheme="minorHAnsi"/>
              </w:rPr>
              <w:t xml:space="preserve"> </w:t>
            </w:r>
            <w:r w:rsidRPr="007176D5">
              <w:rPr>
                <w:rFonts w:asciiTheme="minorHAnsi" w:hAnsiTheme="minorHAnsi"/>
              </w:rPr>
              <w:t>474</w:t>
            </w:r>
            <w:r w:rsidR="00751BDD">
              <w:rPr>
                <w:rFonts w:asciiTheme="minorHAnsi" w:hAnsiTheme="minorHAnsi"/>
              </w:rPr>
              <w:t xml:space="preserve"> </w:t>
            </w:r>
            <w:r w:rsidRPr="007176D5">
              <w:rPr>
                <w:rFonts w:asciiTheme="minorHAnsi" w:hAnsiTheme="minorHAnsi"/>
              </w:rPr>
              <w:t>860 zł</w:t>
            </w:r>
          </w:p>
        </w:tc>
        <w:tc>
          <w:tcPr>
            <w:tcW w:w="2303" w:type="dxa"/>
            <w:shd w:val="clear" w:color="auto" w:fill="EAF1DD" w:themeFill="accent3" w:themeFillTint="33"/>
          </w:tcPr>
          <w:p w14:paraId="203845E3"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1</w:t>
            </w:r>
            <w:r w:rsidR="00751BDD">
              <w:rPr>
                <w:rFonts w:asciiTheme="minorHAnsi" w:hAnsiTheme="minorHAnsi"/>
              </w:rPr>
              <w:t xml:space="preserve"> </w:t>
            </w:r>
            <w:r w:rsidRPr="007176D5">
              <w:rPr>
                <w:rFonts w:asciiTheme="minorHAnsi" w:hAnsiTheme="minorHAnsi"/>
              </w:rPr>
              <w:t>671</w:t>
            </w:r>
            <w:r w:rsidR="00751BDD">
              <w:rPr>
                <w:rFonts w:asciiTheme="minorHAnsi" w:hAnsiTheme="minorHAnsi"/>
              </w:rPr>
              <w:t xml:space="preserve"> </w:t>
            </w:r>
            <w:r w:rsidRPr="007176D5">
              <w:rPr>
                <w:rFonts w:asciiTheme="minorHAnsi" w:hAnsiTheme="minorHAnsi"/>
              </w:rPr>
              <w:t>783 zł</w:t>
            </w:r>
          </w:p>
        </w:tc>
        <w:tc>
          <w:tcPr>
            <w:tcW w:w="2303" w:type="dxa"/>
            <w:shd w:val="clear" w:color="auto" w:fill="EAF1DD" w:themeFill="accent3" w:themeFillTint="33"/>
          </w:tcPr>
          <w:p w14:paraId="29DDD1C9" w14:textId="77777777" w:rsidR="009D569A" w:rsidRPr="007176D5" w:rsidRDefault="009D569A" w:rsidP="00A47A41">
            <w:pPr>
              <w:pStyle w:val="Akapitzlist"/>
              <w:spacing w:after="120" w:line="360" w:lineRule="auto"/>
              <w:ind w:left="0"/>
              <w:jc w:val="right"/>
              <w:rPr>
                <w:rFonts w:asciiTheme="minorHAnsi" w:hAnsiTheme="minorHAnsi"/>
              </w:rPr>
            </w:pPr>
            <w:r w:rsidRPr="007176D5">
              <w:rPr>
                <w:rFonts w:asciiTheme="minorHAnsi" w:hAnsiTheme="minorHAnsi"/>
              </w:rPr>
              <w:t>1</w:t>
            </w:r>
            <w:r w:rsidR="00751BDD">
              <w:rPr>
                <w:rFonts w:asciiTheme="minorHAnsi" w:hAnsiTheme="minorHAnsi"/>
              </w:rPr>
              <w:t xml:space="preserve"> </w:t>
            </w:r>
            <w:r w:rsidRPr="007176D5">
              <w:rPr>
                <w:rFonts w:asciiTheme="minorHAnsi" w:hAnsiTheme="minorHAnsi"/>
              </w:rPr>
              <w:t>702</w:t>
            </w:r>
            <w:r w:rsidR="00751BDD">
              <w:rPr>
                <w:rFonts w:asciiTheme="minorHAnsi" w:hAnsiTheme="minorHAnsi"/>
              </w:rPr>
              <w:t xml:space="preserve"> </w:t>
            </w:r>
            <w:r w:rsidRPr="007176D5">
              <w:rPr>
                <w:rFonts w:asciiTheme="minorHAnsi" w:hAnsiTheme="minorHAnsi"/>
              </w:rPr>
              <w:t>000 zł</w:t>
            </w:r>
          </w:p>
        </w:tc>
      </w:tr>
      <w:tr w:rsidR="009D569A" w:rsidRPr="00106193" w14:paraId="22850A02" w14:textId="77777777" w:rsidTr="0095120C">
        <w:tc>
          <w:tcPr>
            <w:tcW w:w="2302" w:type="dxa"/>
            <w:shd w:val="clear" w:color="auto" w:fill="C2D69B" w:themeFill="accent3" w:themeFillTint="99"/>
          </w:tcPr>
          <w:p w14:paraId="67950E31" w14:textId="77777777" w:rsidR="009D569A" w:rsidRPr="007176D5" w:rsidRDefault="009D569A" w:rsidP="00A47A41">
            <w:pPr>
              <w:pStyle w:val="Akapitzlist"/>
              <w:spacing w:after="120" w:line="360" w:lineRule="auto"/>
              <w:ind w:left="0"/>
              <w:jc w:val="right"/>
              <w:rPr>
                <w:rFonts w:asciiTheme="minorHAnsi" w:hAnsiTheme="minorHAnsi"/>
                <w:b/>
                <w:bCs/>
              </w:rPr>
            </w:pPr>
            <w:r w:rsidRPr="007176D5">
              <w:rPr>
                <w:rFonts w:asciiTheme="minorHAnsi" w:hAnsiTheme="minorHAnsi"/>
                <w:b/>
                <w:bCs/>
              </w:rPr>
              <w:t>RAZEM</w:t>
            </w:r>
          </w:p>
        </w:tc>
        <w:tc>
          <w:tcPr>
            <w:tcW w:w="2302" w:type="dxa"/>
            <w:shd w:val="clear" w:color="auto" w:fill="D6E3BC" w:themeFill="accent3" w:themeFillTint="66"/>
          </w:tcPr>
          <w:p w14:paraId="5C4E683B" w14:textId="77777777" w:rsidR="009D569A" w:rsidRPr="007176D5" w:rsidRDefault="009D569A" w:rsidP="00A47A41">
            <w:pPr>
              <w:pStyle w:val="Akapitzlist"/>
              <w:spacing w:after="120" w:line="360" w:lineRule="auto"/>
              <w:ind w:left="0"/>
              <w:jc w:val="right"/>
              <w:rPr>
                <w:rFonts w:asciiTheme="minorHAnsi" w:hAnsiTheme="minorHAnsi"/>
                <w:b/>
              </w:rPr>
            </w:pPr>
            <w:r w:rsidRPr="007176D5">
              <w:rPr>
                <w:rFonts w:asciiTheme="minorHAnsi" w:hAnsiTheme="minorHAnsi"/>
                <w:b/>
              </w:rPr>
              <w:t>10</w:t>
            </w:r>
            <w:r w:rsidR="00751BDD">
              <w:rPr>
                <w:rFonts w:asciiTheme="minorHAnsi" w:hAnsiTheme="minorHAnsi"/>
                <w:b/>
              </w:rPr>
              <w:t xml:space="preserve"> </w:t>
            </w:r>
            <w:r w:rsidRPr="007176D5">
              <w:rPr>
                <w:rFonts w:asciiTheme="minorHAnsi" w:hAnsiTheme="minorHAnsi"/>
                <w:b/>
              </w:rPr>
              <w:t>092</w:t>
            </w:r>
            <w:r w:rsidR="00751BDD">
              <w:rPr>
                <w:rFonts w:asciiTheme="minorHAnsi" w:hAnsiTheme="minorHAnsi"/>
                <w:b/>
              </w:rPr>
              <w:t xml:space="preserve"> </w:t>
            </w:r>
            <w:r w:rsidRPr="007176D5">
              <w:rPr>
                <w:rFonts w:asciiTheme="minorHAnsi" w:hAnsiTheme="minorHAnsi"/>
                <w:b/>
              </w:rPr>
              <w:t>133 zł</w:t>
            </w:r>
          </w:p>
        </w:tc>
        <w:tc>
          <w:tcPr>
            <w:tcW w:w="2303" w:type="dxa"/>
            <w:shd w:val="clear" w:color="auto" w:fill="D6E3BC" w:themeFill="accent3" w:themeFillTint="66"/>
          </w:tcPr>
          <w:p w14:paraId="470197FE" w14:textId="77777777" w:rsidR="009D569A" w:rsidRPr="007176D5" w:rsidRDefault="009D569A" w:rsidP="00A47A41">
            <w:pPr>
              <w:pStyle w:val="Akapitzlist"/>
              <w:spacing w:after="120" w:line="360" w:lineRule="auto"/>
              <w:ind w:left="0"/>
              <w:jc w:val="right"/>
              <w:rPr>
                <w:rFonts w:asciiTheme="minorHAnsi" w:hAnsiTheme="minorHAnsi"/>
                <w:b/>
              </w:rPr>
            </w:pPr>
            <w:r w:rsidRPr="007176D5">
              <w:rPr>
                <w:rFonts w:asciiTheme="minorHAnsi" w:hAnsiTheme="minorHAnsi"/>
                <w:b/>
              </w:rPr>
              <w:t>10</w:t>
            </w:r>
            <w:r w:rsidR="00751BDD">
              <w:rPr>
                <w:rFonts w:asciiTheme="minorHAnsi" w:hAnsiTheme="minorHAnsi"/>
                <w:b/>
              </w:rPr>
              <w:t xml:space="preserve"> </w:t>
            </w:r>
            <w:r w:rsidRPr="007176D5">
              <w:rPr>
                <w:rFonts w:asciiTheme="minorHAnsi" w:hAnsiTheme="minorHAnsi"/>
                <w:b/>
              </w:rPr>
              <w:t>834</w:t>
            </w:r>
            <w:r w:rsidR="00751BDD">
              <w:rPr>
                <w:rFonts w:asciiTheme="minorHAnsi" w:hAnsiTheme="minorHAnsi"/>
                <w:b/>
              </w:rPr>
              <w:t xml:space="preserve"> </w:t>
            </w:r>
            <w:r w:rsidRPr="007176D5">
              <w:rPr>
                <w:rFonts w:asciiTheme="minorHAnsi" w:hAnsiTheme="minorHAnsi"/>
                <w:b/>
              </w:rPr>
              <w:t>477 zł</w:t>
            </w:r>
          </w:p>
        </w:tc>
        <w:tc>
          <w:tcPr>
            <w:tcW w:w="2303" w:type="dxa"/>
            <w:shd w:val="clear" w:color="auto" w:fill="D6E3BC" w:themeFill="accent3" w:themeFillTint="66"/>
          </w:tcPr>
          <w:p w14:paraId="2330CF14" w14:textId="77777777" w:rsidR="009D569A" w:rsidRPr="007176D5" w:rsidRDefault="009D569A" w:rsidP="00A47A41">
            <w:pPr>
              <w:pStyle w:val="Akapitzlist"/>
              <w:spacing w:after="120" w:line="360" w:lineRule="auto"/>
              <w:ind w:left="0"/>
              <w:jc w:val="right"/>
              <w:rPr>
                <w:rFonts w:asciiTheme="minorHAnsi" w:hAnsiTheme="minorHAnsi"/>
                <w:b/>
              </w:rPr>
            </w:pPr>
            <w:r w:rsidRPr="007176D5">
              <w:rPr>
                <w:rFonts w:asciiTheme="minorHAnsi" w:hAnsiTheme="minorHAnsi"/>
                <w:b/>
              </w:rPr>
              <w:t>9</w:t>
            </w:r>
            <w:r w:rsidR="00751BDD">
              <w:rPr>
                <w:rFonts w:asciiTheme="minorHAnsi" w:hAnsiTheme="minorHAnsi"/>
                <w:b/>
              </w:rPr>
              <w:t xml:space="preserve"> </w:t>
            </w:r>
            <w:r w:rsidRPr="007176D5">
              <w:rPr>
                <w:rFonts w:asciiTheme="minorHAnsi" w:hAnsiTheme="minorHAnsi"/>
                <w:b/>
              </w:rPr>
              <w:t>238</w:t>
            </w:r>
            <w:r w:rsidR="00751BDD">
              <w:rPr>
                <w:rFonts w:asciiTheme="minorHAnsi" w:hAnsiTheme="minorHAnsi"/>
                <w:b/>
              </w:rPr>
              <w:t xml:space="preserve"> </w:t>
            </w:r>
            <w:r w:rsidRPr="007176D5">
              <w:rPr>
                <w:rFonts w:asciiTheme="minorHAnsi" w:hAnsiTheme="minorHAnsi"/>
                <w:b/>
              </w:rPr>
              <w:t>963 zł</w:t>
            </w:r>
          </w:p>
        </w:tc>
      </w:tr>
    </w:tbl>
    <w:p w14:paraId="64DDBD1A" w14:textId="77777777" w:rsidR="00A36222" w:rsidRPr="00E826E7" w:rsidRDefault="009D569A" w:rsidP="00A47A41">
      <w:pPr>
        <w:spacing w:after="120" w:line="360" w:lineRule="auto"/>
        <w:jc w:val="both"/>
        <w:rPr>
          <w:rFonts w:asciiTheme="minorHAnsi" w:hAnsiTheme="minorHAnsi"/>
          <w:i/>
          <w:sz w:val="20"/>
          <w:szCs w:val="20"/>
        </w:rPr>
      </w:pPr>
      <w:r w:rsidRPr="00E826E7">
        <w:rPr>
          <w:rFonts w:asciiTheme="minorHAnsi" w:hAnsiTheme="minorHAnsi"/>
          <w:i/>
          <w:sz w:val="20"/>
          <w:szCs w:val="20"/>
        </w:rPr>
        <w:t>Źródło: Powiatowy Urząd Pracy w Krapkowicach</w:t>
      </w:r>
      <w:r w:rsidR="00E826E7">
        <w:rPr>
          <w:rFonts w:asciiTheme="minorHAnsi" w:hAnsiTheme="minorHAnsi"/>
          <w:i/>
          <w:sz w:val="20"/>
          <w:szCs w:val="20"/>
        </w:rPr>
        <w:t>.</w:t>
      </w:r>
    </w:p>
    <w:p w14:paraId="29AC6823" w14:textId="77777777" w:rsidR="00A26B26" w:rsidRDefault="00A26B26" w:rsidP="00A47A41">
      <w:pPr>
        <w:spacing w:after="120" w:line="360" w:lineRule="auto"/>
        <w:jc w:val="both"/>
        <w:rPr>
          <w:rFonts w:asciiTheme="minorHAnsi" w:hAnsiTheme="minorHAnsi"/>
          <w:color w:val="000000" w:themeColor="text1"/>
          <w:sz w:val="24"/>
          <w:szCs w:val="24"/>
        </w:rPr>
      </w:pPr>
    </w:p>
    <w:p w14:paraId="5623CA73" w14:textId="77777777" w:rsidR="00A26B26" w:rsidRDefault="00A26B26" w:rsidP="00A47A41">
      <w:pPr>
        <w:spacing w:after="120" w:line="360" w:lineRule="auto"/>
        <w:jc w:val="both"/>
        <w:rPr>
          <w:rFonts w:asciiTheme="minorHAnsi" w:hAnsiTheme="minorHAnsi"/>
          <w:color w:val="000000" w:themeColor="text1"/>
          <w:sz w:val="24"/>
          <w:szCs w:val="24"/>
        </w:rPr>
      </w:pPr>
    </w:p>
    <w:p w14:paraId="361A7F69" w14:textId="77777777" w:rsidR="005633F0" w:rsidRPr="00CE01A4" w:rsidRDefault="00CE01A4" w:rsidP="00A47A41">
      <w:pPr>
        <w:spacing w:after="120" w:line="360" w:lineRule="auto"/>
        <w:jc w:val="both"/>
        <w:rPr>
          <w:rFonts w:asciiTheme="minorHAnsi" w:hAnsiTheme="minorHAnsi"/>
          <w:b/>
          <w:color w:val="000000" w:themeColor="text1"/>
          <w:sz w:val="24"/>
          <w:szCs w:val="24"/>
          <w:highlight w:val="lightGray"/>
        </w:rPr>
      </w:pPr>
      <w:r w:rsidRPr="00CE01A4">
        <w:rPr>
          <w:rFonts w:asciiTheme="minorHAnsi" w:hAnsiTheme="minorHAnsi"/>
          <w:b/>
          <w:color w:val="000000" w:themeColor="text1"/>
          <w:sz w:val="24"/>
          <w:szCs w:val="24"/>
        </w:rPr>
        <w:lastRenderedPageBreak/>
        <w:t>WSPIERANIE ROZWOJU PRZEDSIĘBIORCZOŚCI</w:t>
      </w:r>
    </w:p>
    <w:p w14:paraId="3196AC9F" w14:textId="77777777" w:rsidR="000F14AD" w:rsidRDefault="009D569A" w:rsidP="00A47A41">
      <w:pPr>
        <w:spacing w:after="120" w:line="360" w:lineRule="auto"/>
        <w:ind w:firstLine="709"/>
        <w:jc w:val="both"/>
        <w:rPr>
          <w:rFonts w:asciiTheme="minorHAnsi" w:hAnsiTheme="minorHAnsi"/>
          <w:color w:val="000000" w:themeColor="text1"/>
          <w:sz w:val="24"/>
          <w:szCs w:val="24"/>
        </w:rPr>
      </w:pPr>
      <w:r w:rsidRPr="00B71C56">
        <w:rPr>
          <w:rFonts w:asciiTheme="minorHAnsi" w:hAnsiTheme="minorHAnsi"/>
          <w:color w:val="000000" w:themeColor="text1"/>
          <w:sz w:val="24"/>
          <w:szCs w:val="24"/>
        </w:rPr>
        <w:t xml:space="preserve">Powiatowy Urząd Pracy w Krapkowicach </w:t>
      </w:r>
      <w:r w:rsidR="00CE01A4" w:rsidRPr="00B71C56">
        <w:rPr>
          <w:rFonts w:asciiTheme="minorHAnsi" w:hAnsiTheme="minorHAnsi"/>
          <w:color w:val="000000" w:themeColor="text1"/>
          <w:sz w:val="24"/>
          <w:szCs w:val="24"/>
        </w:rPr>
        <w:t>wspiera</w:t>
      </w:r>
      <w:r w:rsidRPr="00B71C56">
        <w:rPr>
          <w:rFonts w:asciiTheme="minorHAnsi" w:hAnsiTheme="minorHAnsi"/>
          <w:color w:val="000000" w:themeColor="text1"/>
          <w:sz w:val="24"/>
          <w:szCs w:val="24"/>
        </w:rPr>
        <w:t xml:space="preserve"> rozwój przedsiębiorczości</w:t>
      </w:r>
      <w:r w:rsidR="00751BDD">
        <w:rPr>
          <w:rFonts w:asciiTheme="minorHAnsi" w:hAnsiTheme="minorHAnsi"/>
          <w:color w:val="000000" w:themeColor="text1"/>
          <w:sz w:val="24"/>
          <w:szCs w:val="24"/>
        </w:rPr>
        <w:t xml:space="preserve"> </w:t>
      </w:r>
      <w:r w:rsidR="00A11033">
        <w:rPr>
          <w:rFonts w:asciiTheme="minorHAnsi" w:hAnsiTheme="minorHAnsi"/>
          <w:color w:val="000000" w:themeColor="text1"/>
          <w:sz w:val="24"/>
          <w:szCs w:val="24"/>
        </w:rPr>
        <w:t>w </w:t>
      </w:r>
      <w:r w:rsidRPr="00B71C56">
        <w:rPr>
          <w:rFonts w:asciiTheme="minorHAnsi" w:hAnsiTheme="minorHAnsi"/>
          <w:color w:val="000000" w:themeColor="text1"/>
          <w:sz w:val="24"/>
          <w:szCs w:val="24"/>
        </w:rPr>
        <w:t xml:space="preserve">regionie. </w:t>
      </w:r>
      <w:r w:rsidR="00B71C56">
        <w:rPr>
          <w:rFonts w:asciiTheme="minorHAnsi" w:hAnsiTheme="minorHAnsi"/>
          <w:color w:val="000000" w:themeColor="text1"/>
          <w:sz w:val="24"/>
          <w:szCs w:val="24"/>
        </w:rPr>
        <w:t xml:space="preserve">W tym celu podejmowane są dwukierunkowe działania. Z jednej strony </w:t>
      </w:r>
      <w:r w:rsidR="008E769E">
        <w:rPr>
          <w:rFonts w:asciiTheme="minorHAnsi" w:hAnsiTheme="minorHAnsi"/>
          <w:color w:val="000000" w:themeColor="text1"/>
          <w:sz w:val="24"/>
          <w:szCs w:val="24"/>
        </w:rPr>
        <w:t>pomoc otrzymują</w:t>
      </w:r>
      <w:r w:rsidR="00676B18">
        <w:rPr>
          <w:rFonts w:asciiTheme="minorHAnsi" w:hAnsiTheme="minorHAnsi"/>
          <w:color w:val="000000" w:themeColor="text1"/>
          <w:sz w:val="24"/>
          <w:szCs w:val="24"/>
        </w:rPr>
        <w:t xml:space="preserve"> </w:t>
      </w:r>
      <w:r w:rsidR="00B71C56">
        <w:rPr>
          <w:rFonts w:asciiTheme="minorHAnsi" w:hAnsiTheme="minorHAnsi"/>
          <w:color w:val="000000" w:themeColor="text1"/>
          <w:sz w:val="24"/>
          <w:szCs w:val="24"/>
        </w:rPr>
        <w:t xml:space="preserve">pracodawcy, którzy tworzą nowe miejsca </w:t>
      </w:r>
      <w:r w:rsidR="00676B18">
        <w:rPr>
          <w:rFonts w:asciiTheme="minorHAnsi" w:hAnsiTheme="minorHAnsi"/>
          <w:color w:val="000000" w:themeColor="text1"/>
          <w:sz w:val="24"/>
          <w:szCs w:val="24"/>
        </w:rPr>
        <w:t xml:space="preserve">w postaci refundowania kosztów związanych </w:t>
      </w:r>
      <w:r w:rsidR="00B71C56">
        <w:rPr>
          <w:rFonts w:asciiTheme="minorHAnsi" w:hAnsiTheme="minorHAnsi"/>
          <w:color w:val="000000" w:themeColor="text1"/>
          <w:sz w:val="24"/>
          <w:szCs w:val="24"/>
        </w:rPr>
        <w:t>z wyposażeniem nowych stanowisk</w:t>
      </w:r>
      <w:r w:rsidR="00676B18">
        <w:rPr>
          <w:rFonts w:asciiTheme="minorHAnsi" w:hAnsiTheme="minorHAnsi"/>
          <w:color w:val="000000" w:themeColor="text1"/>
          <w:sz w:val="24"/>
          <w:szCs w:val="24"/>
        </w:rPr>
        <w:t xml:space="preserve"> pracy</w:t>
      </w:r>
      <w:r w:rsidR="00B71C56">
        <w:rPr>
          <w:rFonts w:asciiTheme="minorHAnsi" w:hAnsiTheme="minorHAnsi"/>
          <w:color w:val="000000" w:themeColor="text1"/>
          <w:sz w:val="24"/>
          <w:szCs w:val="24"/>
        </w:rPr>
        <w:t xml:space="preserve">, z drugiej </w:t>
      </w:r>
      <w:r w:rsidR="00A11033">
        <w:rPr>
          <w:rFonts w:asciiTheme="minorHAnsi" w:hAnsiTheme="minorHAnsi"/>
          <w:color w:val="000000" w:themeColor="text1"/>
          <w:sz w:val="24"/>
          <w:szCs w:val="24"/>
        </w:rPr>
        <w:t>natomiast</w:t>
      </w:r>
      <w:r w:rsidR="00676B18">
        <w:rPr>
          <w:rFonts w:asciiTheme="minorHAnsi" w:hAnsiTheme="minorHAnsi"/>
          <w:color w:val="000000" w:themeColor="text1"/>
          <w:sz w:val="24"/>
          <w:szCs w:val="24"/>
        </w:rPr>
        <w:t xml:space="preserve"> wspierane</w:t>
      </w:r>
      <w:r w:rsidR="00B71C56">
        <w:rPr>
          <w:rFonts w:asciiTheme="minorHAnsi" w:hAnsiTheme="minorHAnsi"/>
          <w:color w:val="000000" w:themeColor="text1"/>
          <w:sz w:val="24"/>
          <w:szCs w:val="24"/>
        </w:rPr>
        <w:t xml:space="preserve"> jest samozatrudnienie</w:t>
      </w:r>
      <w:r w:rsidR="00676B18">
        <w:rPr>
          <w:rFonts w:asciiTheme="minorHAnsi" w:hAnsiTheme="minorHAnsi"/>
          <w:color w:val="000000" w:themeColor="text1"/>
          <w:sz w:val="24"/>
          <w:szCs w:val="24"/>
        </w:rPr>
        <w:t>, b</w:t>
      </w:r>
      <w:r w:rsidR="000F14AD">
        <w:rPr>
          <w:rFonts w:asciiTheme="minorHAnsi" w:hAnsiTheme="minorHAnsi"/>
          <w:color w:val="000000" w:themeColor="text1"/>
          <w:sz w:val="24"/>
          <w:szCs w:val="24"/>
        </w:rPr>
        <w:t xml:space="preserve">ezrobotnym </w:t>
      </w:r>
      <w:r w:rsidR="00B71C56">
        <w:rPr>
          <w:rFonts w:asciiTheme="minorHAnsi" w:hAnsiTheme="minorHAnsi"/>
          <w:color w:val="000000" w:themeColor="text1"/>
          <w:sz w:val="24"/>
          <w:szCs w:val="24"/>
        </w:rPr>
        <w:t xml:space="preserve">udzielane </w:t>
      </w:r>
      <w:r w:rsidR="000F14AD">
        <w:rPr>
          <w:rFonts w:asciiTheme="minorHAnsi" w:hAnsiTheme="minorHAnsi"/>
          <w:color w:val="000000" w:themeColor="text1"/>
          <w:sz w:val="24"/>
          <w:szCs w:val="24"/>
        </w:rPr>
        <w:t xml:space="preserve">są jednorazowe dotacje, które ułatwiają </w:t>
      </w:r>
      <w:r w:rsidR="00676B18">
        <w:rPr>
          <w:rFonts w:asciiTheme="minorHAnsi" w:hAnsiTheme="minorHAnsi"/>
          <w:color w:val="000000" w:themeColor="text1"/>
          <w:sz w:val="24"/>
          <w:szCs w:val="24"/>
        </w:rPr>
        <w:t>otworzenie</w:t>
      </w:r>
      <w:r w:rsidR="000F14AD">
        <w:rPr>
          <w:rFonts w:asciiTheme="minorHAnsi" w:hAnsiTheme="minorHAnsi"/>
          <w:color w:val="000000" w:themeColor="text1"/>
          <w:sz w:val="24"/>
          <w:szCs w:val="24"/>
        </w:rPr>
        <w:t xml:space="preserve"> </w:t>
      </w:r>
      <w:r w:rsidR="00B71C56">
        <w:rPr>
          <w:rFonts w:asciiTheme="minorHAnsi" w:hAnsiTheme="minorHAnsi"/>
          <w:color w:val="000000" w:themeColor="text1"/>
          <w:sz w:val="24"/>
          <w:szCs w:val="24"/>
        </w:rPr>
        <w:t>działalności gospodarczej.</w:t>
      </w:r>
    </w:p>
    <w:p w14:paraId="7C69228E" w14:textId="77777777" w:rsidR="000F14AD" w:rsidRDefault="009D569A" w:rsidP="00A47A41">
      <w:pPr>
        <w:spacing w:after="120" w:line="360" w:lineRule="auto"/>
        <w:ind w:firstLine="709"/>
        <w:jc w:val="both"/>
        <w:rPr>
          <w:rFonts w:asciiTheme="minorHAnsi" w:hAnsiTheme="minorHAnsi"/>
          <w:color w:val="000000" w:themeColor="text1"/>
          <w:sz w:val="24"/>
          <w:szCs w:val="24"/>
        </w:rPr>
      </w:pPr>
      <w:r w:rsidRPr="00B71C56">
        <w:rPr>
          <w:rFonts w:asciiTheme="minorHAnsi" w:hAnsiTheme="minorHAnsi"/>
          <w:color w:val="000000" w:themeColor="text1"/>
          <w:sz w:val="24"/>
          <w:szCs w:val="24"/>
        </w:rPr>
        <w:t>Dla wszystkich osób starających się o środki na założenie firmy udzielana jest pomoc poprzez warsztaty pod nazwą „Przedsiębiorczość – Twoim sukcesem”.</w:t>
      </w:r>
    </w:p>
    <w:p w14:paraId="685F96C6" w14:textId="77777777" w:rsidR="00941FA6" w:rsidRPr="00BD1156" w:rsidRDefault="000F14AD" w:rsidP="00A47A41">
      <w:pPr>
        <w:spacing w:after="120" w:line="360" w:lineRule="auto"/>
        <w:rPr>
          <w:rFonts w:asciiTheme="minorHAnsi" w:hAnsiTheme="minorHAnsi"/>
          <w:b/>
          <w:color w:val="000000" w:themeColor="text1"/>
          <w:sz w:val="24"/>
          <w:szCs w:val="24"/>
        </w:rPr>
      </w:pPr>
      <w:r w:rsidRPr="00BD1156">
        <w:rPr>
          <w:rFonts w:asciiTheme="minorHAnsi" w:hAnsiTheme="minorHAnsi"/>
          <w:b/>
          <w:color w:val="000000" w:themeColor="text1"/>
          <w:sz w:val="24"/>
          <w:szCs w:val="24"/>
        </w:rPr>
        <w:t>WSPÓŁPRACA Z PODMIOTAMI REALIZUJĄCYMI FORMY AKTYWIZACJI ZAWODOWYCH</w:t>
      </w:r>
      <w:r w:rsidR="00751BDD">
        <w:rPr>
          <w:rFonts w:asciiTheme="minorHAnsi" w:hAnsiTheme="minorHAnsi"/>
          <w:b/>
          <w:color w:val="000000" w:themeColor="text1"/>
          <w:sz w:val="24"/>
          <w:szCs w:val="24"/>
        </w:rPr>
        <w:t xml:space="preserve"> </w:t>
      </w:r>
      <w:r w:rsidR="00A11033">
        <w:rPr>
          <w:rFonts w:asciiTheme="minorHAnsi" w:hAnsiTheme="minorHAnsi"/>
          <w:b/>
          <w:color w:val="000000" w:themeColor="text1"/>
          <w:sz w:val="24"/>
          <w:szCs w:val="24"/>
        </w:rPr>
        <w:t>W RAMACH PROJEKTÓW UNIJNYCH</w:t>
      </w:r>
    </w:p>
    <w:p w14:paraId="36280711" w14:textId="77777777" w:rsidR="00271AE7" w:rsidRDefault="009D569A" w:rsidP="00A47A41">
      <w:pPr>
        <w:spacing w:after="120" w:line="360" w:lineRule="auto"/>
        <w:ind w:firstLine="709"/>
        <w:jc w:val="both"/>
        <w:rPr>
          <w:rFonts w:asciiTheme="minorHAnsi" w:hAnsiTheme="minorHAnsi"/>
          <w:color w:val="000000" w:themeColor="text1"/>
          <w:sz w:val="24"/>
          <w:szCs w:val="24"/>
        </w:rPr>
      </w:pPr>
      <w:r w:rsidRPr="00B71C56">
        <w:rPr>
          <w:rFonts w:asciiTheme="minorHAnsi" w:hAnsiTheme="minorHAnsi"/>
          <w:color w:val="000000" w:themeColor="text1"/>
          <w:sz w:val="24"/>
          <w:szCs w:val="24"/>
        </w:rPr>
        <w:t>Powiatowy Urząd Pracy w Krapkowicach podjął współpracę z innymi jednostkami, które realizują różne formy aktywizacji zawodowej osób bezrobotnych. W ramach tej współpracy Urząd Pracy rozpowszechnia informacje dotyczące realizowanych projektów poprzez zamieszczanie informacji na stronie internetowej oraz na tablicy ogłoszeń.</w:t>
      </w:r>
    </w:p>
    <w:p w14:paraId="38A3E88C" w14:textId="77777777" w:rsidR="00FF286E" w:rsidRDefault="009D569A" w:rsidP="00346AC0">
      <w:pPr>
        <w:spacing w:after="0" w:line="360" w:lineRule="auto"/>
        <w:ind w:firstLine="709"/>
        <w:jc w:val="both"/>
        <w:rPr>
          <w:rFonts w:asciiTheme="minorHAnsi" w:hAnsiTheme="minorHAnsi"/>
          <w:color w:val="000000" w:themeColor="text1"/>
          <w:sz w:val="24"/>
          <w:szCs w:val="24"/>
        </w:rPr>
      </w:pPr>
      <w:r w:rsidRPr="00B71C56">
        <w:rPr>
          <w:rFonts w:asciiTheme="minorHAnsi" w:hAnsiTheme="minorHAnsi"/>
          <w:color w:val="000000" w:themeColor="text1"/>
          <w:sz w:val="24"/>
          <w:szCs w:val="24"/>
        </w:rPr>
        <w:t>W ramach realizowanych projektów oso</w:t>
      </w:r>
      <w:r w:rsidR="00FF286E">
        <w:rPr>
          <w:rFonts w:asciiTheme="minorHAnsi" w:hAnsiTheme="minorHAnsi"/>
          <w:color w:val="000000" w:themeColor="text1"/>
          <w:sz w:val="24"/>
          <w:szCs w:val="24"/>
        </w:rPr>
        <w:t>by bezrobotne mogą skorzystać z</w:t>
      </w:r>
      <w:r w:rsidR="00A11033">
        <w:rPr>
          <w:rFonts w:asciiTheme="minorHAnsi" w:hAnsiTheme="minorHAnsi"/>
          <w:color w:val="000000" w:themeColor="text1"/>
          <w:sz w:val="24"/>
          <w:szCs w:val="24"/>
        </w:rPr>
        <w:t>:</w:t>
      </w:r>
    </w:p>
    <w:p w14:paraId="031D26BE" w14:textId="77777777" w:rsidR="00FF286E" w:rsidRDefault="009D569A" w:rsidP="00346AC0">
      <w:pPr>
        <w:pStyle w:val="Akapitzlist"/>
        <w:numPr>
          <w:ilvl w:val="0"/>
          <w:numId w:val="27"/>
        </w:numPr>
        <w:spacing w:after="0" w:line="360" w:lineRule="auto"/>
        <w:ind w:left="709" w:hanging="709"/>
        <w:jc w:val="both"/>
        <w:rPr>
          <w:rFonts w:asciiTheme="minorHAnsi" w:hAnsiTheme="minorHAnsi"/>
          <w:color w:val="000000" w:themeColor="text1"/>
          <w:sz w:val="24"/>
          <w:szCs w:val="24"/>
        </w:rPr>
      </w:pPr>
      <w:r w:rsidRPr="00FF286E">
        <w:rPr>
          <w:rFonts w:asciiTheme="minorHAnsi" w:hAnsiTheme="minorHAnsi"/>
          <w:color w:val="000000" w:themeColor="text1"/>
          <w:sz w:val="24"/>
          <w:szCs w:val="24"/>
        </w:rPr>
        <w:t>bezpłatnych szkoleń,</w:t>
      </w:r>
    </w:p>
    <w:p w14:paraId="1063FF5F" w14:textId="77777777" w:rsidR="00FF286E" w:rsidRDefault="00FF286E" w:rsidP="00346AC0">
      <w:pPr>
        <w:pStyle w:val="Akapitzlist"/>
        <w:numPr>
          <w:ilvl w:val="0"/>
          <w:numId w:val="27"/>
        </w:numPr>
        <w:spacing w:after="0" w:line="360" w:lineRule="auto"/>
        <w:ind w:left="709" w:hanging="709"/>
        <w:jc w:val="both"/>
        <w:rPr>
          <w:rFonts w:asciiTheme="minorHAnsi" w:hAnsiTheme="minorHAnsi"/>
          <w:color w:val="000000" w:themeColor="text1"/>
          <w:sz w:val="24"/>
          <w:szCs w:val="24"/>
        </w:rPr>
      </w:pPr>
      <w:r>
        <w:rPr>
          <w:rFonts w:asciiTheme="minorHAnsi" w:hAnsiTheme="minorHAnsi"/>
          <w:color w:val="000000" w:themeColor="text1"/>
          <w:sz w:val="24"/>
          <w:szCs w:val="24"/>
        </w:rPr>
        <w:t>staży zawodowych,</w:t>
      </w:r>
    </w:p>
    <w:p w14:paraId="6748A9C4" w14:textId="77777777" w:rsidR="00FF286E" w:rsidRDefault="009D569A" w:rsidP="00346AC0">
      <w:pPr>
        <w:pStyle w:val="Akapitzlist"/>
        <w:numPr>
          <w:ilvl w:val="0"/>
          <w:numId w:val="27"/>
        </w:numPr>
        <w:spacing w:after="0" w:line="360" w:lineRule="auto"/>
        <w:ind w:left="709" w:hanging="709"/>
        <w:jc w:val="both"/>
        <w:rPr>
          <w:rFonts w:asciiTheme="minorHAnsi" w:hAnsiTheme="minorHAnsi"/>
          <w:color w:val="000000" w:themeColor="text1"/>
          <w:sz w:val="24"/>
          <w:szCs w:val="24"/>
        </w:rPr>
      </w:pPr>
      <w:r w:rsidRPr="00FF286E">
        <w:rPr>
          <w:rFonts w:asciiTheme="minorHAnsi" w:hAnsiTheme="minorHAnsi"/>
          <w:color w:val="000000" w:themeColor="text1"/>
          <w:sz w:val="24"/>
          <w:szCs w:val="24"/>
        </w:rPr>
        <w:t>praktyk zawodowych,</w:t>
      </w:r>
    </w:p>
    <w:p w14:paraId="69A5B545" w14:textId="77777777" w:rsidR="009D569A" w:rsidRPr="00FF286E" w:rsidRDefault="009D569A" w:rsidP="00F95D88">
      <w:pPr>
        <w:pStyle w:val="Akapitzlist"/>
        <w:numPr>
          <w:ilvl w:val="0"/>
          <w:numId w:val="27"/>
        </w:numPr>
        <w:spacing w:after="120" w:line="360" w:lineRule="auto"/>
        <w:ind w:left="709" w:hanging="709"/>
        <w:jc w:val="both"/>
        <w:rPr>
          <w:rFonts w:asciiTheme="minorHAnsi" w:hAnsiTheme="minorHAnsi"/>
          <w:color w:val="000000" w:themeColor="text1"/>
          <w:sz w:val="24"/>
          <w:szCs w:val="24"/>
        </w:rPr>
      </w:pPr>
      <w:r w:rsidRPr="00FF286E">
        <w:rPr>
          <w:rFonts w:asciiTheme="minorHAnsi" w:hAnsiTheme="minorHAnsi"/>
          <w:color w:val="000000" w:themeColor="text1"/>
          <w:sz w:val="24"/>
          <w:szCs w:val="24"/>
        </w:rPr>
        <w:t>staży absolwenckich.</w:t>
      </w:r>
    </w:p>
    <w:p w14:paraId="1527F594" w14:textId="77777777" w:rsidR="00BD1156" w:rsidRDefault="00BD1156" w:rsidP="00A47A41">
      <w:pPr>
        <w:spacing w:after="120" w:line="360" w:lineRule="auto"/>
        <w:ind w:firstLine="709"/>
        <w:jc w:val="both"/>
        <w:rPr>
          <w:rFonts w:asciiTheme="minorHAnsi" w:hAnsiTheme="minorHAnsi"/>
          <w:color w:val="000000" w:themeColor="text1"/>
          <w:sz w:val="24"/>
          <w:szCs w:val="24"/>
        </w:rPr>
      </w:pPr>
      <w:r>
        <w:rPr>
          <w:rFonts w:asciiTheme="minorHAnsi" w:hAnsiTheme="minorHAnsi"/>
          <w:color w:val="000000" w:themeColor="text1"/>
          <w:sz w:val="24"/>
          <w:szCs w:val="24"/>
        </w:rPr>
        <w:t>Rynek pracy stawia wysokie wymagania przed osobami poszukującymi pracy. Dlatego niezbędnym działaniem jest ciągłe rozwijanie oferty kształcenia dla osób dorosłych. P</w:t>
      </w:r>
      <w:r w:rsidR="00A11033">
        <w:rPr>
          <w:rFonts w:asciiTheme="minorHAnsi" w:hAnsiTheme="minorHAnsi"/>
          <w:color w:val="000000" w:themeColor="text1"/>
          <w:sz w:val="24"/>
          <w:szCs w:val="24"/>
        </w:rPr>
        <w:t>U</w:t>
      </w:r>
      <w:r>
        <w:rPr>
          <w:rFonts w:asciiTheme="minorHAnsi" w:hAnsiTheme="minorHAnsi"/>
          <w:color w:val="000000" w:themeColor="text1"/>
          <w:sz w:val="24"/>
          <w:szCs w:val="24"/>
        </w:rPr>
        <w:t>P</w:t>
      </w:r>
      <w:r w:rsidR="00A11033">
        <w:rPr>
          <w:rFonts w:asciiTheme="minorHAnsi" w:hAnsiTheme="minorHAnsi"/>
          <w:color w:val="000000" w:themeColor="text1"/>
          <w:sz w:val="24"/>
          <w:szCs w:val="24"/>
        </w:rPr>
        <w:t xml:space="preserve"> w Krapkowicach</w:t>
      </w:r>
      <w:r>
        <w:rPr>
          <w:rFonts w:asciiTheme="minorHAnsi" w:hAnsiTheme="minorHAnsi"/>
          <w:color w:val="000000" w:themeColor="text1"/>
          <w:sz w:val="24"/>
          <w:szCs w:val="24"/>
        </w:rPr>
        <w:t xml:space="preserve"> zawarł porozumienie z Centrum Kształcenia Ustawicznego</w:t>
      </w:r>
      <w:r w:rsidR="00751BDD">
        <w:rPr>
          <w:rFonts w:asciiTheme="minorHAnsi" w:hAnsiTheme="minorHAnsi"/>
          <w:color w:val="000000" w:themeColor="text1"/>
          <w:sz w:val="24"/>
          <w:szCs w:val="24"/>
        </w:rPr>
        <w:t xml:space="preserve"> </w:t>
      </w:r>
      <w:r w:rsidR="00A11033">
        <w:rPr>
          <w:rFonts w:asciiTheme="minorHAnsi" w:hAnsiTheme="minorHAnsi"/>
          <w:color w:val="000000" w:themeColor="text1"/>
          <w:sz w:val="24"/>
          <w:szCs w:val="24"/>
        </w:rPr>
        <w:t>w </w:t>
      </w:r>
      <w:r>
        <w:rPr>
          <w:rFonts w:asciiTheme="minorHAnsi" w:hAnsiTheme="minorHAnsi"/>
          <w:color w:val="000000" w:themeColor="text1"/>
          <w:sz w:val="24"/>
          <w:szCs w:val="24"/>
        </w:rPr>
        <w:t xml:space="preserve">Zdzieszowicach, </w:t>
      </w:r>
      <w:r w:rsidR="00271AE7">
        <w:rPr>
          <w:rFonts w:asciiTheme="minorHAnsi" w:hAnsiTheme="minorHAnsi"/>
          <w:color w:val="000000" w:themeColor="text1"/>
          <w:sz w:val="24"/>
          <w:szCs w:val="24"/>
        </w:rPr>
        <w:t>w ramach którego edukowani są słuchacze</w:t>
      </w:r>
      <w:r>
        <w:rPr>
          <w:rFonts w:asciiTheme="minorHAnsi" w:hAnsiTheme="minorHAnsi"/>
          <w:color w:val="000000" w:themeColor="text1"/>
          <w:sz w:val="24"/>
          <w:szCs w:val="24"/>
        </w:rPr>
        <w:t xml:space="preserve"> w różnym</w:t>
      </w:r>
      <w:r w:rsidR="00A11033">
        <w:rPr>
          <w:rFonts w:asciiTheme="minorHAnsi" w:hAnsiTheme="minorHAnsi"/>
          <w:color w:val="000000" w:themeColor="text1"/>
          <w:sz w:val="24"/>
          <w:szCs w:val="24"/>
        </w:rPr>
        <w:t xml:space="preserve"> wieku i czasie dostosowanym do </w:t>
      </w:r>
      <w:r>
        <w:rPr>
          <w:rFonts w:asciiTheme="minorHAnsi" w:hAnsiTheme="minorHAnsi"/>
          <w:color w:val="000000" w:themeColor="text1"/>
          <w:sz w:val="24"/>
          <w:szCs w:val="24"/>
        </w:rPr>
        <w:t>potrzeb osób pracujących.</w:t>
      </w:r>
    </w:p>
    <w:p w14:paraId="3904FC9E" w14:textId="77777777" w:rsidR="001D3CB6" w:rsidRPr="00077F65" w:rsidRDefault="00E12AFE" w:rsidP="00E12AFE">
      <w:pPr>
        <w:keepNext/>
        <w:keepLines/>
        <w:spacing w:before="240" w:after="120" w:line="360" w:lineRule="auto"/>
        <w:outlineLvl w:val="0"/>
        <w:rPr>
          <w:rFonts w:asciiTheme="minorHAnsi" w:hAnsiTheme="minorHAnsi"/>
          <w:color w:val="000000"/>
          <w:spacing w:val="5"/>
          <w:kern w:val="28"/>
          <w:sz w:val="28"/>
          <w:szCs w:val="28"/>
          <w:lang w:eastAsia="pl-PL"/>
        </w:rPr>
      </w:pPr>
      <w:bookmarkStart w:id="7" w:name="_Toc442786274"/>
      <w:r w:rsidRPr="00E12AFE">
        <w:rPr>
          <w:rFonts w:eastAsia="Times New Roman"/>
          <w:b/>
          <w:bCs/>
          <w:color w:val="000000"/>
          <w:spacing w:val="5"/>
          <w:kern w:val="28"/>
          <w:sz w:val="28"/>
          <w:szCs w:val="28"/>
          <w:lang w:eastAsia="pl-PL"/>
        </w:rPr>
        <w:t>Rozdział I</w:t>
      </w:r>
      <w:r>
        <w:rPr>
          <w:rFonts w:eastAsia="Times New Roman"/>
          <w:b/>
          <w:bCs/>
          <w:color w:val="000000"/>
          <w:spacing w:val="5"/>
          <w:kern w:val="28"/>
          <w:sz w:val="28"/>
          <w:szCs w:val="28"/>
          <w:lang w:eastAsia="pl-PL"/>
        </w:rPr>
        <w:t>II</w:t>
      </w:r>
      <w:r w:rsidRPr="00E12AFE">
        <w:rPr>
          <w:rFonts w:eastAsia="Times New Roman"/>
          <w:b/>
          <w:bCs/>
          <w:color w:val="000000"/>
          <w:spacing w:val="5"/>
          <w:kern w:val="28"/>
          <w:sz w:val="28"/>
          <w:szCs w:val="28"/>
          <w:lang w:eastAsia="pl-PL"/>
        </w:rPr>
        <w:t xml:space="preserve"> </w:t>
      </w:r>
      <w:r w:rsidR="007D31B1" w:rsidRPr="00E12AFE">
        <w:rPr>
          <w:rFonts w:asciiTheme="minorHAnsi" w:hAnsiTheme="minorHAnsi"/>
          <w:b/>
          <w:color w:val="000000"/>
          <w:spacing w:val="5"/>
          <w:kern w:val="28"/>
          <w:sz w:val="28"/>
          <w:szCs w:val="28"/>
          <w:lang w:eastAsia="pl-PL"/>
        </w:rPr>
        <w:t>DYSFUNKCJE SPOŁECZNE</w:t>
      </w:r>
      <w:bookmarkEnd w:id="7"/>
    </w:p>
    <w:p w14:paraId="0F5C08AD" w14:textId="77777777" w:rsidR="007D31B1" w:rsidRDefault="007D31B1" w:rsidP="00A47A41">
      <w:pPr>
        <w:autoSpaceDE w:val="0"/>
        <w:autoSpaceDN w:val="0"/>
        <w:adjustRightInd w:val="0"/>
        <w:spacing w:after="120" w:line="360" w:lineRule="auto"/>
        <w:ind w:firstLine="709"/>
        <w:jc w:val="both"/>
        <w:rPr>
          <w:rFonts w:asciiTheme="minorHAnsi" w:hAnsiTheme="minorHAnsi"/>
          <w:color w:val="000000"/>
          <w:sz w:val="24"/>
          <w:szCs w:val="24"/>
        </w:rPr>
      </w:pPr>
      <w:r>
        <w:rPr>
          <w:rFonts w:asciiTheme="minorHAnsi" w:hAnsiTheme="minorHAnsi"/>
          <w:color w:val="000000"/>
          <w:sz w:val="24"/>
          <w:szCs w:val="24"/>
        </w:rPr>
        <w:t>Dysfunkcje</w:t>
      </w:r>
      <w:r w:rsidRPr="00106193">
        <w:rPr>
          <w:rFonts w:asciiTheme="minorHAnsi" w:hAnsiTheme="minorHAnsi"/>
          <w:color w:val="000000"/>
          <w:sz w:val="24"/>
          <w:szCs w:val="24"/>
        </w:rPr>
        <w:t xml:space="preserve"> społeczne to zachowania</w:t>
      </w:r>
      <w:r w:rsidR="00CF1D07">
        <w:rPr>
          <w:rFonts w:asciiTheme="minorHAnsi" w:hAnsiTheme="minorHAnsi"/>
          <w:color w:val="000000"/>
          <w:sz w:val="24"/>
          <w:szCs w:val="24"/>
        </w:rPr>
        <w:t xml:space="preserve"> polegające na nieprzestrzeganiu</w:t>
      </w:r>
      <w:r w:rsidR="00CF1D07" w:rsidRPr="00106193">
        <w:rPr>
          <w:rFonts w:asciiTheme="minorHAnsi" w:hAnsiTheme="minorHAnsi"/>
          <w:color w:val="000000"/>
          <w:sz w:val="24"/>
          <w:szCs w:val="24"/>
        </w:rPr>
        <w:t xml:space="preserve"> ogólnie przyjętych norm i wartości</w:t>
      </w:r>
      <w:r w:rsidR="00CF1D07">
        <w:rPr>
          <w:rFonts w:asciiTheme="minorHAnsi" w:hAnsiTheme="minorHAnsi"/>
          <w:color w:val="000000"/>
          <w:sz w:val="24"/>
          <w:szCs w:val="24"/>
        </w:rPr>
        <w:t>. Z</w:t>
      </w:r>
      <w:r w:rsidRPr="00106193">
        <w:rPr>
          <w:rFonts w:asciiTheme="minorHAnsi" w:hAnsiTheme="minorHAnsi"/>
          <w:color w:val="000000"/>
          <w:sz w:val="24"/>
          <w:szCs w:val="24"/>
        </w:rPr>
        <w:t>akłócaj</w:t>
      </w:r>
      <w:r>
        <w:rPr>
          <w:rFonts w:asciiTheme="minorHAnsi" w:hAnsiTheme="minorHAnsi"/>
          <w:color w:val="000000"/>
          <w:sz w:val="24"/>
          <w:szCs w:val="24"/>
        </w:rPr>
        <w:t>ą</w:t>
      </w:r>
      <w:r w:rsidR="00CF1D07">
        <w:rPr>
          <w:rFonts w:asciiTheme="minorHAnsi" w:hAnsiTheme="minorHAnsi"/>
          <w:color w:val="000000"/>
          <w:sz w:val="24"/>
          <w:szCs w:val="24"/>
        </w:rPr>
        <w:t xml:space="preserve"> one</w:t>
      </w:r>
      <w:r>
        <w:rPr>
          <w:rFonts w:asciiTheme="minorHAnsi" w:hAnsiTheme="minorHAnsi"/>
          <w:color w:val="000000"/>
          <w:sz w:val="24"/>
          <w:szCs w:val="24"/>
        </w:rPr>
        <w:t xml:space="preserve"> równowagę społeczną,</w:t>
      </w:r>
      <w:r w:rsidRPr="00106193">
        <w:rPr>
          <w:rFonts w:asciiTheme="minorHAnsi" w:hAnsiTheme="minorHAnsi"/>
          <w:color w:val="000000"/>
          <w:sz w:val="24"/>
          <w:szCs w:val="24"/>
        </w:rPr>
        <w:t xml:space="preserve"> </w:t>
      </w:r>
      <w:r w:rsidR="00CF1D07">
        <w:rPr>
          <w:rFonts w:asciiTheme="minorHAnsi" w:hAnsiTheme="minorHAnsi"/>
          <w:color w:val="000000"/>
          <w:sz w:val="24"/>
          <w:szCs w:val="24"/>
        </w:rPr>
        <w:t xml:space="preserve">a </w:t>
      </w:r>
      <w:r>
        <w:rPr>
          <w:rFonts w:asciiTheme="minorHAnsi" w:hAnsiTheme="minorHAnsi"/>
          <w:color w:val="000000"/>
          <w:sz w:val="24"/>
          <w:szCs w:val="24"/>
        </w:rPr>
        <w:t>mo</w:t>
      </w:r>
      <w:r w:rsidR="00CF1D07">
        <w:rPr>
          <w:rFonts w:asciiTheme="minorHAnsi" w:hAnsiTheme="minorHAnsi"/>
          <w:color w:val="000000"/>
          <w:sz w:val="24"/>
          <w:szCs w:val="24"/>
        </w:rPr>
        <w:t>gą</w:t>
      </w:r>
      <w:r>
        <w:rPr>
          <w:rFonts w:asciiTheme="minorHAnsi" w:hAnsiTheme="minorHAnsi"/>
          <w:color w:val="000000"/>
          <w:sz w:val="24"/>
          <w:szCs w:val="24"/>
        </w:rPr>
        <w:t xml:space="preserve"> dotyczyć zarówno</w:t>
      </w:r>
      <w:r w:rsidRPr="00106193">
        <w:rPr>
          <w:rFonts w:asciiTheme="minorHAnsi" w:hAnsiTheme="minorHAnsi"/>
          <w:color w:val="000000"/>
          <w:sz w:val="24"/>
          <w:szCs w:val="24"/>
        </w:rPr>
        <w:t xml:space="preserve"> jednostek </w:t>
      </w:r>
      <w:r>
        <w:rPr>
          <w:rFonts w:asciiTheme="minorHAnsi" w:hAnsiTheme="minorHAnsi"/>
          <w:color w:val="000000"/>
          <w:sz w:val="24"/>
          <w:szCs w:val="24"/>
        </w:rPr>
        <w:t xml:space="preserve">jak i </w:t>
      </w:r>
      <w:r w:rsidRPr="00106193">
        <w:rPr>
          <w:rFonts w:asciiTheme="minorHAnsi" w:hAnsiTheme="minorHAnsi"/>
          <w:color w:val="000000"/>
          <w:sz w:val="24"/>
          <w:szCs w:val="24"/>
        </w:rPr>
        <w:t xml:space="preserve">grup społecznych. </w:t>
      </w:r>
      <w:r>
        <w:rPr>
          <w:rFonts w:asciiTheme="minorHAnsi" w:hAnsiTheme="minorHAnsi"/>
          <w:color w:val="000000"/>
          <w:sz w:val="24"/>
          <w:szCs w:val="24"/>
        </w:rPr>
        <w:t>Istnieje wiele czy</w:t>
      </w:r>
      <w:r w:rsidR="00CF1D07">
        <w:rPr>
          <w:rFonts w:asciiTheme="minorHAnsi" w:hAnsiTheme="minorHAnsi"/>
          <w:color w:val="000000"/>
          <w:sz w:val="24"/>
          <w:szCs w:val="24"/>
        </w:rPr>
        <w:t xml:space="preserve">nników, które mogą </w:t>
      </w:r>
      <w:r w:rsidR="009F6859">
        <w:rPr>
          <w:rFonts w:asciiTheme="minorHAnsi" w:hAnsiTheme="minorHAnsi"/>
          <w:color w:val="000000"/>
          <w:sz w:val="24"/>
          <w:szCs w:val="24"/>
        </w:rPr>
        <w:t xml:space="preserve">do nich </w:t>
      </w:r>
      <w:r w:rsidR="00CF1D07">
        <w:rPr>
          <w:rFonts w:asciiTheme="minorHAnsi" w:hAnsiTheme="minorHAnsi"/>
          <w:color w:val="000000"/>
          <w:sz w:val="24"/>
          <w:szCs w:val="24"/>
        </w:rPr>
        <w:t>prowadzić</w:t>
      </w:r>
      <w:r>
        <w:rPr>
          <w:rFonts w:asciiTheme="minorHAnsi" w:hAnsiTheme="minorHAnsi"/>
          <w:color w:val="000000"/>
          <w:sz w:val="24"/>
          <w:szCs w:val="24"/>
        </w:rPr>
        <w:t>.</w:t>
      </w:r>
    </w:p>
    <w:p w14:paraId="58C58F11" w14:textId="77777777" w:rsidR="007D31B1" w:rsidRDefault="009F6859" w:rsidP="00A47A41">
      <w:pPr>
        <w:autoSpaceDE w:val="0"/>
        <w:autoSpaceDN w:val="0"/>
        <w:adjustRightInd w:val="0"/>
        <w:spacing w:after="120" w:line="360" w:lineRule="auto"/>
        <w:ind w:firstLine="709"/>
        <w:jc w:val="both"/>
        <w:rPr>
          <w:rFonts w:asciiTheme="minorHAnsi" w:hAnsiTheme="minorHAnsi"/>
          <w:color w:val="000000"/>
          <w:sz w:val="24"/>
          <w:szCs w:val="24"/>
        </w:rPr>
      </w:pPr>
      <w:r>
        <w:rPr>
          <w:rFonts w:asciiTheme="minorHAnsi" w:hAnsiTheme="minorHAnsi"/>
          <w:color w:val="000000"/>
          <w:sz w:val="24"/>
          <w:szCs w:val="24"/>
        </w:rPr>
        <w:lastRenderedPageBreak/>
        <w:t>W</w:t>
      </w:r>
      <w:r w:rsidRPr="00106193">
        <w:rPr>
          <w:rFonts w:asciiTheme="minorHAnsi" w:hAnsiTheme="minorHAnsi"/>
          <w:color w:val="000000"/>
          <w:sz w:val="24"/>
          <w:szCs w:val="24"/>
        </w:rPr>
        <w:t xml:space="preserve"> Polsce </w:t>
      </w:r>
      <w:r>
        <w:rPr>
          <w:rFonts w:asciiTheme="minorHAnsi" w:hAnsiTheme="minorHAnsi"/>
          <w:color w:val="000000"/>
          <w:sz w:val="24"/>
          <w:szCs w:val="24"/>
        </w:rPr>
        <w:t>obecnie</w:t>
      </w:r>
      <w:r w:rsidR="007D31B1">
        <w:rPr>
          <w:rFonts w:asciiTheme="minorHAnsi" w:hAnsiTheme="minorHAnsi"/>
          <w:color w:val="000000"/>
          <w:sz w:val="24"/>
          <w:szCs w:val="24"/>
        </w:rPr>
        <w:t xml:space="preserve"> do </w:t>
      </w:r>
      <w:r w:rsidR="007D31B1" w:rsidRPr="00106193">
        <w:rPr>
          <w:rFonts w:asciiTheme="minorHAnsi" w:hAnsiTheme="minorHAnsi"/>
          <w:color w:val="000000"/>
          <w:sz w:val="24"/>
          <w:szCs w:val="24"/>
        </w:rPr>
        <w:t xml:space="preserve">najbardziej powszechnych </w:t>
      </w:r>
      <w:r>
        <w:rPr>
          <w:rFonts w:asciiTheme="minorHAnsi" w:hAnsiTheme="minorHAnsi"/>
          <w:color w:val="000000"/>
          <w:sz w:val="24"/>
          <w:szCs w:val="24"/>
        </w:rPr>
        <w:t xml:space="preserve">tego typu </w:t>
      </w:r>
      <w:r w:rsidR="007D31B1" w:rsidRPr="00106193">
        <w:rPr>
          <w:rFonts w:asciiTheme="minorHAnsi" w:hAnsiTheme="minorHAnsi"/>
          <w:color w:val="000000"/>
          <w:sz w:val="24"/>
          <w:szCs w:val="24"/>
        </w:rPr>
        <w:t>zjawisk należą:</w:t>
      </w:r>
      <w:r w:rsidR="007D31B1">
        <w:rPr>
          <w:rFonts w:asciiTheme="minorHAnsi" w:hAnsiTheme="minorHAnsi"/>
          <w:color w:val="000000"/>
          <w:sz w:val="24"/>
          <w:szCs w:val="24"/>
        </w:rPr>
        <w:t xml:space="preserve"> </w:t>
      </w:r>
      <w:r>
        <w:rPr>
          <w:rFonts w:asciiTheme="minorHAnsi" w:hAnsiTheme="minorHAnsi"/>
          <w:color w:val="000000"/>
          <w:sz w:val="24"/>
          <w:szCs w:val="24"/>
        </w:rPr>
        <w:t>uzależnienia</w:t>
      </w:r>
      <w:r w:rsidR="007D31B1">
        <w:rPr>
          <w:rFonts w:asciiTheme="minorHAnsi" w:hAnsiTheme="minorHAnsi"/>
          <w:color w:val="000000"/>
          <w:sz w:val="24"/>
          <w:szCs w:val="24"/>
        </w:rPr>
        <w:t>, przemoc w rodzinie oraz</w:t>
      </w:r>
      <w:r w:rsidR="00A11033">
        <w:rPr>
          <w:rFonts w:asciiTheme="minorHAnsi" w:hAnsiTheme="minorHAnsi"/>
          <w:color w:val="000000"/>
          <w:sz w:val="24"/>
          <w:szCs w:val="24"/>
        </w:rPr>
        <w:t xml:space="preserve"> przestępczość.</w:t>
      </w:r>
    </w:p>
    <w:p w14:paraId="2E0E5E30" w14:textId="77777777" w:rsidR="00B24F75" w:rsidRDefault="00D575A4" w:rsidP="006E7D9A">
      <w:pPr>
        <w:pStyle w:val="Nagwek3"/>
        <w:numPr>
          <w:ilvl w:val="2"/>
          <w:numId w:val="42"/>
        </w:numPr>
        <w:spacing w:after="120" w:line="360" w:lineRule="auto"/>
        <w:ind w:left="1418" w:hanging="709"/>
        <w:rPr>
          <w:rFonts w:asciiTheme="minorHAnsi" w:hAnsiTheme="minorHAnsi"/>
          <w:color w:val="000000"/>
          <w:sz w:val="24"/>
          <w:szCs w:val="24"/>
        </w:rPr>
      </w:pPr>
      <w:bookmarkStart w:id="8" w:name="_Toc442786275"/>
      <w:r>
        <w:rPr>
          <w:rFonts w:asciiTheme="minorHAnsi" w:hAnsiTheme="minorHAnsi"/>
          <w:color w:val="000000"/>
          <w:sz w:val="24"/>
          <w:szCs w:val="24"/>
        </w:rPr>
        <w:t>UZALEŻNIENIA</w:t>
      </w:r>
      <w:bookmarkEnd w:id="8"/>
    </w:p>
    <w:p w14:paraId="78401733" w14:textId="77777777" w:rsidR="007D31B1" w:rsidRPr="00106193" w:rsidRDefault="00EE13CF" w:rsidP="00A47A41">
      <w:pPr>
        <w:autoSpaceDE w:val="0"/>
        <w:autoSpaceDN w:val="0"/>
        <w:adjustRightInd w:val="0"/>
        <w:spacing w:after="120" w:line="360" w:lineRule="auto"/>
        <w:ind w:firstLine="709"/>
        <w:jc w:val="both"/>
        <w:rPr>
          <w:rFonts w:asciiTheme="minorHAnsi" w:hAnsiTheme="minorHAnsi"/>
          <w:color w:val="000000"/>
          <w:sz w:val="24"/>
          <w:szCs w:val="24"/>
        </w:rPr>
      </w:pPr>
      <w:r>
        <w:rPr>
          <w:rFonts w:asciiTheme="minorHAnsi" w:hAnsiTheme="minorHAnsi"/>
          <w:color w:val="000000"/>
          <w:sz w:val="24"/>
          <w:szCs w:val="24"/>
        </w:rPr>
        <w:t xml:space="preserve">Uzależnienia stanowią niejednokrotnie przyczynę innych społecznych problemów – takich jak ubóstwo, przestępczość czy przemoc w rodzinie. </w:t>
      </w:r>
      <w:r w:rsidR="00D575A4">
        <w:rPr>
          <w:rFonts w:asciiTheme="minorHAnsi" w:hAnsiTheme="minorHAnsi"/>
          <w:color w:val="000000"/>
          <w:sz w:val="24"/>
          <w:szCs w:val="24"/>
        </w:rPr>
        <w:t>J</w:t>
      </w:r>
      <w:r w:rsidR="007D31B1" w:rsidRPr="00106193">
        <w:rPr>
          <w:rFonts w:asciiTheme="minorHAnsi" w:hAnsiTheme="minorHAnsi"/>
          <w:color w:val="000000"/>
          <w:sz w:val="24"/>
          <w:szCs w:val="24"/>
        </w:rPr>
        <w:t>edn</w:t>
      </w:r>
      <w:r w:rsidR="00DC61CE">
        <w:rPr>
          <w:rFonts w:asciiTheme="minorHAnsi" w:hAnsiTheme="minorHAnsi"/>
          <w:color w:val="000000"/>
          <w:sz w:val="24"/>
          <w:szCs w:val="24"/>
        </w:rPr>
        <w:t>ą</w:t>
      </w:r>
      <w:r w:rsidR="007D31B1" w:rsidRPr="00106193">
        <w:rPr>
          <w:rFonts w:asciiTheme="minorHAnsi" w:hAnsiTheme="minorHAnsi"/>
          <w:color w:val="000000"/>
          <w:sz w:val="24"/>
          <w:szCs w:val="24"/>
        </w:rPr>
        <w:t xml:space="preserve"> z najpoważniejszych </w:t>
      </w:r>
      <w:r w:rsidR="00DC61CE">
        <w:rPr>
          <w:rFonts w:asciiTheme="minorHAnsi" w:hAnsiTheme="minorHAnsi"/>
          <w:color w:val="000000"/>
          <w:sz w:val="24"/>
          <w:szCs w:val="24"/>
        </w:rPr>
        <w:t>dysfunkcji</w:t>
      </w:r>
      <w:r w:rsidR="00D575A4">
        <w:rPr>
          <w:rFonts w:asciiTheme="minorHAnsi" w:hAnsiTheme="minorHAnsi"/>
          <w:color w:val="000000"/>
          <w:sz w:val="24"/>
          <w:szCs w:val="24"/>
        </w:rPr>
        <w:t xml:space="preserve"> nie tylko w powiecie krapkowickim ale i w całej Polsce</w:t>
      </w:r>
      <w:r w:rsidR="00D575A4" w:rsidRPr="00D575A4">
        <w:rPr>
          <w:rFonts w:asciiTheme="minorHAnsi" w:hAnsiTheme="minorHAnsi"/>
          <w:color w:val="000000"/>
          <w:sz w:val="24"/>
          <w:szCs w:val="24"/>
        </w:rPr>
        <w:t xml:space="preserve"> </w:t>
      </w:r>
      <w:r w:rsidR="00D575A4">
        <w:rPr>
          <w:rFonts w:asciiTheme="minorHAnsi" w:hAnsiTheme="minorHAnsi"/>
          <w:color w:val="000000"/>
          <w:sz w:val="24"/>
          <w:szCs w:val="24"/>
        </w:rPr>
        <w:t>jest</w:t>
      </w:r>
      <w:r w:rsidR="00D575A4" w:rsidRPr="00D575A4">
        <w:rPr>
          <w:rFonts w:asciiTheme="minorHAnsi" w:hAnsiTheme="minorHAnsi"/>
          <w:color w:val="000000"/>
          <w:sz w:val="24"/>
          <w:szCs w:val="24"/>
        </w:rPr>
        <w:t xml:space="preserve"> </w:t>
      </w:r>
      <w:r w:rsidR="00D575A4" w:rsidRPr="00106193">
        <w:rPr>
          <w:rFonts w:asciiTheme="minorHAnsi" w:hAnsiTheme="minorHAnsi"/>
          <w:color w:val="000000"/>
          <w:sz w:val="24"/>
          <w:szCs w:val="24"/>
        </w:rPr>
        <w:t>alkohol</w:t>
      </w:r>
      <w:r w:rsidR="00D575A4">
        <w:rPr>
          <w:rFonts w:asciiTheme="minorHAnsi" w:hAnsiTheme="minorHAnsi"/>
          <w:color w:val="000000"/>
          <w:sz w:val="24"/>
          <w:szCs w:val="24"/>
        </w:rPr>
        <w:t>izm. Zjawisko to d</w:t>
      </w:r>
      <w:r w:rsidR="007D31B1" w:rsidRPr="00106193">
        <w:rPr>
          <w:rFonts w:asciiTheme="minorHAnsi" w:hAnsiTheme="minorHAnsi"/>
          <w:color w:val="000000"/>
          <w:sz w:val="24"/>
          <w:szCs w:val="24"/>
        </w:rPr>
        <w:t>otyka różne osoby, niezależnie od ich wieku i statusu majątkowego. W ostatnich latach obserwujemy wzrost spożycia alkoholu wśród młodzieży (szczególnie w</w:t>
      </w:r>
      <w:r>
        <w:rPr>
          <w:rFonts w:asciiTheme="minorHAnsi" w:hAnsiTheme="minorHAnsi"/>
          <w:color w:val="000000"/>
          <w:sz w:val="24"/>
          <w:szCs w:val="24"/>
        </w:rPr>
        <w:t> </w:t>
      </w:r>
      <w:r w:rsidR="007D31B1" w:rsidRPr="00106193">
        <w:rPr>
          <w:rFonts w:asciiTheme="minorHAnsi" w:hAnsiTheme="minorHAnsi"/>
          <w:color w:val="000000"/>
          <w:sz w:val="24"/>
          <w:szCs w:val="24"/>
        </w:rPr>
        <w:t xml:space="preserve">ostatnich </w:t>
      </w:r>
      <w:r w:rsidR="00CF1D07">
        <w:rPr>
          <w:rFonts w:asciiTheme="minorHAnsi" w:hAnsiTheme="minorHAnsi"/>
          <w:color w:val="000000"/>
          <w:sz w:val="24"/>
          <w:szCs w:val="24"/>
        </w:rPr>
        <w:t>klasach gimnazjalnych). Zmienia</w:t>
      </w:r>
      <w:r>
        <w:rPr>
          <w:rFonts w:asciiTheme="minorHAnsi" w:hAnsiTheme="minorHAnsi"/>
          <w:color w:val="000000"/>
          <w:sz w:val="24"/>
          <w:szCs w:val="24"/>
        </w:rPr>
        <w:t xml:space="preserve"> </w:t>
      </w:r>
      <w:r w:rsidR="007D31B1" w:rsidRPr="00106193">
        <w:rPr>
          <w:rFonts w:asciiTheme="minorHAnsi" w:hAnsiTheme="minorHAnsi"/>
          <w:color w:val="000000"/>
          <w:sz w:val="24"/>
          <w:szCs w:val="24"/>
        </w:rPr>
        <w:t xml:space="preserve">się również </w:t>
      </w:r>
      <w:r>
        <w:rPr>
          <w:rFonts w:asciiTheme="minorHAnsi" w:hAnsiTheme="minorHAnsi"/>
          <w:color w:val="000000"/>
          <w:sz w:val="24"/>
          <w:szCs w:val="24"/>
        </w:rPr>
        <w:t>model konsumpcji alkoholu, mimo </w:t>
      </w:r>
      <w:r w:rsidR="007D31B1" w:rsidRPr="00106193">
        <w:rPr>
          <w:rFonts w:asciiTheme="minorHAnsi" w:hAnsiTheme="minorHAnsi"/>
          <w:color w:val="000000"/>
          <w:sz w:val="24"/>
          <w:szCs w:val="24"/>
        </w:rPr>
        <w:t>wysokiego spożycia wódki stale rośnie popu</w:t>
      </w:r>
      <w:r>
        <w:rPr>
          <w:rFonts w:asciiTheme="minorHAnsi" w:hAnsiTheme="minorHAnsi"/>
          <w:color w:val="000000"/>
          <w:sz w:val="24"/>
          <w:szCs w:val="24"/>
        </w:rPr>
        <w:t>larność piwa, szczególnie wśród </w:t>
      </w:r>
      <w:r w:rsidR="007D31B1" w:rsidRPr="00106193">
        <w:rPr>
          <w:rFonts w:asciiTheme="minorHAnsi" w:hAnsiTheme="minorHAnsi"/>
          <w:color w:val="000000"/>
          <w:sz w:val="24"/>
          <w:szCs w:val="24"/>
        </w:rPr>
        <w:t>młodzieży. Różn</w:t>
      </w:r>
      <w:r>
        <w:rPr>
          <w:rFonts w:asciiTheme="minorHAnsi" w:hAnsiTheme="minorHAnsi"/>
          <w:color w:val="000000"/>
          <w:sz w:val="24"/>
          <w:szCs w:val="24"/>
        </w:rPr>
        <w:t xml:space="preserve">e dane donoszą, że w Polsce ok. </w:t>
      </w:r>
      <w:r w:rsidR="007D31B1" w:rsidRPr="00106193">
        <w:rPr>
          <w:rFonts w:asciiTheme="minorHAnsi" w:hAnsiTheme="minorHAnsi"/>
          <w:color w:val="000000"/>
          <w:sz w:val="24"/>
          <w:szCs w:val="24"/>
        </w:rPr>
        <w:t xml:space="preserve">1 mln </w:t>
      </w:r>
      <w:r w:rsidR="007D31B1" w:rsidRPr="00852E50">
        <w:rPr>
          <w:rFonts w:asciiTheme="minorHAnsi" w:hAnsiTheme="minorHAnsi"/>
          <w:color w:val="000000"/>
          <w:sz w:val="24"/>
          <w:szCs w:val="24"/>
        </w:rPr>
        <w:t>obywateli</w:t>
      </w:r>
      <w:r w:rsidR="00CF1D07" w:rsidRPr="00852E50">
        <w:rPr>
          <w:rFonts w:asciiTheme="minorHAnsi" w:hAnsiTheme="minorHAnsi"/>
          <w:color w:val="000000"/>
          <w:sz w:val="24"/>
          <w:szCs w:val="24"/>
        </w:rPr>
        <w:t xml:space="preserve"> choruje na chorobę alkoholową</w:t>
      </w:r>
      <w:r w:rsidR="00CF1D07">
        <w:rPr>
          <w:rFonts w:asciiTheme="minorHAnsi" w:hAnsiTheme="minorHAnsi"/>
          <w:color w:val="000000"/>
          <w:sz w:val="24"/>
          <w:szCs w:val="24"/>
        </w:rPr>
        <w:t>.</w:t>
      </w:r>
    </w:p>
    <w:p w14:paraId="4DC6EF78" w14:textId="77777777" w:rsidR="007D31B1" w:rsidRPr="00106193" w:rsidRDefault="007D31B1" w:rsidP="00A47A41">
      <w:pPr>
        <w:autoSpaceDE w:val="0"/>
        <w:autoSpaceDN w:val="0"/>
        <w:adjustRightInd w:val="0"/>
        <w:spacing w:after="120" w:line="360" w:lineRule="auto"/>
        <w:ind w:firstLine="709"/>
        <w:jc w:val="both"/>
        <w:rPr>
          <w:rFonts w:asciiTheme="minorHAnsi" w:hAnsiTheme="minorHAnsi"/>
          <w:color w:val="000000"/>
          <w:sz w:val="24"/>
          <w:szCs w:val="24"/>
        </w:rPr>
      </w:pPr>
      <w:r w:rsidRPr="00106193">
        <w:rPr>
          <w:rFonts w:asciiTheme="minorHAnsi" w:hAnsiTheme="minorHAnsi"/>
          <w:color w:val="000000"/>
          <w:sz w:val="24"/>
          <w:szCs w:val="24"/>
        </w:rPr>
        <w:t xml:space="preserve">Rozpatrując problem alkoholizmu przyjmuje się całokształt problemów wynikających z używania napojów alkoholowych. Problem alkoholowy </w:t>
      </w:r>
      <w:r w:rsidR="00DC61CE">
        <w:rPr>
          <w:rFonts w:asciiTheme="minorHAnsi" w:hAnsiTheme="minorHAnsi"/>
          <w:color w:val="000000"/>
          <w:sz w:val="24"/>
          <w:szCs w:val="24"/>
        </w:rPr>
        <w:t xml:space="preserve">jest </w:t>
      </w:r>
      <w:r w:rsidR="00967EED">
        <w:rPr>
          <w:rFonts w:asciiTheme="minorHAnsi" w:hAnsiTheme="minorHAnsi"/>
          <w:color w:val="000000"/>
          <w:sz w:val="24"/>
          <w:szCs w:val="24"/>
        </w:rPr>
        <w:t>uznawanych za jeden z </w:t>
      </w:r>
      <w:r w:rsidRPr="00106193">
        <w:rPr>
          <w:rFonts w:asciiTheme="minorHAnsi" w:hAnsiTheme="minorHAnsi"/>
          <w:color w:val="000000"/>
          <w:sz w:val="24"/>
          <w:szCs w:val="24"/>
        </w:rPr>
        <w:t xml:space="preserve">najważniejszych, bowiem </w:t>
      </w:r>
      <w:r w:rsidR="00DC61CE" w:rsidRPr="00106193">
        <w:rPr>
          <w:rFonts w:asciiTheme="minorHAnsi" w:hAnsiTheme="minorHAnsi"/>
          <w:color w:val="000000"/>
          <w:sz w:val="24"/>
          <w:szCs w:val="24"/>
        </w:rPr>
        <w:t xml:space="preserve">bardzo często </w:t>
      </w:r>
      <w:r w:rsidR="00DC61CE">
        <w:rPr>
          <w:rFonts w:asciiTheme="minorHAnsi" w:hAnsiTheme="minorHAnsi"/>
          <w:color w:val="000000"/>
          <w:sz w:val="24"/>
          <w:szCs w:val="24"/>
        </w:rPr>
        <w:t xml:space="preserve">prowadzi do innych niekorzystnych zjawisk, zachowań czy procederów, takich jak: </w:t>
      </w:r>
      <w:r w:rsidRPr="00106193">
        <w:rPr>
          <w:rFonts w:asciiTheme="minorHAnsi" w:hAnsiTheme="minorHAnsi"/>
          <w:color w:val="000000"/>
          <w:sz w:val="24"/>
          <w:szCs w:val="24"/>
        </w:rPr>
        <w:t>przemoc w rodzinie, zaniedbywanie rodziny, kierowanie pojazdami pod wpływem alkoholu, picie przez nieletnich, sprzedaż nieletnim napojów alkoholowych, nielegalny rynek sprze</w:t>
      </w:r>
      <w:r w:rsidR="00CF1D07">
        <w:rPr>
          <w:rFonts w:asciiTheme="minorHAnsi" w:hAnsiTheme="minorHAnsi"/>
          <w:color w:val="000000"/>
          <w:sz w:val="24"/>
          <w:szCs w:val="24"/>
        </w:rPr>
        <w:t>daży alkoholu, sprzedaż alkoholu</w:t>
      </w:r>
      <w:r w:rsidRPr="00106193">
        <w:rPr>
          <w:rFonts w:asciiTheme="minorHAnsi" w:hAnsiTheme="minorHAnsi"/>
          <w:color w:val="000000"/>
          <w:sz w:val="24"/>
          <w:szCs w:val="24"/>
        </w:rPr>
        <w:t xml:space="preserve"> nieprzeznaczon</w:t>
      </w:r>
      <w:r w:rsidR="00811A62">
        <w:rPr>
          <w:rFonts w:asciiTheme="minorHAnsi" w:hAnsiTheme="minorHAnsi"/>
          <w:color w:val="000000"/>
          <w:sz w:val="24"/>
          <w:szCs w:val="24"/>
        </w:rPr>
        <w:t>ego do </w:t>
      </w:r>
      <w:r w:rsidR="00CF1D07">
        <w:rPr>
          <w:rFonts w:asciiTheme="minorHAnsi" w:hAnsiTheme="minorHAnsi"/>
          <w:color w:val="000000"/>
          <w:sz w:val="24"/>
          <w:szCs w:val="24"/>
        </w:rPr>
        <w:t>spożycia.</w:t>
      </w:r>
    </w:p>
    <w:p w14:paraId="63DDB6D1" w14:textId="77777777" w:rsidR="007D31B1" w:rsidRPr="00106193" w:rsidRDefault="007D31B1" w:rsidP="00A47A41">
      <w:pPr>
        <w:autoSpaceDE w:val="0"/>
        <w:autoSpaceDN w:val="0"/>
        <w:adjustRightInd w:val="0"/>
        <w:spacing w:after="120" w:line="360" w:lineRule="auto"/>
        <w:ind w:firstLine="709"/>
        <w:jc w:val="both"/>
        <w:rPr>
          <w:rFonts w:asciiTheme="minorHAnsi" w:hAnsiTheme="minorHAnsi"/>
          <w:color w:val="000000"/>
          <w:sz w:val="24"/>
          <w:szCs w:val="24"/>
        </w:rPr>
      </w:pPr>
      <w:r w:rsidRPr="00106193">
        <w:rPr>
          <w:rFonts w:asciiTheme="minorHAnsi" w:hAnsiTheme="minorHAnsi"/>
          <w:color w:val="000000"/>
          <w:sz w:val="24"/>
          <w:szCs w:val="24"/>
        </w:rPr>
        <w:t>Zjawisko alkoholizmu dotyka coraz szerszego gron</w:t>
      </w:r>
      <w:r>
        <w:rPr>
          <w:rFonts w:asciiTheme="minorHAnsi" w:hAnsiTheme="minorHAnsi"/>
          <w:color w:val="000000"/>
          <w:sz w:val="24"/>
          <w:szCs w:val="24"/>
        </w:rPr>
        <w:t>a społeczeństwa i nie zależy od</w:t>
      </w:r>
      <w:r w:rsidRPr="00106193">
        <w:rPr>
          <w:rFonts w:asciiTheme="minorHAnsi" w:hAnsiTheme="minorHAnsi"/>
          <w:color w:val="000000"/>
          <w:sz w:val="24"/>
          <w:szCs w:val="24"/>
        </w:rPr>
        <w:t xml:space="preserve"> płci, wieku</w:t>
      </w:r>
      <w:r>
        <w:rPr>
          <w:rFonts w:asciiTheme="minorHAnsi" w:hAnsiTheme="minorHAnsi"/>
          <w:color w:val="000000"/>
          <w:sz w:val="24"/>
          <w:szCs w:val="24"/>
        </w:rPr>
        <w:t xml:space="preserve">, ani statusu intelektualnego. Z </w:t>
      </w:r>
      <w:r w:rsidRPr="00106193">
        <w:rPr>
          <w:rFonts w:asciiTheme="minorHAnsi" w:hAnsiTheme="minorHAnsi"/>
          <w:color w:val="000000"/>
          <w:sz w:val="24"/>
          <w:szCs w:val="24"/>
        </w:rPr>
        <w:t>problemem nadużywania alkoholu zarówno pracownicy ośrodków pomocy społecznej jak i przedstawiciele policji spotykają się od wielu lat. Niepokojący jest jednak fakt wzrostu liczby osób uzależnionych od alkoholu i obniżania wiek</w:t>
      </w:r>
      <w:r w:rsidR="00CF1D07">
        <w:rPr>
          <w:rFonts w:asciiTheme="minorHAnsi" w:hAnsiTheme="minorHAnsi"/>
          <w:color w:val="000000"/>
          <w:sz w:val="24"/>
          <w:szCs w:val="24"/>
        </w:rPr>
        <w:t>u pierwszego z nim kontaktu.</w:t>
      </w:r>
    </w:p>
    <w:p w14:paraId="4BBB632A" w14:textId="77777777" w:rsidR="007D31B1" w:rsidRDefault="007D31B1" w:rsidP="00A47A41">
      <w:pPr>
        <w:autoSpaceDE w:val="0"/>
        <w:autoSpaceDN w:val="0"/>
        <w:adjustRightInd w:val="0"/>
        <w:spacing w:after="120" w:line="360" w:lineRule="auto"/>
        <w:ind w:firstLine="709"/>
        <w:jc w:val="both"/>
        <w:rPr>
          <w:rFonts w:asciiTheme="minorHAnsi" w:hAnsiTheme="minorHAnsi"/>
          <w:color w:val="000000"/>
          <w:sz w:val="24"/>
          <w:szCs w:val="24"/>
        </w:rPr>
      </w:pPr>
      <w:r w:rsidRPr="00106193">
        <w:rPr>
          <w:rFonts w:asciiTheme="minorHAnsi" w:hAnsiTheme="minorHAnsi"/>
          <w:color w:val="000000"/>
          <w:sz w:val="24"/>
          <w:szCs w:val="24"/>
        </w:rPr>
        <w:t xml:space="preserve">Skalę </w:t>
      </w:r>
      <w:r w:rsidR="00DC61CE">
        <w:rPr>
          <w:rFonts w:asciiTheme="minorHAnsi" w:hAnsiTheme="minorHAnsi"/>
          <w:color w:val="000000"/>
          <w:sz w:val="24"/>
          <w:szCs w:val="24"/>
        </w:rPr>
        <w:t xml:space="preserve">omawianego </w:t>
      </w:r>
      <w:r w:rsidRPr="00106193">
        <w:rPr>
          <w:rFonts w:asciiTheme="minorHAnsi" w:hAnsiTheme="minorHAnsi"/>
          <w:color w:val="000000"/>
          <w:sz w:val="24"/>
          <w:szCs w:val="24"/>
        </w:rPr>
        <w:t>zjawisk</w:t>
      </w:r>
      <w:r w:rsidR="00DC61CE">
        <w:rPr>
          <w:rFonts w:asciiTheme="minorHAnsi" w:hAnsiTheme="minorHAnsi"/>
          <w:color w:val="000000"/>
          <w:sz w:val="24"/>
          <w:szCs w:val="24"/>
        </w:rPr>
        <w:t>a</w:t>
      </w:r>
      <w:r w:rsidRPr="00106193">
        <w:rPr>
          <w:rFonts w:asciiTheme="minorHAnsi" w:hAnsiTheme="minorHAnsi"/>
          <w:color w:val="000000"/>
          <w:sz w:val="24"/>
          <w:szCs w:val="24"/>
        </w:rPr>
        <w:t xml:space="preserve"> w powiecie krapkowickim przedstawiają dane zebrane </w:t>
      </w:r>
      <w:r w:rsidR="00CF1D07">
        <w:rPr>
          <w:rFonts w:asciiTheme="minorHAnsi" w:hAnsiTheme="minorHAnsi"/>
          <w:color w:val="000000"/>
          <w:sz w:val="24"/>
          <w:szCs w:val="24"/>
        </w:rPr>
        <w:t>z </w:t>
      </w:r>
      <w:r w:rsidR="00CF1D07" w:rsidRPr="00106193">
        <w:rPr>
          <w:rFonts w:asciiTheme="minorHAnsi" w:hAnsiTheme="minorHAnsi"/>
          <w:color w:val="000000"/>
          <w:sz w:val="24"/>
          <w:szCs w:val="24"/>
        </w:rPr>
        <w:t>gminnych komisji profilaktyki i rozwiązywania problemów alkoholowych</w:t>
      </w:r>
      <w:r w:rsidRPr="00106193">
        <w:rPr>
          <w:rFonts w:asciiTheme="minorHAnsi" w:hAnsiTheme="minorHAnsi"/>
          <w:color w:val="000000"/>
          <w:sz w:val="24"/>
          <w:szCs w:val="24"/>
        </w:rPr>
        <w:t xml:space="preserve"> oraz Komendy Pow</w:t>
      </w:r>
      <w:r>
        <w:rPr>
          <w:rFonts w:asciiTheme="minorHAnsi" w:hAnsiTheme="minorHAnsi"/>
          <w:color w:val="000000"/>
          <w:sz w:val="24"/>
          <w:szCs w:val="24"/>
        </w:rPr>
        <w:t>iatowej Policji w Krapkowicach.</w:t>
      </w:r>
    </w:p>
    <w:p w14:paraId="6ED82A08" w14:textId="77777777" w:rsidR="007D31B1" w:rsidRPr="00106193" w:rsidRDefault="007D31B1" w:rsidP="00A47A41">
      <w:pPr>
        <w:autoSpaceDE w:val="0"/>
        <w:autoSpaceDN w:val="0"/>
        <w:adjustRightInd w:val="0"/>
        <w:spacing w:after="120" w:line="360" w:lineRule="auto"/>
        <w:ind w:firstLine="708"/>
        <w:jc w:val="both"/>
        <w:rPr>
          <w:rFonts w:asciiTheme="minorHAnsi" w:hAnsiTheme="minorHAnsi"/>
          <w:color w:val="000000"/>
          <w:sz w:val="24"/>
          <w:szCs w:val="24"/>
        </w:rPr>
      </w:pPr>
      <w:r w:rsidRPr="00106193">
        <w:rPr>
          <w:rFonts w:asciiTheme="minorHAnsi" w:hAnsiTheme="minorHAnsi"/>
          <w:color w:val="000000"/>
          <w:sz w:val="24"/>
          <w:szCs w:val="24"/>
        </w:rPr>
        <w:t>Dane z poniższej tabeli wskazują na zróżnicowane rozmiary występo</w:t>
      </w:r>
      <w:r w:rsidR="00CF1D07">
        <w:rPr>
          <w:rFonts w:asciiTheme="minorHAnsi" w:hAnsiTheme="minorHAnsi"/>
          <w:color w:val="000000"/>
          <w:sz w:val="24"/>
          <w:szCs w:val="24"/>
        </w:rPr>
        <w:t>wania alkoholizmu i uzależnienia</w:t>
      </w:r>
      <w:r w:rsidRPr="00106193">
        <w:rPr>
          <w:rFonts w:asciiTheme="minorHAnsi" w:hAnsiTheme="minorHAnsi"/>
          <w:color w:val="000000"/>
          <w:sz w:val="24"/>
          <w:szCs w:val="24"/>
        </w:rPr>
        <w:t xml:space="preserve"> w poszczególnych gminach powiatu. Najwięcej wniosków dotyczących skierowania na leczenie odwykowe osób uzależnionych i najwięcej osób kierowanych na leczenie było w gminie Krapkowice. Warto podkreślić, że w gminie </w:t>
      </w:r>
      <w:r w:rsidRPr="00106193">
        <w:rPr>
          <w:rFonts w:asciiTheme="minorHAnsi" w:hAnsiTheme="minorHAnsi"/>
          <w:color w:val="000000"/>
          <w:sz w:val="24"/>
          <w:szCs w:val="24"/>
        </w:rPr>
        <w:lastRenderedPageBreak/>
        <w:t>Zdzieszowice w roku 2012 oraz 2014 wpłynęło sporo wnio</w:t>
      </w:r>
      <w:r w:rsidR="00CF1D07">
        <w:rPr>
          <w:rFonts w:asciiTheme="minorHAnsi" w:hAnsiTheme="minorHAnsi"/>
          <w:color w:val="000000"/>
          <w:sz w:val="24"/>
          <w:szCs w:val="24"/>
        </w:rPr>
        <w:t>sków dotyczących skierowania na </w:t>
      </w:r>
      <w:r w:rsidRPr="00106193">
        <w:rPr>
          <w:rFonts w:asciiTheme="minorHAnsi" w:hAnsiTheme="minorHAnsi"/>
          <w:color w:val="000000"/>
          <w:sz w:val="24"/>
          <w:szCs w:val="24"/>
        </w:rPr>
        <w:t>leczenie, lecz skierowanych osób nie było wcale.</w:t>
      </w:r>
    </w:p>
    <w:p w14:paraId="75D164B2" w14:textId="77777777" w:rsidR="007D31B1" w:rsidRDefault="007D31B1" w:rsidP="00CF1D07">
      <w:pPr>
        <w:autoSpaceDE w:val="0"/>
        <w:autoSpaceDN w:val="0"/>
        <w:adjustRightInd w:val="0"/>
        <w:spacing w:after="120" w:line="360" w:lineRule="auto"/>
        <w:ind w:firstLine="709"/>
        <w:jc w:val="both"/>
        <w:rPr>
          <w:rFonts w:asciiTheme="minorHAnsi" w:hAnsiTheme="minorHAnsi"/>
          <w:color w:val="000000"/>
          <w:sz w:val="24"/>
          <w:szCs w:val="24"/>
        </w:rPr>
      </w:pPr>
      <w:r w:rsidRPr="009A42BF">
        <w:rPr>
          <w:rFonts w:asciiTheme="minorHAnsi" w:hAnsiTheme="minorHAnsi"/>
          <w:sz w:val="24"/>
          <w:szCs w:val="24"/>
        </w:rPr>
        <w:t>Na uwagę zasługuje również fakt znacznego wzrostu skali zjawiska alkoholizmu</w:t>
      </w:r>
      <w:r w:rsidR="00CF1D07">
        <w:rPr>
          <w:rFonts w:asciiTheme="minorHAnsi" w:hAnsiTheme="minorHAnsi"/>
          <w:sz w:val="24"/>
          <w:szCs w:val="24"/>
        </w:rPr>
        <w:t>.</w:t>
      </w:r>
      <w:r w:rsidRPr="009A42BF">
        <w:rPr>
          <w:rFonts w:asciiTheme="minorHAnsi" w:hAnsiTheme="minorHAnsi"/>
          <w:sz w:val="24"/>
          <w:szCs w:val="24"/>
        </w:rPr>
        <w:t xml:space="preserve"> </w:t>
      </w:r>
      <w:r w:rsidR="00CF1D07">
        <w:rPr>
          <w:rFonts w:asciiTheme="minorHAnsi" w:hAnsiTheme="minorHAnsi"/>
          <w:sz w:val="24"/>
          <w:szCs w:val="24"/>
        </w:rPr>
        <w:t>W</w:t>
      </w:r>
      <w:r w:rsidR="00CF1D07">
        <w:rPr>
          <w:rFonts w:asciiTheme="minorHAnsi" w:hAnsiTheme="minorHAnsi"/>
          <w:color w:val="000000"/>
          <w:sz w:val="24"/>
          <w:szCs w:val="24"/>
        </w:rPr>
        <w:t> </w:t>
      </w:r>
      <w:r w:rsidRPr="00106193">
        <w:rPr>
          <w:rFonts w:asciiTheme="minorHAnsi" w:hAnsiTheme="minorHAnsi"/>
          <w:color w:val="000000"/>
          <w:sz w:val="24"/>
          <w:szCs w:val="24"/>
        </w:rPr>
        <w:t>latach 20</w:t>
      </w:r>
      <w:r w:rsidR="00CF1D07">
        <w:rPr>
          <w:rFonts w:asciiTheme="minorHAnsi" w:hAnsiTheme="minorHAnsi"/>
          <w:color w:val="000000"/>
          <w:sz w:val="24"/>
          <w:szCs w:val="24"/>
        </w:rPr>
        <w:t>12 – 2014</w:t>
      </w:r>
      <w:r w:rsidRPr="00106193">
        <w:rPr>
          <w:rFonts w:asciiTheme="minorHAnsi" w:hAnsiTheme="minorHAnsi"/>
          <w:color w:val="000000"/>
          <w:sz w:val="24"/>
          <w:szCs w:val="24"/>
        </w:rPr>
        <w:t xml:space="preserve"> liczba rodzin dotkniętyc</w:t>
      </w:r>
      <w:r w:rsidR="00CF1D07">
        <w:rPr>
          <w:rFonts w:asciiTheme="minorHAnsi" w:hAnsiTheme="minorHAnsi"/>
          <w:color w:val="000000"/>
          <w:sz w:val="24"/>
          <w:szCs w:val="24"/>
        </w:rPr>
        <w:t xml:space="preserve">h tym problemem zwiększyła się </w:t>
      </w:r>
      <w:r w:rsidRPr="00106193">
        <w:rPr>
          <w:rFonts w:asciiTheme="minorHAnsi" w:hAnsiTheme="minorHAnsi"/>
          <w:color w:val="000000"/>
          <w:sz w:val="24"/>
          <w:szCs w:val="24"/>
        </w:rPr>
        <w:t>o 43,37%.</w:t>
      </w:r>
    </w:p>
    <w:p w14:paraId="7D11012A" w14:textId="77777777" w:rsidR="007D31B1" w:rsidRPr="007903A6" w:rsidRDefault="007D31B1" w:rsidP="007D5F0E">
      <w:pPr>
        <w:autoSpaceDE w:val="0"/>
        <w:autoSpaceDN w:val="0"/>
        <w:adjustRightInd w:val="0"/>
        <w:spacing w:line="240" w:lineRule="auto"/>
        <w:jc w:val="both"/>
        <w:rPr>
          <w:rFonts w:asciiTheme="minorHAnsi" w:hAnsiTheme="minorHAnsi"/>
          <w:color w:val="000000"/>
          <w:sz w:val="24"/>
          <w:szCs w:val="24"/>
        </w:rPr>
      </w:pPr>
      <w:r w:rsidRPr="007903A6">
        <w:rPr>
          <w:rFonts w:asciiTheme="minorHAnsi" w:hAnsiTheme="minorHAnsi"/>
          <w:color w:val="000000"/>
          <w:sz w:val="24"/>
          <w:szCs w:val="24"/>
        </w:rPr>
        <w:t>Tabela nr 14</w:t>
      </w:r>
    </w:p>
    <w:p w14:paraId="106695E2" w14:textId="77777777" w:rsidR="007D31B1" w:rsidRPr="00106193"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Alkoholizm i uzależnienia w powiecie krapko</w:t>
      </w:r>
      <w:r>
        <w:rPr>
          <w:rFonts w:asciiTheme="minorHAnsi" w:hAnsiTheme="minorHAnsi"/>
          <w:b/>
          <w:color w:val="000000"/>
          <w:sz w:val="24"/>
          <w:szCs w:val="24"/>
        </w:rPr>
        <w:t xml:space="preserve">wickim w latach </w:t>
      </w:r>
      <w:r w:rsidR="00CF1D07">
        <w:rPr>
          <w:rFonts w:asciiTheme="minorHAnsi" w:hAnsiTheme="minorHAnsi"/>
          <w:b/>
          <w:color w:val="000000"/>
          <w:sz w:val="24"/>
          <w:szCs w:val="24"/>
        </w:rPr>
        <w:t>2012 – 2014</w:t>
      </w:r>
    </w:p>
    <w:tbl>
      <w:tblPr>
        <w:tblW w:w="1006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567"/>
        <w:gridCol w:w="1701"/>
        <w:gridCol w:w="649"/>
        <w:gridCol w:w="650"/>
        <w:gridCol w:w="650"/>
        <w:gridCol w:w="650"/>
        <w:gridCol w:w="649"/>
        <w:gridCol w:w="650"/>
        <w:gridCol w:w="650"/>
        <w:gridCol w:w="650"/>
        <w:gridCol w:w="649"/>
        <w:gridCol w:w="650"/>
        <w:gridCol w:w="650"/>
        <w:gridCol w:w="650"/>
      </w:tblGrid>
      <w:tr w:rsidR="007D31B1" w:rsidRPr="007D5F0E" w14:paraId="453DA44F" w14:textId="77777777" w:rsidTr="007D31B1">
        <w:trPr>
          <w:jc w:val="center"/>
        </w:trPr>
        <w:tc>
          <w:tcPr>
            <w:tcW w:w="567" w:type="dxa"/>
            <w:vMerge w:val="restart"/>
            <w:tcBorders>
              <w:bottom w:val="single" w:sz="18" w:space="0" w:color="4F81BD"/>
            </w:tcBorders>
            <w:shd w:val="clear" w:color="auto" w:fill="8DB3E2" w:themeFill="text2" w:themeFillTint="66"/>
            <w:vAlign w:val="center"/>
          </w:tcPr>
          <w:p w14:paraId="4A90A8B0" w14:textId="77777777" w:rsidR="007D31B1" w:rsidRPr="007D5F0E" w:rsidRDefault="007D31B1" w:rsidP="007D5F0E">
            <w:pPr>
              <w:autoSpaceDE w:val="0"/>
              <w:autoSpaceDN w:val="0"/>
              <w:adjustRightInd w:val="0"/>
              <w:spacing w:after="0"/>
              <w:jc w:val="center"/>
              <w:rPr>
                <w:rFonts w:asciiTheme="minorHAnsi" w:hAnsiTheme="minorHAnsi"/>
                <w:b/>
                <w:bCs/>
                <w:color w:val="000000"/>
                <w:sz w:val="21"/>
                <w:szCs w:val="21"/>
              </w:rPr>
            </w:pPr>
            <w:r w:rsidRPr="007D5F0E">
              <w:rPr>
                <w:rFonts w:asciiTheme="minorHAnsi" w:hAnsiTheme="minorHAnsi"/>
                <w:b/>
                <w:bCs/>
                <w:color w:val="000000"/>
                <w:sz w:val="21"/>
                <w:szCs w:val="21"/>
              </w:rPr>
              <w:t>LP.</w:t>
            </w:r>
          </w:p>
        </w:tc>
        <w:tc>
          <w:tcPr>
            <w:tcW w:w="1701" w:type="dxa"/>
            <w:vMerge w:val="restart"/>
            <w:tcBorders>
              <w:bottom w:val="single" w:sz="18" w:space="0" w:color="4F81BD"/>
            </w:tcBorders>
            <w:shd w:val="clear" w:color="auto" w:fill="8DB3E2" w:themeFill="text2" w:themeFillTint="66"/>
            <w:vAlign w:val="center"/>
          </w:tcPr>
          <w:p w14:paraId="2AA43A83" w14:textId="77777777" w:rsidR="007D31B1" w:rsidRPr="007D5F0E" w:rsidRDefault="007D31B1" w:rsidP="007D5F0E">
            <w:pPr>
              <w:autoSpaceDE w:val="0"/>
              <w:autoSpaceDN w:val="0"/>
              <w:adjustRightInd w:val="0"/>
              <w:spacing w:after="0"/>
              <w:jc w:val="center"/>
              <w:rPr>
                <w:rFonts w:asciiTheme="minorHAnsi" w:hAnsiTheme="minorHAnsi"/>
                <w:b/>
                <w:bCs/>
                <w:color w:val="000000"/>
                <w:sz w:val="21"/>
                <w:szCs w:val="21"/>
              </w:rPr>
            </w:pPr>
            <w:r w:rsidRPr="007D5F0E">
              <w:rPr>
                <w:rFonts w:asciiTheme="minorHAnsi" w:hAnsiTheme="minorHAnsi"/>
                <w:b/>
                <w:bCs/>
                <w:color w:val="000000"/>
                <w:sz w:val="21"/>
                <w:szCs w:val="21"/>
              </w:rPr>
              <w:t>NAZWA GMINY</w:t>
            </w:r>
          </w:p>
        </w:tc>
        <w:tc>
          <w:tcPr>
            <w:tcW w:w="1949" w:type="dxa"/>
            <w:gridSpan w:val="3"/>
            <w:tcBorders>
              <w:bottom w:val="single" w:sz="18" w:space="0" w:color="4F81BD"/>
            </w:tcBorders>
            <w:shd w:val="clear" w:color="auto" w:fill="8DB3E2" w:themeFill="text2" w:themeFillTint="66"/>
            <w:vAlign w:val="center"/>
          </w:tcPr>
          <w:p w14:paraId="79656D82" w14:textId="77777777" w:rsidR="007D31B1" w:rsidRPr="007D5F0E" w:rsidRDefault="007D31B1" w:rsidP="007D5F0E">
            <w:pPr>
              <w:autoSpaceDE w:val="0"/>
              <w:autoSpaceDN w:val="0"/>
              <w:adjustRightInd w:val="0"/>
              <w:spacing w:after="0"/>
              <w:jc w:val="center"/>
              <w:rPr>
                <w:rFonts w:asciiTheme="minorHAnsi" w:hAnsiTheme="minorHAnsi"/>
                <w:b/>
                <w:bCs/>
                <w:color w:val="000000"/>
                <w:sz w:val="21"/>
                <w:szCs w:val="21"/>
              </w:rPr>
            </w:pPr>
            <w:r w:rsidRPr="007D5F0E">
              <w:rPr>
                <w:rFonts w:asciiTheme="minorHAnsi" w:hAnsiTheme="minorHAnsi"/>
                <w:b/>
                <w:bCs/>
                <w:color w:val="000000"/>
                <w:sz w:val="21"/>
                <w:szCs w:val="21"/>
              </w:rPr>
              <w:t>LICZ</w:t>
            </w:r>
            <w:r w:rsidR="00CF1D07" w:rsidRPr="007D5F0E">
              <w:rPr>
                <w:rFonts w:asciiTheme="minorHAnsi" w:hAnsiTheme="minorHAnsi"/>
                <w:b/>
                <w:bCs/>
                <w:color w:val="000000"/>
                <w:sz w:val="21"/>
                <w:szCs w:val="21"/>
              </w:rPr>
              <w:t>BA WNIOSKÓW DOT. SKIEROWANIA NA </w:t>
            </w:r>
            <w:r w:rsidRPr="007D5F0E">
              <w:rPr>
                <w:rFonts w:asciiTheme="minorHAnsi" w:hAnsiTheme="minorHAnsi"/>
                <w:b/>
                <w:bCs/>
                <w:color w:val="000000"/>
                <w:sz w:val="21"/>
                <w:szCs w:val="21"/>
              </w:rPr>
              <w:t>LECZENIE ODWYKOWE</w:t>
            </w:r>
          </w:p>
        </w:tc>
        <w:tc>
          <w:tcPr>
            <w:tcW w:w="1949" w:type="dxa"/>
            <w:gridSpan w:val="3"/>
            <w:tcBorders>
              <w:bottom w:val="single" w:sz="18" w:space="0" w:color="4F81BD"/>
            </w:tcBorders>
            <w:shd w:val="clear" w:color="auto" w:fill="8DB3E2" w:themeFill="text2" w:themeFillTint="66"/>
            <w:vAlign w:val="center"/>
          </w:tcPr>
          <w:p w14:paraId="4326FDBA" w14:textId="77777777" w:rsidR="007D31B1" w:rsidRPr="007D5F0E" w:rsidRDefault="007D31B1" w:rsidP="007D5F0E">
            <w:pPr>
              <w:autoSpaceDE w:val="0"/>
              <w:autoSpaceDN w:val="0"/>
              <w:adjustRightInd w:val="0"/>
              <w:spacing w:after="0"/>
              <w:jc w:val="center"/>
              <w:rPr>
                <w:rFonts w:asciiTheme="minorHAnsi" w:hAnsiTheme="minorHAnsi"/>
                <w:b/>
                <w:bCs/>
                <w:color w:val="000000"/>
                <w:sz w:val="21"/>
                <w:szCs w:val="21"/>
              </w:rPr>
            </w:pPr>
            <w:r w:rsidRPr="007D5F0E">
              <w:rPr>
                <w:rFonts w:asciiTheme="minorHAnsi" w:hAnsiTheme="minorHAnsi"/>
                <w:b/>
                <w:bCs/>
                <w:color w:val="000000"/>
                <w:sz w:val="21"/>
                <w:szCs w:val="21"/>
              </w:rPr>
              <w:t>LICZBA OSÓB SKIEROWANYCH NA LECZENIE</w:t>
            </w:r>
          </w:p>
        </w:tc>
        <w:tc>
          <w:tcPr>
            <w:tcW w:w="1949" w:type="dxa"/>
            <w:gridSpan w:val="3"/>
            <w:tcBorders>
              <w:bottom w:val="single" w:sz="18" w:space="0" w:color="4F81BD"/>
            </w:tcBorders>
            <w:shd w:val="clear" w:color="auto" w:fill="8DB3E2" w:themeFill="text2" w:themeFillTint="66"/>
            <w:vAlign w:val="center"/>
          </w:tcPr>
          <w:p w14:paraId="49E098D1" w14:textId="77777777" w:rsidR="007D31B1" w:rsidRPr="007D5F0E" w:rsidRDefault="007D31B1" w:rsidP="007D5F0E">
            <w:pPr>
              <w:autoSpaceDE w:val="0"/>
              <w:autoSpaceDN w:val="0"/>
              <w:adjustRightInd w:val="0"/>
              <w:spacing w:after="0"/>
              <w:jc w:val="center"/>
              <w:rPr>
                <w:rFonts w:asciiTheme="minorHAnsi" w:hAnsiTheme="minorHAnsi"/>
                <w:b/>
                <w:bCs/>
                <w:color w:val="000000"/>
                <w:sz w:val="21"/>
                <w:szCs w:val="21"/>
              </w:rPr>
            </w:pPr>
            <w:r w:rsidRPr="007D5F0E">
              <w:rPr>
                <w:rFonts w:asciiTheme="minorHAnsi" w:hAnsiTheme="minorHAnsi"/>
                <w:b/>
                <w:bCs/>
                <w:color w:val="000000"/>
                <w:sz w:val="21"/>
                <w:szCs w:val="21"/>
              </w:rPr>
              <w:t>LICZBA RODZIN,</w:t>
            </w:r>
            <w:r w:rsidR="00CF1D07" w:rsidRPr="007D5F0E">
              <w:rPr>
                <w:rFonts w:asciiTheme="minorHAnsi" w:hAnsiTheme="minorHAnsi"/>
                <w:b/>
                <w:bCs/>
                <w:color w:val="000000"/>
                <w:sz w:val="21"/>
                <w:szCs w:val="21"/>
              </w:rPr>
              <w:t xml:space="preserve"> W </w:t>
            </w:r>
            <w:r w:rsidRPr="007D5F0E">
              <w:rPr>
                <w:rFonts w:asciiTheme="minorHAnsi" w:hAnsiTheme="minorHAnsi"/>
                <w:b/>
                <w:bCs/>
                <w:color w:val="000000"/>
                <w:sz w:val="21"/>
                <w:szCs w:val="21"/>
              </w:rPr>
              <w:t>KTÓRYCH WYSTĘPUJE PROBLEM ALKOHOLOWY</w:t>
            </w:r>
            <w:r w:rsidR="00CF1D07" w:rsidRPr="007D5F0E">
              <w:rPr>
                <w:rFonts w:asciiTheme="minorHAnsi" w:hAnsiTheme="minorHAnsi"/>
                <w:b/>
                <w:bCs/>
                <w:color w:val="000000"/>
                <w:sz w:val="21"/>
                <w:szCs w:val="21"/>
              </w:rPr>
              <w:t xml:space="preserve"> LUB </w:t>
            </w:r>
            <w:r w:rsidRPr="007D5F0E">
              <w:rPr>
                <w:rFonts w:asciiTheme="minorHAnsi" w:hAnsiTheme="minorHAnsi"/>
                <w:b/>
                <w:bCs/>
                <w:color w:val="000000"/>
                <w:sz w:val="21"/>
                <w:szCs w:val="21"/>
              </w:rPr>
              <w:t>INNE UZALEŻNIENIE</w:t>
            </w:r>
          </w:p>
        </w:tc>
        <w:tc>
          <w:tcPr>
            <w:tcW w:w="1950" w:type="dxa"/>
            <w:gridSpan w:val="3"/>
            <w:tcBorders>
              <w:bottom w:val="single" w:sz="18" w:space="0" w:color="4F81BD"/>
            </w:tcBorders>
            <w:shd w:val="clear" w:color="auto" w:fill="8DB3E2" w:themeFill="text2" w:themeFillTint="66"/>
            <w:vAlign w:val="center"/>
          </w:tcPr>
          <w:p w14:paraId="4853785F" w14:textId="77777777" w:rsidR="007D31B1" w:rsidRPr="007D5F0E" w:rsidRDefault="007D31B1" w:rsidP="007D5F0E">
            <w:pPr>
              <w:autoSpaceDE w:val="0"/>
              <w:autoSpaceDN w:val="0"/>
              <w:adjustRightInd w:val="0"/>
              <w:spacing w:after="0"/>
              <w:jc w:val="center"/>
              <w:rPr>
                <w:rFonts w:asciiTheme="minorHAnsi" w:hAnsiTheme="minorHAnsi"/>
                <w:b/>
                <w:bCs/>
                <w:color w:val="000000"/>
                <w:sz w:val="21"/>
                <w:szCs w:val="21"/>
              </w:rPr>
            </w:pPr>
            <w:r w:rsidRPr="007D5F0E">
              <w:rPr>
                <w:rFonts w:asciiTheme="minorHAnsi" w:hAnsiTheme="minorHAnsi"/>
                <w:b/>
                <w:bCs/>
                <w:color w:val="000000"/>
                <w:sz w:val="21"/>
                <w:szCs w:val="21"/>
              </w:rPr>
              <w:t>LICZBA OSÓB</w:t>
            </w:r>
            <w:r w:rsidR="00CF1D07" w:rsidRPr="007D5F0E">
              <w:rPr>
                <w:rFonts w:asciiTheme="minorHAnsi" w:hAnsiTheme="minorHAnsi"/>
                <w:b/>
                <w:bCs/>
                <w:color w:val="000000"/>
                <w:sz w:val="21"/>
                <w:szCs w:val="21"/>
              </w:rPr>
              <w:t xml:space="preserve"> Z </w:t>
            </w:r>
            <w:r w:rsidRPr="007D5F0E">
              <w:rPr>
                <w:rFonts w:asciiTheme="minorHAnsi" w:hAnsiTheme="minorHAnsi"/>
                <w:b/>
                <w:bCs/>
                <w:color w:val="000000"/>
                <w:sz w:val="21"/>
                <w:szCs w:val="21"/>
              </w:rPr>
              <w:t>PROBLEMEM ALKOHOLOWYM LUB INNYMI UZALEŻNIENIAMI</w:t>
            </w:r>
          </w:p>
        </w:tc>
      </w:tr>
      <w:tr w:rsidR="007D31B1" w:rsidRPr="007D5F0E" w14:paraId="2883CB1B" w14:textId="77777777" w:rsidTr="007D31B1">
        <w:trPr>
          <w:jc w:val="center"/>
        </w:trPr>
        <w:tc>
          <w:tcPr>
            <w:tcW w:w="567" w:type="dxa"/>
            <w:vMerge/>
            <w:shd w:val="clear" w:color="auto" w:fill="D3DFEE"/>
            <w:vAlign w:val="center"/>
          </w:tcPr>
          <w:p w14:paraId="68D555B2" w14:textId="77777777" w:rsidR="007D31B1" w:rsidRPr="007D5F0E" w:rsidRDefault="007D31B1" w:rsidP="007D5F0E">
            <w:pPr>
              <w:autoSpaceDE w:val="0"/>
              <w:autoSpaceDN w:val="0"/>
              <w:adjustRightInd w:val="0"/>
              <w:spacing w:after="0" w:line="360" w:lineRule="auto"/>
              <w:jc w:val="center"/>
              <w:rPr>
                <w:rFonts w:asciiTheme="minorHAnsi" w:hAnsiTheme="minorHAnsi"/>
                <w:b/>
                <w:bCs/>
                <w:color w:val="000000"/>
                <w:sz w:val="21"/>
                <w:szCs w:val="21"/>
              </w:rPr>
            </w:pPr>
          </w:p>
        </w:tc>
        <w:tc>
          <w:tcPr>
            <w:tcW w:w="1701" w:type="dxa"/>
            <w:vMerge/>
            <w:shd w:val="clear" w:color="auto" w:fill="D3DFEE"/>
            <w:vAlign w:val="center"/>
          </w:tcPr>
          <w:p w14:paraId="5B457630"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p>
        </w:tc>
        <w:tc>
          <w:tcPr>
            <w:tcW w:w="649" w:type="dxa"/>
            <w:shd w:val="clear" w:color="auto" w:fill="D3DFEE"/>
            <w:vAlign w:val="center"/>
          </w:tcPr>
          <w:p w14:paraId="12D3F831"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2012</w:t>
            </w:r>
          </w:p>
        </w:tc>
        <w:tc>
          <w:tcPr>
            <w:tcW w:w="650" w:type="dxa"/>
            <w:shd w:val="clear" w:color="auto" w:fill="D3DFEE"/>
            <w:vAlign w:val="center"/>
          </w:tcPr>
          <w:p w14:paraId="68E520BA"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2013</w:t>
            </w:r>
          </w:p>
        </w:tc>
        <w:tc>
          <w:tcPr>
            <w:tcW w:w="650" w:type="dxa"/>
            <w:shd w:val="clear" w:color="auto" w:fill="D3DFEE"/>
            <w:vAlign w:val="center"/>
          </w:tcPr>
          <w:p w14:paraId="392570DD"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2014</w:t>
            </w:r>
          </w:p>
        </w:tc>
        <w:tc>
          <w:tcPr>
            <w:tcW w:w="650" w:type="dxa"/>
            <w:shd w:val="clear" w:color="auto" w:fill="D3DFEE"/>
            <w:vAlign w:val="center"/>
          </w:tcPr>
          <w:p w14:paraId="6C679A56"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2012</w:t>
            </w:r>
          </w:p>
        </w:tc>
        <w:tc>
          <w:tcPr>
            <w:tcW w:w="649" w:type="dxa"/>
            <w:shd w:val="clear" w:color="auto" w:fill="D3DFEE"/>
            <w:vAlign w:val="center"/>
          </w:tcPr>
          <w:p w14:paraId="5D98BD17"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2013</w:t>
            </w:r>
          </w:p>
        </w:tc>
        <w:tc>
          <w:tcPr>
            <w:tcW w:w="650" w:type="dxa"/>
            <w:shd w:val="clear" w:color="auto" w:fill="D3DFEE"/>
            <w:vAlign w:val="center"/>
          </w:tcPr>
          <w:p w14:paraId="479B1244"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2014</w:t>
            </w:r>
          </w:p>
        </w:tc>
        <w:tc>
          <w:tcPr>
            <w:tcW w:w="650" w:type="dxa"/>
            <w:shd w:val="clear" w:color="auto" w:fill="D3DFEE"/>
            <w:vAlign w:val="center"/>
          </w:tcPr>
          <w:p w14:paraId="23189EA9"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2012</w:t>
            </w:r>
          </w:p>
        </w:tc>
        <w:tc>
          <w:tcPr>
            <w:tcW w:w="650" w:type="dxa"/>
            <w:shd w:val="clear" w:color="auto" w:fill="D3DFEE"/>
            <w:vAlign w:val="center"/>
          </w:tcPr>
          <w:p w14:paraId="028B78B7"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2013</w:t>
            </w:r>
          </w:p>
        </w:tc>
        <w:tc>
          <w:tcPr>
            <w:tcW w:w="649" w:type="dxa"/>
            <w:shd w:val="clear" w:color="auto" w:fill="D3DFEE"/>
            <w:vAlign w:val="center"/>
          </w:tcPr>
          <w:p w14:paraId="3BA2A440"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2014</w:t>
            </w:r>
          </w:p>
        </w:tc>
        <w:tc>
          <w:tcPr>
            <w:tcW w:w="650" w:type="dxa"/>
            <w:shd w:val="clear" w:color="auto" w:fill="D3DFEE"/>
            <w:vAlign w:val="center"/>
          </w:tcPr>
          <w:p w14:paraId="698405B0"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2012</w:t>
            </w:r>
          </w:p>
        </w:tc>
        <w:tc>
          <w:tcPr>
            <w:tcW w:w="650" w:type="dxa"/>
            <w:shd w:val="clear" w:color="auto" w:fill="D3DFEE"/>
            <w:vAlign w:val="center"/>
          </w:tcPr>
          <w:p w14:paraId="08DB2B00"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2013</w:t>
            </w:r>
          </w:p>
        </w:tc>
        <w:tc>
          <w:tcPr>
            <w:tcW w:w="650" w:type="dxa"/>
            <w:shd w:val="clear" w:color="auto" w:fill="D3DFEE"/>
            <w:vAlign w:val="center"/>
          </w:tcPr>
          <w:p w14:paraId="5B0D4E5A"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2014</w:t>
            </w:r>
          </w:p>
        </w:tc>
      </w:tr>
      <w:tr w:rsidR="007D31B1" w:rsidRPr="007D5F0E" w14:paraId="5EE33DCF" w14:textId="77777777" w:rsidTr="007D31B1">
        <w:trPr>
          <w:jc w:val="center"/>
        </w:trPr>
        <w:tc>
          <w:tcPr>
            <w:tcW w:w="567" w:type="dxa"/>
            <w:shd w:val="clear" w:color="auto" w:fill="8DB3E2" w:themeFill="text2" w:themeFillTint="66"/>
            <w:vAlign w:val="center"/>
          </w:tcPr>
          <w:p w14:paraId="6313A0AD" w14:textId="77777777" w:rsidR="007D31B1" w:rsidRPr="007D5F0E" w:rsidRDefault="007D31B1" w:rsidP="007D5F0E">
            <w:pPr>
              <w:autoSpaceDE w:val="0"/>
              <w:autoSpaceDN w:val="0"/>
              <w:adjustRightInd w:val="0"/>
              <w:spacing w:after="0" w:line="360" w:lineRule="auto"/>
              <w:jc w:val="center"/>
              <w:rPr>
                <w:rFonts w:asciiTheme="minorHAnsi" w:hAnsiTheme="minorHAnsi"/>
                <w:b/>
                <w:bCs/>
                <w:color w:val="000000"/>
                <w:sz w:val="21"/>
                <w:szCs w:val="21"/>
              </w:rPr>
            </w:pPr>
            <w:r w:rsidRPr="007D5F0E">
              <w:rPr>
                <w:rFonts w:asciiTheme="minorHAnsi" w:hAnsiTheme="minorHAnsi"/>
                <w:b/>
                <w:bCs/>
                <w:color w:val="000000"/>
                <w:sz w:val="21"/>
                <w:szCs w:val="21"/>
              </w:rPr>
              <w:t>1</w:t>
            </w:r>
          </w:p>
        </w:tc>
        <w:tc>
          <w:tcPr>
            <w:tcW w:w="1701" w:type="dxa"/>
            <w:shd w:val="clear" w:color="auto" w:fill="C6D9F1" w:themeFill="text2" w:themeFillTint="33"/>
            <w:vAlign w:val="center"/>
          </w:tcPr>
          <w:p w14:paraId="0307ECD6"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GOGOLIN</w:t>
            </w:r>
          </w:p>
        </w:tc>
        <w:tc>
          <w:tcPr>
            <w:tcW w:w="649" w:type="dxa"/>
            <w:shd w:val="clear" w:color="auto" w:fill="FFFFFF" w:themeFill="background1"/>
            <w:vAlign w:val="center"/>
          </w:tcPr>
          <w:p w14:paraId="62157501"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6</w:t>
            </w:r>
          </w:p>
        </w:tc>
        <w:tc>
          <w:tcPr>
            <w:tcW w:w="650" w:type="dxa"/>
            <w:shd w:val="clear" w:color="auto" w:fill="FFFFFF" w:themeFill="background1"/>
            <w:vAlign w:val="center"/>
          </w:tcPr>
          <w:p w14:paraId="6C368818"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12</w:t>
            </w:r>
          </w:p>
        </w:tc>
        <w:tc>
          <w:tcPr>
            <w:tcW w:w="650" w:type="dxa"/>
            <w:shd w:val="clear" w:color="auto" w:fill="FFFFFF" w:themeFill="background1"/>
            <w:vAlign w:val="center"/>
          </w:tcPr>
          <w:p w14:paraId="031004AC"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20</w:t>
            </w:r>
          </w:p>
        </w:tc>
        <w:tc>
          <w:tcPr>
            <w:tcW w:w="650" w:type="dxa"/>
            <w:shd w:val="clear" w:color="auto" w:fill="FFFFFF" w:themeFill="background1"/>
            <w:vAlign w:val="center"/>
          </w:tcPr>
          <w:p w14:paraId="188FE905"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4</w:t>
            </w:r>
          </w:p>
        </w:tc>
        <w:tc>
          <w:tcPr>
            <w:tcW w:w="649" w:type="dxa"/>
            <w:shd w:val="clear" w:color="auto" w:fill="FFFFFF" w:themeFill="background1"/>
            <w:vAlign w:val="center"/>
          </w:tcPr>
          <w:p w14:paraId="63EB1093"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9</w:t>
            </w:r>
          </w:p>
        </w:tc>
        <w:tc>
          <w:tcPr>
            <w:tcW w:w="650" w:type="dxa"/>
            <w:shd w:val="clear" w:color="auto" w:fill="FFFFFF" w:themeFill="background1"/>
            <w:vAlign w:val="center"/>
          </w:tcPr>
          <w:p w14:paraId="4BE7CB3E"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w:t>
            </w:r>
          </w:p>
        </w:tc>
        <w:tc>
          <w:tcPr>
            <w:tcW w:w="650" w:type="dxa"/>
            <w:shd w:val="clear" w:color="auto" w:fill="FFFFFF" w:themeFill="background1"/>
            <w:vAlign w:val="center"/>
          </w:tcPr>
          <w:p w14:paraId="166CDC52"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5</w:t>
            </w:r>
          </w:p>
        </w:tc>
        <w:tc>
          <w:tcPr>
            <w:tcW w:w="650" w:type="dxa"/>
            <w:shd w:val="clear" w:color="auto" w:fill="FFFFFF" w:themeFill="background1"/>
            <w:vAlign w:val="center"/>
          </w:tcPr>
          <w:p w14:paraId="694D049D"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27</w:t>
            </w:r>
          </w:p>
        </w:tc>
        <w:tc>
          <w:tcPr>
            <w:tcW w:w="649" w:type="dxa"/>
            <w:shd w:val="clear" w:color="auto" w:fill="FFFFFF" w:themeFill="background1"/>
            <w:vAlign w:val="center"/>
          </w:tcPr>
          <w:p w14:paraId="4AB6D82C"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28</w:t>
            </w:r>
          </w:p>
        </w:tc>
        <w:tc>
          <w:tcPr>
            <w:tcW w:w="650" w:type="dxa"/>
            <w:shd w:val="clear" w:color="auto" w:fill="FFFFFF" w:themeFill="background1"/>
            <w:vAlign w:val="center"/>
          </w:tcPr>
          <w:p w14:paraId="638FE15B"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5</w:t>
            </w:r>
          </w:p>
        </w:tc>
        <w:tc>
          <w:tcPr>
            <w:tcW w:w="650" w:type="dxa"/>
            <w:shd w:val="clear" w:color="auto" w:fill="FFFFFF" w:themeFill="background1"/>
            <w:vAlign w:val="center"/>
          </w:tcPr>
          <w:p w14:paraId="21C543F1"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29</w:t>
            </w:r>
          </w:p>
        </w:tc>
        <w:tc>
          <w:tcPr>
            <w:tcW w:w="650" w:type="dxa"/>
            <w:shd w:val="clear" w:color="auto" w:fill="FFFFFF" w:themeFill="background1"/>
            <w:vAlign w:val="center"/>
          </w:tcPr>
          <w:p w14:paraId="27CC2CE6"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36</w:t>
            </w:r>
          </w:p>
        </w:tc>
      </w:tr>
      <w:tr w:rsidR="007D31B1" w:rsidRPr="007D5F0E" w14:paraId="490FC489" w14:textId="77777777" w:rsidTr="007D31B1">
        <w:trPr>
          <w:jc w:val="center"/>
        </w:trPr>
        <w:tc>
          <w:tcPr>
            <w:tcW w:w="567" w:type="dxa"/>
            <w:shd w:val="clear" w:color="auto" w:fill="8DB3E2" w:themeFill="text2" w:themeFillTint="66"/>
            <w:vAlign w:val="center"/>
          </w:tcPr>
          <w:p w14:paraId="4EC70843" w14:textId="77777777" w:rsidR="007D31B1" w:rsidRPr="007D5F0E" w:rsidRDefault="007D31B1" w:rsidP="007D5F0E">
            <w:pPr>
              <w:autoSpaceDE w:val="0"/>
              <w:autoSpaceDN w:val="0"/>
              <w:adjustRightInd w:val="0"/>
              <w:spacing w:after="0" w:line="360" w:lineRule="auto"/>
              <w:jc w:val="center"/>
              <w:rPr>
                <w:rFonts w:asciiTheme="minorHAnsi" w:hAnsiTheme="minorHAnsi"/>
                <w:b/>
                <w:bCs/>
                <w:color w:val="000000"/>
                <w:sz w:val="21"/>
                <w:szCs w:val="21"/>
              </w:rPr>
            </w:pPr>
            <w:r w:rsidRPr="007D5F0E">
              <w:rPr>
                <w:rFonts w:asciiTheme="minorHAnsi" w:hAnsiTheme="minorHAnsi"/>
                <w:b/>
                <w:bCs/>
                <w:color w:val="000000"/>
                <w:sz w:val="21"/>
                <w:szCs w:val="21"/>
              </w:rPr>
              <w:t>2</w:t>
            </w:r>
          </w:p>
        </w:tc>
        <w:tc>
          <w:tcPr>
            <w:tcW w:w="1701" w:type="dxa"/>
            <w:shd w:val="clear" w:color="auto" w:fill="C6D9F1" w:themeFill="text2" w:themeFillTint="33"/>
            <w:vAlign w:val="center"/>
          </w:tcPr>
          <w:p w14:paraId="4494D8EB"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KRAPKOWICE</w:t>
            </w:r>
          </w:p>
        </w:tc>
        <w:tc>
          <w:tcPr>
            <w:tcW w:w="649" w:type="dxa"/>
            <w:shd w:val="clear" w:color="auto" w:fill="FFFFFF" w:themeFill="background1"/>
            <w:vAlign w:val="center"/>
          </w:tcPr>
          <w:p w14:paraId="1D527C66"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36</w:t>
            </w:r>
          </w:p>
        </w:tc>
        <w:tc>
          <w:tcPr>
            <w:tcW w:w="650" w:type="dxa"/>
            <w:shd w:val="clear" w:color="auto" w:fill="FFFFFF" w:themeFill="background1"/>
            <w:vAlign w:val="center"/>
          </w:tcPr>
          <w:p w14:paraId="007B2468"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53</w:t>
            </w:r>
          </w:p>
        </w:tc>
        <w:tc>
          <w:tcPr>
            <w:tcW w:w="650" w:type="dxa"/>
            <w:shd w:val="clear" w:color="auto" w:fill="FFFFFF" w:themeFill="background1"/>
            <w:vAlign w:val="center"/>
          </w:tcPr>
          <w:p w14:paraId="0F306AF9"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52</w:t>
            </w:r>
          </w:p>
        </w:tc>
        <w:tc>
          <w:tcPr>
            <w:tcW w:w="650" w:type="dxa"/>
            <w:shd w:val="clear" w:color="auto" w:fill="FFFFFF" w:themeFill="background1"/>
            <w:vAlign w:val="center"/>
          </w:tcPr>
          <w:p w14:paraId="4F8486FB"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36</w:t>
            </w:r>
          </w:p>
        </w:tc>
        <w:tc>
          <w:tcPr>
            <w:tcW w:w="649" w:type="dxa"/>
            <w:shd w:val="clear" w:color="auto" w:fill="FFFFFF" w:themeFill="background1"/>
            <w:vAlign w:val="center"/>
          </w:tcPr>
          <w:p w14:paraId="2A3B3D30"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49</w:t>
            </w:r>
          </w:p>
        </w:tc>
        <w:tc>
          <w:tcPr>
            <w:tcW w:w="650" w:type="dxa"/>
            <w:shd w:val="clear" w:color="auto" w:fill="FFFFFF" w:themeFill="background1"/>
            <w:vAlign w:val="center"/>
          </w:tcPr>
          <w:p w14:paraId="3DA72F1B"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51</w:t>
            </w:r>
          </w:p>
        </w:tc>
        <w:tc>
          <w:tcPr>
            <w:tcW w:w="650" w:type="dxa"/>
            <w:shd w:val="clear" w:color="auto" w:fill="FFFFFF" w:themeFill="background1"/>
            <w:vAlign w:val="center"/>
          </w:tcPr>
          <w:p w14:paraId="51C70263"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36</w:t>
            </w:r>
          </w:p>
        </w:tc>
        <w:tc>
          <w:tcPr>
            <w:tcW w:w="650" w:type="dxa"/>
            <w:shd w:val="clear" w:color="auto" w:fill="FFFFFF" w:themeFill="background1"/>
            <w:vAlign w:val="center"/>
          </w:tcPr>
          <w:p w14:paraId="5AB3792A"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53</w:t>
            </w:r>
          </w:p>
        </w:tc>
        <w:tc>
          <w:tcPr>
            <w:tcW w:w="649" w:type="dxa"/>
            <w:shd w:val="clear" w:color="auto" w:fill="FFFFFF" w:themeFill="background1"/>
            <w:vAlign w:val="center"/>
          </w:tcPr>
          <w:p w14:paraId="323C1AFF"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52</w:t>
            </w:r>
          </w:p>
        </w:tc>
        <w:tc>
          <w:tcPr>
            <w:tcW w:w="650" w:type="dxa"/>
            <w:shd w:val="clear" w:color="auto" w:fill="FFFFFF" w:themeFill="background1"/>
            <w:vAlign w:val="center"/>
          </w:tcPr>
          <w:p w14:paraId="46E48134"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48</w:t>
            </w:r>
          </w:p>
        </w:tc>
        <w:tc>
          <w:tcPr>
            <w:tcW w:w="650" w:type="dxa"/>
            <w:shd w:val="clear" w:color="auto" w:fill="FFFFFF" w:themeFill="background1"/>
            <w:vAlign w:val="center"/>
          </w:tcPr>
          <w:p w14:paraId="473D7631"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57</w:t>
            </w:r>
          </w:p>
        </w:tc>
        <w:tc>
          <w:tcPr>
            <w:tcW w:w="650" w:type="dxa"/>
            <w:shd w:val="clear" w:color="auto" w:fill="FFFFFF" w:themeFill="background1"/>
            <w:vAlign w:val="center"/>
          </w:tcPr>
          <w:p w14:paraId="1BEC0886"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61</w:t>
            </w:r>
          </w:p>
        </w:tc>
      </w:tr>
      <w:tr w:rsidR="007D31B1" w:rsidRPr="007D5F0E" w14:paraId="74EAF8D9" w14:textId="77777777" w:rsidTr="007D31B1">
        <w:trPr>
          <w:jc w:val="center"/>
        </w:trPr>
        <w:tc>
          <w:tcPr>
            <w:tcW w:w="567" w:type="dxa"/>
            <w:shd w:val="clear" w:color="auto" w:fill="8DB3E2" w:themeFill="text2" w:themeFillTint="66"/>
            <w:vAlign w:val="center"/>
          </w:tcPr>
          <w:p w14:paraId="7CF39D06" w14:textId="77777777" w:rsidR="007D31B1" w:rsidRPr="007D5F0E" w:rsidRDefault="007D31B1" w:rsidP="007D5F0E">
            <w:pPr>
              <w:autoSpaceDE w:val="0"/>
              <w:autoSpaceDN w:val="0"/>
              <w:adjustRightInd w:val="0"/>
              <w:spacing w:after="0" w:line="360" w:lineRule="auto"/>
              <w:jc w:val="center"/>
              <w:rPr>
                <w:rFonts w:asciiTheme="minorHAnsi" w:hAnsiTheme="minorHAnsi"/>
                <w:b/>
                <w:bCs/>
                <w:color w:val="000000"/>
                <w:sz w:val="21"/>
                <w:szCs w:val="21"/>
              </w:rPr>
            </w:pPr>
            <w:r w:rsidRPr="007D5F0E">
              <w:rPr>
                <w:rFonts w:asciiTheme="minorHAnsi" w:hAnsiTheme="minorHAnsi"/>
                <w:b/>
                <w:bCs/>
                <w:color w:val="000000"/>
                <w:sz w:val="21"/>
                <w:szCs w:val="21"/>
              </w:rPr>
              <w:t>3</w:t>
            </w:r>
          </w:p>
        </w:tc>
        <w:tc>
          <w:tcPr>
            <w:tcW w:w="1701" w:type="dxa"/>
            <w:shd w:val="clear" w:color="auto" w:fill="C6D9F1" w:themeFill="text2" w:themeFillTint="33"/>
            <w:vAlign w:val="center"/>
          </w:tcPr>
          <w:p w14:paraId="28DBE68B"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STRZELECZKI</w:t>
            </w:r>
          </w:p>
        </w:tc>
        <w:tc>
          <w:tcPr>
            <w:tcW w:w="649" w:type="dxa"/>
            <w:shd w:val="clear" w:color="auto" w:fill="FFFFFF" w:themeFill="background1"/>
            <w:vAlign w:val="center"/>
          </w:tcPr>
          <w:p w14:paraId="1728239D"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6</w:t>
            </w:r>
          </w:p>
        </w:tc>
        <w:tc>
          <w:tcPr>
            <w:tcW w:w="650" w:type="dxa"/>
            <w:shd w:val="clear" w:color="auto" w:fill="FFFFFF" w:themeFill="background1"/>
            <w:vAlign w:val="center"/>
          </w:tcPr>
          <w:p w14:paraId="79EAEB97"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5</w:t>
            </w:r>
          </w:p>
        </w:tc>
        <w:tc>
          <w:tcPr>
            <w:tcW w:w="650" w:type="dxa"/>
            <w:shd w:val="clear" w:color="auto" w:fill="FFFFFF" w:themeFill="background1"/>
            <w:vAlign w:val="center"/>
          </w:tcPr>
          <w:p w14:paraId="445CEA7A"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14</w:t>
            </w:r>
          </w:p>
        </w:tc>
        <w:tc>
          <w:tcPr>
            <w:tcW w:w="650" w:type="dxa"/>
            <w:shd w:val="clear" w:color="auto" w:fill="FFFFFF" w:themeFill="background1"/>
            <w:vAlign w:val="center"/>
          </w:tcPr>
          <w:p w14:paraId="3B9C3671"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3</w:t>
            </w:r>
          </w:p>
        </w:tc>
        <w:tc>
          <w:tcPr>
            <w:tcW w:w="649" w:type="dxa"/>
            <w:shd w:val="clear" w:color="auto" w:fill="FFFFFF" w:themeFill="background1"/>
            <w:vAlign w:val="center"/>
          </w:tcPr>
          <w:p w14:paraId="72E16B02"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6</w:t>
            </w:r>
          </w:p>
        </w:tc>
        <w:tc>
          <w:tcPr>
            <w:tcW w:w="650" w:type="dxa"/>
            <w:shd w:val="clear" w:color="auto" w:fill="FFFFFF" w:themeFill="background1"/>
            <w:vAlign w:val="center"/>
          </w:tcPr>
          <w:p w14:paraId="4CD32363"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8</w:t>
            </w:r>
          </w:p>
        </w:tc>
        <w:tc>
          <w:tcPr>
            <w:tcW w:w="650" w:type="dxa"/>
            <w:shd w:val="clear" w:color="auto" w:fill="FFFFFF" w:themeFill="background1"/>
            <w:vAlign w:val="center"/>
          </w:tcPr>
          <w:p w14:paraId="5B0169F3"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12</w:t>
            </w:r>
          </w:p>
        </w:tc>
        <w:tc>
          <w:tcPr>
            <w:tcW w:w="650" w:type="dxa"/>
            <w:shd w:val="clear" w:color="auto" w:fill="FFFFFF" w:themeFill="background1"/>
            <w:vAlign w:val="center"/>
          </w:tcPr>
          <w:p w14:paraId="604A7913"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14</w:t>
            </w:r>
          </w:p>
        </w:tc>
        <w:tc>
          <w:tcPr>
            <w:tcW w:w="649" w:type="dxa"/>
            <w:shd w:val="clear" w:color="auto" w:fill="FFFFFF" w:themeFill="background1"/>
            <w:vAlign w:val="center"/>
          </w:tcPr>
          <w:p w14:paraId="2413BA07"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24</w:t>
            </w:r>
          </w:p>
        </w:tc>
        <w:tc>
          <w:tcPr>
            <w:tcW w:w="650" w:type="dxa"/>
            <w:shd w:val="clear" w:color="auto" w:fill="FFFFFF" w:themeFill="background1"/>
            <w:vAlign w:val="center"/>
          </w:tcPr>
          <w:p w14:paraId="23D45624"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11</w:t>
            </w:r>
          </w:p>
        </w:tc>
        <w:tc>
          <w:tcPr>
            <w:tcW w:w="650" w:type="dxa"/>
            <w:shd w:val="clear" w:color="auto" w:fill="FFFFFF" w:themeFill="background1"/>
            <w:vAlign w:val="center"/>
          </w:tcPr>
          <w:p w14:paraId="23F97461"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14</w:t>
            </w:r>
          </w:p>
        </w:tc>
        <w:tc>
          <w:tcPr>
            <w:tcW w:w="650" w:type="dxa"/>
            <w:shd w:val="clear" w:color="auto" w:fill="FFFFFF" w:themeFill="background1"/>
            <w:vAlign w:val="center"/>
          </w:tcPr>
          <w:p w14:paraId="33F263CA"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24</w:t>
            </w:r>
          </w:p>
        </w:tc>
      </w:tr>
      <w:tr w:rsidR="007D31B1" w:rsidRPr="007D5F0E" w14:paraId="0FC3AFCD" w14:textId="77777777" w:rsidTr="007D31B1">
        <w:trPr>
          <w:jc w:val="center"/>
        </w:trPr>
        <w:tc>
          <w:tcPr>
            <w:tcW w:w="567" w:type="dxa"/>
            <w:shd w:val="clear" w:color="auto" w:fill="8DB3E2" w:themeFill="text2" w:themeFillTint="66"/>
            <w:vAlign w:val="center"/>
          </w:tcPr>
          <w:p w14:paraId="75598D12" w14:textId="77777777" w:rsidR="007D31B1" w:rsidRPr="007D5F0E" w:rsidRDefault="007D31B1" w:rsidP="007D5F0E">
            <w:pPr>
              <w:autoSpaceDE w:val="0"/>
              <w:autoSpaceDN w:val="0"/>
              <w:adjustRightInd w:val="0"/>
              <w:spacing w:after="0" w:line="360" w:lineRule="auto"/>
              <w:jc w:val="center"/>
              <w:rPr>
                <w:rFonts w:asciiTheme="minorHAnsi" w:hAnsiTheme="minorHAnsi"/>
                <w:b/>
                <w:bCs/>
                <w:color w:val="000000"/>
                <w:sz w:val="21"/>
                <w:szCs w:val="21"/>
              </w:rPr>
            </w:pPr>
            <w:r w:rsidRPr="007D5F0E">
              <w:rPr>
                <w:rFonts w:asciiTheme="minorHAnsi" w:hAnsiTheme="minorHAnsi"/>
                <w:b/>
                <w:bCs/>
                <w:color w:val="000000"/>
                <w:sz w:val="21"/>
                <w:szCs w:val="21"/>
              </w:rPr>
              <w:t>4</w:t>
            </w:r>
          </w:p>
        </w:tc>
        <w:tc>
          <w:tcPr>
            <w:tcW w:w="1701" w:type="dxa"/>
            <w:shd w:val="clear" w:color="auto" w:fill="C6D9F1" w:themeFill="text2" w:themeFillTint="33"/>
            <w:vAlign w:val="center"/>
          </w:tcPr>
          <w:p w14:paraId="0785EFA4"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WALCE</w:t>
            </w:r>
          </w:p>
        </w:tc>
        <w:tc>
          <w:tcPr>
            <w:tcW w:w="649" w:type="dxa"/>
            <w:shd w:val="clear" w:color="auto" w:fill="FFFFFF" w:themeFill="background1"/>
            <w:vAlign w:val="center"/>
          </w:tcPr>
          <w:p w14:paraId="3847230C"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3</w:t>
            </w:r>
          </w:p>
        </w:tc>
        <w:tc>
          <w:tcPr>
            <w:tcW w:w="650" w:type="dxa"/>
            <w:shd w:val="clear" w:color="auto" w:fill="FFFFFF" w:themeFill="background1"/>
            <w:vAlign w:val="center"/>
          </w:tcPr>
          <w:p w14:paraId="1C184D3E"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4</w:t>
            </w:r>
          </w:p>
        </w:tc>
        <w:tc>
          <w:tcPr>
            <w:tcW w:w="650" w:type="dxa"/>
            <w:shd w:val="clear" w:color="auto" w:fill="FFFFFF" w:themeFill="background1"/>
            <w:vAlign w:val="center"/>
          </w:tcPr>
          <w:p w14:paraId="6B57FABE"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8</w:t>
            </w:r>
          </w:p>
        </w:tc>
        <w:tc>
          <w:tcPr>
            <w:tcW w:w="650" w:type="dxa"/>
            <w:shd w:val="clear" w:color="auto" w:fill="FFFFFF" w:themeFill="background1"/>
            <w:vAlign w:val="center"/>
          </w:tcPr>
          <w:p w14:paraId="293B4635"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3</w:t>
            </w:r>
          </w:p>
        </w:tc>
        <w:tc>
          <w:tcPr>
            <w:tcW w:w="649" w:type="dxa"/>
            <w:shd w:val="clear" w:color="auto" w:fill="FFFFFF" w:themeFill="background1"/>
            <w:vAlign w:val="center"/>
          </w:tcPr>
          <w:p w14:paraId="62012A68"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4</w:t>
            </w:r>
          </w:p>
        </w:tc>
        <w:tc>
          <w:tcPr>
            <w:tcW w:w="650" w:type="dxa"/>
            <w:shd w:val="clear" w:color="auto" w:fill="FFFFFF" w:themeFill="background1"/>
            <w:vAlign w:val="center"/>
          </w:tcPr>
          <w:p w14:paraId="61C4B8BD"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8</w:t>
            </w:r>
          </w:p>
        </w:tc>
        <w:tc>
          <w:tcPr>
            <w:tcW w:w="650" w:type="dxa"/>
            <w:shd w:val="clear" w:color="auto" w:fill="FFFFFF" w:themeFill="background1"/>
            <w:vAlign w:val="center"/>
          </w:tcPr>
          <w:p w14:paraId="52F00626"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26</w:t>
            </w:r>
          </w:p>
        </w:tc>
        <w:tc>
          <w:tcPr>
            <w:tcW w:w="650" w:type="dxa"/>
            <w:shd w:val="clear" w:color="auto" w:fill="FFFFFF" w:themeFill="background1"/>
            <w:vAlign w:val="center"/>
          </w:tcPr>
          <w:p w14:paraId="5D28B153"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33</w:t>
            </w:r>
          </w:p>
        </w:tc>
        <w:tc>
          <w:tcPr>
            <w:tcW w:w="649" w:type="dxa"/>
            <w:shd w:val="clear" w:color="auto" w:fill="FFFFFF" w:themeFill="background1"/>
            <w:vAlign w:val="center"/>
          </w:tcPr>
          <w:p w14:paraId="7D27AEF7"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19</w:t>
            </w:r>
          </w:p>
        </w:tc>
        <w:tc>
          <w:tcPr>
            <w:tcW w:w="650" w:type="dxa"/>
            <w:shd w:val="clear" w:color="auto" w:fill="FFFFFF" w:themeFill="background1"/>
            <w:vAlign w:val="center"/>
          </w:tcPr>
          <w:p w14:paraId="7670368F"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26</w:t>
            </w:r>
          </w:p>
        </w:tc>
        <w:tc>
          <w:tcPr>
            <w:tcW w:w="650" w:type="dxa"/>
            <w:shd w:val="clear" w:color="auto" w:fill="FFFFFF" w:themeFill="background1"/>
            <w:vAlign w:val="center"/>
          </w:tcPr>
          <w:p w14:paraId="49E9FD77"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33</w:t>
            </w:r>
          </w:p>
        </w:tc>
        <w:tc>
          <w:tcPr>
            <w:tcW w:w="650" w:type="dxa"/>
            <w:shd w:val="clear" w:color="auto" w:fill="FFFFFF" w:themeFill="background1"/>
            <w:vAlign w:val="center"/>
          </w:tcPr>
          <w:p w14:paraId="30AD9F44"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19</w:t>
            </w:r>
          </w:p>
        </w:tc>
      </w:tr>
      <w:tr w:rsidR="007D31B1" w:rsidRPr="007D5F0E" w14:paraId="2216A019" w14:textId="77777777" w:rsidTr="007D31B1">
        <w:trPr>
          <w:jc w:val="center"/>
        </w:trPr>
        <w:tc>
          <w:tcPr>
            <w:tcW w:w="567" w:type="dxa"/>
            <w:shd w:val="clear" w:color="auto" w:fill="8DB3E2" w:themeFill="text2" w:themeFillTint="66"/>
            <w:vAlign w:val="center"/>
          </w:tcPr>
          <w:p w14:paraId="613BF282" w14:textId="77777777" w:rsidR="007D31B1" w:rsidRPr="007D5F0E" w:rsidRDefault="007D31B1" w:rsidP="007D5F0E">
            <w:pPr>
              <w:autoSpaceDE w:val="0"/>
              <w:autoSpaceDN w:val="0"/>
              <w:adjustRightInd w:val="0"/>
              <w:spacing w:after="0" w:line="360" w:lineRule="auto"/>
              <w:jc w:val="center"/>
              <w:rPr>
                <w:rFonts w:asciiTheme="minorHAnsi" w:hAnsiTheme="minorHAnsi"/>
                <w:b/>
                <w:bCs/>
                <w:color w:val="000000"/>
                <w:sz w:val="21"/>
                <w:szCs w:val="21"/>
              </w:rPr>
            </w:pPr>
            <w:r w:rsidRPr="007D5F0E">
              <w:rPr>
                <w:rFonts w:asciiTheme="minorHAnsi" w:hAnsiTheme="minorHAnsi"/>
                <w:b/>
                <w:bCs/>
                <w:color w:val="000000"/>
                <w:sz w:val="21"/>
                <w:szCs w:val="21"/>
              </w:rPr>
              <w:t>5</w:t>
            </w:r>
          </w:p>
        </w:tc>
        <w:tc>
          <w:tcPr>
            <w:tcW w:w="1701" w:type="dxa"/>
            <w:shd w:val="clear" w:color="auto" w:fill="C6D9F1" w:themeFill="text2" w:themeFillTint="33"/>
            <w:vAlign w:val="center"/>
          </w:tcPr>
          <w:p w14:paraId="53D3576B"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ZDZIESZOWICE</w:t>
            </w:r>
          </w:p>
        </w:tc>
        <w:tc>
          <w:tcPr>
            <w:tcW w:w="649" w:type="dxa"/>
            <w:shd w:val="clear" w:color="auto" w:fill="FFFFFF" w:themeFill="background1"/>
            <w:vAlign w:val="center"/>
          </w:tcPr>
          <w:p w14:paraId="6DCD76D0"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15</w:t>
            </w:r>
          </w:p>
        </w:tc>
        <w:tc>
          <w:tcPr>
            <w:tcW w:w="650" w:type="dxa"/>
            <w:shd w:val="clear" w:color="auto" w:fill="FFFFFF" w:themeFill="background1"/>
            <w:vAlign w:val="center"/>
          </w:tcPr>
          <w:p w14:paraId="7E540CAF"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25</w:t>
            </w:r>
          </w:p>
        </w:tc>
        <w:tc>
          <w:tcPr>
            <w:tcW w:w="650" w:type="dxa"/>
            <w:shd w:val="clear" w:color="auto" w:fill="FFFFFF" w:themeFill="background1"/>
            <w:vAlign w:val="center"/>
          </w:tcPr>
          <w:p w14:paraId="797790FA"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44</w:t>
            </w:r>
          </w:p>
        </w:tc>
        <w:tc>
          <w:tcPr>
            <w:tcW w:w="650" w:type="dxa"/>
            <w:shd w:val="clear" w:color="auto" w:fill="FFFFFF" w:themeFill="background1"/>
            <w:vAlign w:val="center"/>
          </w:tcPr>
          <w:p w14:paraId="7B01CD50"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0</w:t>
            </w:r>
          </w:p>
        </w:tc>
        <w:tc>
          <w:tcPr>
            <w:tcW w:w="649" w:type="dxa"/>
            <w:shd w:val="clear" w:color="auto" w:fill="FFFFFF" w:themeFill="background1"/>
            <w:vAlign w:val="center"/>
          </w:tcPr>
          <w:p w14:paraId="0F2E7811"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4</w:t>
            </w:r>
          </w:p>
        </w:tc>
        <w:tc>
          <w:tcPr>
            <w:tcW w:w="650" w:type="dxa"/>
            <w:shd w:val="clear" w:color="auto" w:fill="FFFFFF" w:themeFill="background1"/>
            <w:vAlign w:val="center"/>
          </w:tcPr>
          <w:p w14:paraId="04C0DD5A"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0</w:t>
            </w:r>
          </w:p>
        </w:tc>
        <w:tc>
          <w:tcPr>
            <w:tcW w:w="650" w:type="dxa"/>
            <w:shd w:val="clear" w:color="auto" w:fill="FFFFFF" w:themeFill="background1"/>
            <w:vAlign w:val="center"/>
          </w:tcPr>
          <w:p w14:paraId="75F86982"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15</w:t>
            </w:r>
          </w:p>
        </w:tc>
        <w:tc>
          <w:tcPr>
            <w:tcW w:w="650" w:type="dxa"/>
            <w:shd w:val="clear" w:color="auto" w:fill="FFFFFF" w:themeFill="background1"/>
            <w:vAlign w:val="center"/>
          </w:tcPr>
          <w:p w14:paraId="55F499AF"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25</w:t>
            </w:r>
          </w:p>
        </w:tc>
        <w:tc>
          <w:tcPr>
            <w:tcW w:w="649" w:type="dxa"/>
            <w:shd w:val="clear" w:color="auto" w:fill="FFFFFF" w:themeFill="background1"/>
            <w:vAlign w:val="center"/>
          </w:tcPr>
          <w:p w14:paraId="23B8B959"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43</w:t>
            </w:r>
          </w:p>
        </w:tc>
        <w:tc>
          <w:tcPr>
            <w:tcW w:w="650" w:type="dxa"/>
            <w:shd w:val="clear" w:color="auto" w:fill="FFFFFF" w:themeFill="background1"/>
            <w:vAlign w:val="center"/>
          </w:tcPr>
          <w:p w14:paraId="00AB5EF5"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15</w:t>
            </w:r>
          </w:p>
        </w:tc>
        <w:tc>
          <w:tcPr>
            <w:tcW w:w="650" w:type="dxa"/>
            <w:shd w:val="clear" w:color="auto" w:fill="FFFFFF" w:themeFill="background1"/>
            <w:vAlign w:val="center"/>
          </w:tcPr>
          <w:p w14:paraId="49668564"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26</w:t>
            </w:r>
          </w:p>
        </w:tc>
        <w:tc>
          <w:tcPr>
            <w:tcW w:w="650" w:type="dxa"/>
            <w:shd w:val="clear" w:color="auto" w:fill="FFFFFF" w:themeFill="background1"/>
            <w:vAlign w:val="center"/>
          </w:tcPr>
          <w:p w14:paraId="7D18237E" w14:textId="77777777" w:rsidR="007D31B1" w:rsidRPr="007D5F0E" w:rsidRDefault="007D31B1" w:rsidP="007D5F0E">
            <w:pPr>
              <w:autoSpaceDE w:val="0"/>
              <w:autoSpaceDN w:val="0"/>
              <w:adjustRightInd w:val="0"/>
              <w:spacing w:after="0" w:line="360" w:lineRule="auto"/>
              <w:jc w:val="center"/>
              <w:rPr>
                <w:rFonts w:asciiTheme="minorHAnsi" w:hAnsiTheme="minorHAnsi"/>
                <w:color w:val="000000"/>
                <w:sz w:val="21"/>
                <w:szCs w:val="21"/>
              </w:rPr>
            </w:pPr>
            <w:r w:rsidRPr="007D5F0E">
              <w:rPr>
                <w:rFonts w:asciiTheme="minorHAnsi" w:hAnsiTheme="minorHAnsi"/>
                <w:color w:val="000000"/>
                <w:sz w:val="21"/>
                <w:szCs w:val="21"/>
              </w:rPr>
              <w:t>46</w:t>
            </w:r>
          </w:p>
        </w:tc>
      </w:tr>
      <w:tr w:rsidR="007D31B1" w:rsidRPr="007D5F0E" w14:paraId="7299B150" w14:textId="77777777" w:rsidTr="007D31B1">
        <w:trPr>
          <w:jc w:val="center"/>
        </w:trPr>
        <w:tc>
          <w:tcPr>
            <w:tcW w:w="2268" w:type="dxa"/>
            <w:gridSpan w:val="2"/>
            <w:shd w:val="clear" w:color="auto" w:fill="D3DFEE"/>
            <w:vAlign w:val="center"/>
          </w:tcPr>
          <w:p w14:paraId="5908945B" w14:textId="77777777" w:rsidR="007D31B1" w:rsidRPr="007D5F0E" w:rsidRDefault="007D31B1" w:rsidP="007D5F0E">
            <w:pPr>
              <w:autoSpaceDE w:val="0"/>
              <w:autoSpaceDN w:val="0"/>
              <w:adjustRightInd w:val="0"/>
              <w:spacing w:after="0" w:line="360" w:lineRule="auto"/>
              <w:jc w:val="center"/>
              <w:rPr>
                <w:rFonts w:asciiTheme="minorHAnsi" w:hAnsiTheme="minorHAnsi"/>
                <w:b/>
                <w:bCs/>
                <w:color w:val="000000"/>
                <w:sz w:val="21"/>
                <w:szCs w:val="21"/>
              </w:rPr>
            </w:pPr>
            <w:r w:rsidRPr="007D5F0E">
              <w:rPr>
                <w:rFonts w:asciiTheme="minorHAnsi" w:hAnsiTheme="minorHAnsi"/>
                <w:b/>
                <w:bCs/>
                <w:color w:val="000000"/>
                <w:sz w:val="21"/>
                <w:szCs w:val="21"/>
              </w:rPr>
              <w:t>RAZEM:</w:t>
            </w:r>
          </w:p>
        </w:tc>
        <w:tc>
          <w:tcPr>
            <w:tcW w:w="649" w:type="dxa"/>
            <w:shd w:val="clear" w:color="auto" w:fill="D3DFEE"/>
            <w:vAlign w:val="center"/>
          </w:tcPr>
          <w:p w14:paraId="39304685"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66</w:t>
            </w:r>
          </w:p>
        </w:tc>
        <w:tc>
          <w:tcPr>
            <w:tcW w:w="650" w:type="dxa"/>
            <w:shd w:val="clear" w:color="auto" w:fill="D3DFEE"/>
            <w:vAlign w:val="center"/>
          </w:tcPr>
          <w:p w14:paraId="0C0E1F88"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99</w:t>
            </w:r>
          </w:p>
        </w:tc>
        <w:tc>
          <w:tcPr>
            <w:tcW w:w="650" w:type="dxa"/>
            <w:shd w:val="clear" w:color="auto" w:fill="D3DFEE"/>
            <w:vAlign w:val="center"/>
          </w:tcPr>
          <w:p w14:paraId="14DC5543"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138</w:t>
            </w:r>
          </w:p>
        </w:tc>
        <w:tc>
          <w:tcPr>
            <w:tcW w:w="650" w:type="dxa"/>
            <w:shd w:val="clear" w:color="auto" w:fill="D3DFEE"/>
            <w:vAlign w:val="center"/>
          </w:tcPr>
          <w:p w14:paraId="63BFAF4C"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46</w:t>
            </w:r>
          </w:p>
        </w:tc>
        <w:tc>
          <w:tcPr>
            <w:tcW w:w="649" w:type="dxa"/>
            <w:shd w:val="clear" w:color="auto" w:fill="D3DFEE"/>
            <w:vAlign w:val="center"/>
          </w:tcPr>
          <w:p w14:paraId="4BB4ED25"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72</w:t>
            </w:r>
          </w:p>
        </w:tc>
        <w:tc>
          <w:tcPr>
            <w:tcW w:w="650" w:type="dxa"/>
            <w:shd w:val="clear" w:color="auto" w:fill="D3DFEE"/>
            <w:vAlign w:val="center"/>
          </w:tcPr>
          <w:p w14:paraId="76FA8BEA"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68</w:t>
            </w:r>
          </w:p>
        </w:tc>
        <w:tc>
          <w:tcPr>
            <w:tcW w:w="650" w:type="dxa"/>
            <w:shd w:val="clear" w:color="auto" w:fill="D3DFEE"/>
            <w:vAlign w:val="center"/>
          </w:tcPr>
          <w:p w14:paraId="04D68A4B"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94</w:t>
            </w:r>
          </w:p>
        </w:tc>
        <w:tc>
          <w:tcPr>
            <w:tcW w:w="650" w:type="dxa"/>
            <w:shd w:val="clear" w:color="auto" w:fill="D3DFEE"/>
            <w:vAlign w:val="center"/>
          </w:tcPr>
          <w:p w14:paraId="35842382"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152</w:t>
            </w:r>
          </w:p>
        </w:tc>
        <w:tc>
          <w:tcPr>
            <w:tcW w:w="649" w:type="dxa"/>
            <w:shd w:val="clear" w:color="auto" w:fill="D3DFEE"/>
            <w:vAlign w:val="center"/>
          </w:tcPr>
          <w:p w14:paraId="2952F7E9"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166</w:t>
            </w:r>
          </w:p>
        </w:tc>
        <w:tc>
          <w:tcPr>
            <w:tcW w:w="650" w:type="dxa"/>
            <w:shd w:val="clear" w:color="auto" w:fill="D3DFEE"/>
            <w:vAlign w:val="center"/>
          </w:tcPr>
          <w:p w14:paraId="6EFD7CA2"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105</w:t>
            </w:r>
          </w:p>
        </w:tc>
        <w:tc>
          <w:tcPr>
            <w:tcW w:w="650" w:type="dxa"/>
            <w:shd w:val="clear" w:color="auto" w:fill="D3DFEE"/>
            <w:vAlign w:val="center"/>
          </w:tcPr>
          <w:p w14:paraId="0DA34EA3"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159</w:t>
            </w:r>
          </w:p>
        </w:tc>
        <w:tc>
          <w:tcPr>
            <w:tcW w:w="650" w:type="dxa"/>
            <w:shd w:val="clear" w:color="auto" w:fill="D3DFEE"/>
            <w:vAlign w:val="center"/>
          </w:tcPr>
          <w:p w14:paraId="4D0C7963" w14:textId="77777777" w:rsidR="007D31B1" w:rsidRPr="007D5F0E" w:rsidRDefault="007D31B1" w:rsidP="007D5F0E">
            <w:pPr>
              <w:autoSpaceDE w:val="0"/>
              <w:autoSpaceDN w:val="0"/>
              <w:adjustRightInd w:val="0"/>
              <w:spacing w:after="0" w:line="360" w:lineRule="auto"/>
              <w:jc w:val="center"/>
              <w:rPr>
                <w:rFonts w:asciiTheme="minorHAnsi" w:hAnsiTheme="minorHAnsi"/>
                <w:b/>
                <w:color w:val="000000"/>
                <w:sz w:val="21"/>
                <w:szCs w:val="21"/>
              </w:rPr>
            </w:pPr>
            <w:r w:rsidRPr="007D5F0E">
              <w:rPr>
                <w:rFonts w:asciiTheme="minorHAnsi" w:hAnsiTheme="minorHAnsi"/>
                <w:b/>
                <w:color w:val="000000"/>
                <w:sz w:val="21"/>
                <w:szCs w:val="21"/>
              </w:rPr>
              <w:t>186</w:t>
            </w:r>
          </w:p>
        </w:tc>
      </w:tr>
    </w:tbl>
    <w:p w14:paraId="0D344EEA" w14:textId="77777777" w:rsidR="007D31B1" w:rsidRPr="007903A6" w:rsidRDefault="007D31B1" w:rsidP="007D5F0E">
      <w:pPr>
        <w:autoSpaceDE w:val="0"/>
        <w:autoSpaceDN w:val="0"/>
        <w:adjustRightInd w:val="0"/>
        <w:spacing w:after="0" w:line="360" w:lineRule="auto"/>
        <w:jc w:val="both"/>
        <w:rPr>
          <w:rFonts w:asciiTheme="minorHAnsi" w:hAnsiTheme="minorHAnsi"/>
          <w:i/>
          <w:color w:val="000000"/>
          <w:sz w:val="20"/>
          <w:szCs w:val="20"/>
        </w:rPr>
      </w:pPr>
      <w:r w:rsidRPr="00106193">
        <w:rPr>
          <w:rFonts w:asciiTheme="minorHAnsi" w:hAnsiTheme="minorHAnsi"/>
          <w:i/>
          <w:color w:val="000000"/>
          <w:sz w:val="20"/>
          <w:szCs w:val="20"/>
        </w:rPr>
        <w:t xml:space="preserve">Źródło: </w:t>
      </w:r>
      <w:r w:rsidR="00CF1D07">
        <w:rPr>
          <w:rFonts w:asciiTheme="minorHAnsi" w:hAnsiTheme="minorHAnsi"/>
          <w:i/>
          <w:color w:val="000000"/>
          <w:sz w:val="20"/>
          <w:szCs w:val="20"/>
        </w:rPr>
        <w:t>G</w:t>
      </w:r>
      <w:r w:rsidR="00CF1D07" w:rsidRPr="00106193">
        <w:rPr>
          <w:rFonts w:asciiTheme="minorHAnsi" w:hAnsiTheme="minorHAnsi"/>
          <w:i/>
          <w:color w:val="000000"/>
          <w:sz w:val="20"/>
          <w:szCs w:val="20"/>
        </w:rPr>
        <w:t>minne komisje rozwiązywania problemów alkoholowych</w:t>
      </w:r>
      <w:r w:rsidR="00CF1D07">
        <w:rPr>
          <w:rFonts w:asciiTheme="minorHAnsi" w:hAnsiTheme="minorHAnsi"/>
          <w:i/>
          <w:color w:val="000000"/>
          <w:sz w:val="20"/>
          <w:szCs w:val="20"/>
        </w:rPr>
        <w:t xml:space="preserve"> </w:t>
      </w:r>
      <w:r>
        <w:rPr>
          <w:rFonts w:asciiTheme="minorHAnsi" w:hAnsiTheme="minorHAnsi"/>
          <w:i/>
          <w:color w:val="000000"/>
          <w:sz w:val="20"/>
          <w:szCs w:val="20"/>
        </w:rPr>
        <w:t>z terenu powiatu krapkowickiego</w:t>
      </w:r>
      <w:r w:rsidR="00CF1D07">
        <w:rPr>
          <w:rFonts w:asciiTheme="minorHAnsi" w:hAnsiTheme="minorHAnsi"/>
          <w:i/>
          <w:color w:val="000000"/>
          <w:sz w:val="20"/>
          <w:szCs w:val="20"/>
        </w:rPr>
        <w:t>.</w:t>
      </w:r>
    </w:p>
    <w:p w14:paraId="2AC41C6F" w14:textId="77777777" w:rsidR="007D31B1" w:rsidRPr="007903A6" w:rsidRDefault="00077F65" w:rsidP="00B2591F">
      <w:pPr>
        <w:autoSpaceDE w:val="0"/>
        <w:autoSpaceDN w:val="0"/>
        <w:adjustRightInd w:val="0"/>
        <w:spacing w:before="240" w:line="240" w:lineRule="auto"/>
        <w:jc w:val="both"/>
        <w:rPr>
          <w:rFonts w:asciiTheme="minorHAnsi" w:hAnsiTheme="minorHAnsi"/>
          <w:color w:val="000000"/>
          <w:sz w:val="24"/>
          <w:szCs w:val="24"/>
        </w:rPr>
      </w:pPr>
      <w:r>
        <w:rPr>
          <w:rFonts w:asciiTheme="minorHAnsi" w:hAnsiTheme="minorHAnsi"/>
          <w:color w:val="000000"/>
          <w:sz w:val="24"/>
          <w:szCs w:val="24"/>
        </w:rPr>
        <w:t>Wykres n</w:t>
      </w:r>
      <w:r w:rsidR="007D31B1" w:rsidRPr="007903A6">
        <w:rPr>
          <w:rFonts w:asciiTheme="minorHAnsi" w:hAnsiTheme="minorHAnsi"/>
          <w:color w:val="000000"/>
          <w:sz w:val="24"/>
          <w:szCs w:val="24"/>
        </w:rPr>
        <w:t>r 3</w:t>
      </w:r>
    </w:p>
    <w:p w14:paraId="4083955B" w14:textId="77777777" w:rsidR="007D31B1" w:rsidRPr="00106193" w:rsidRDefault="009346DF" w:rsidP="00B2591F">
      <w:pPr>
        <w:autoSpaceDE w:val="0"/>
        <w:autoSpaceDN w:val="0"/>
        <w:adjustRightInd w:val="0"/>
        <w:spacing w:line="240" w:lineRule="auto"/>
        <w:jc w:val="both"/>
        <w:rPr>
          <w:rFonts w:asciiTheme="minorHAnsi" w:hAnsiTheme="minorHAnsi"/>
          <w:b/>
          <w:color w:val="000000"/>
          <w:sz w:val="24"/>
          <w:szCs w:val="24"/>
        </w:rPr>
      </w:pPr>
      <w:r>
        <w:rPr>
          <w:rFonts w:asciiTheme="minorHAnsi" w:hAnsiTheme="minorHAnsi"/>
          <w:b/>
          <w:color w:val="000000"/>
          <w:sz w:val="24"/>
          <w:szCs w:val="24"/>
        </w:rPr>
        <w:t>O</w:t>
      </w:r>
      <w:r w:rsidR="007D31B1" w:rsidRPr="00106193">
        <w:rPr>
          <w:rFonts w:asciiTheme="minorHAnsi" w:hAnsiTheme="minorHAnsi"/>
          <w:b/>
          <w:color w:val="000000"/>
          <w:sz w:val="24"/>
          <w:szCs w:val="24"/>
        </w:rPr>
        <w:t>s</w:t>
      </w:r>
      <w:r>
        <w:rPr>
          <w:rFonts w:asciiTheme="minorHAnsi" w:hAnsiTheme="minorHAnsi"/>
          <w:b/>
          <w:color w:val="000000"/>
          <w:sz w:val="24"/>
          <w:szCs w:val="24"/>
        </w:rPr>
        <w:t>o</w:t>
      </w:r>
      <w:r w:rsidR="007D31B1" w:rsidRPr="00106193">
        <w:rPr>
          <w:rFonts w:asciiTheme="minorHAnsi" w:hAnsiTheme="minorHAnsi"/>
          <w:b/>
          <w:color w:val="000000"/>
          <w:sz w:val="24"/>
          <w:szCs w:val="24"/>
        </w:rPr>
        <w:t>b</w:t>
      </w:r>
      <w:r>
        <w:rPr>
          <w:rFonts w:asciiTheme="minorHAnsi" w:hAnsiTheme="minorHAnsi"/>
          <w:b/>
          <w:color w:val="000000"/>
          <w:sz w:val="24"/>
          <w:szCs w:val="24"/>
        </w:rPr>
        <w:t>y</w:t>
      </w:r>
      <w:r w:rsidR="007D31B1" w:rsidRPr="00106193">
        <w:rPr>
          <w:rFonts w:asciiTheme="minorHAnsi" w:hAnsiTheme="minorHAnsi"/>
          <w:b/>
          <w:color w:val="000000"/>
          <w:sz w:val="24"/>
          <w:szCs w:val="24"/>
        </w:rPr>
        <w:t xml:space="preserve"> skierowan</w:t>
      </w:r>
      <w:r>
        <w:rPr>
          <w:rFonts w:asciiTheme="minorHAnsi" w:hAnsiTheme="minorHAnsi"/>
          <w:b/>
          <w:color w:val="000000"/>
          <w:sz w:val="24"/>
          <w:szCs w:val="24"/>
        </w:rPr>
        <w:t>e</w:t>
      </w:r>
      <w:r w:rsidR="007D31B1" w:rsidRPr="00106193">
        <w:rPr>
          <w:rFonts w:asciiTheme="minorHAnsi" w:hAnsiTheme="minorHAnsi"/>
          <w:b/>
          <w:color w:val="000000"/>
          <w:sz w:val="24"/>
          <w:szCs w:val="24"/>
        </w:rPr>
        <w:t xml:space="preserve"> na leczenie w gminach po</w:t>
      </w:r>
      <w:r w:rsidR="00BD272E">
        <w:rPr>
          <w:rFonts w:asciiTheme="minorHAnsi" w:hAnsiTheme="minorHAnsi"/>
          <w:b/>
          <w:color w:val="000000"/>
          <w:sz w:val="24"/>
          <w:szCs w:val="24"/>
        </w:rPr>
        <w:t>wiatu k</w:t>
      </w:r>
      <w:r w:rsidR="007D31B1">
        <w:rPr>
          <w:rFonts w:asciiTheme="minorHAnsi" w:hAnsiTheme="minorHAnsi"/>
          <w:b/>
          <w:color w:val="000000"/>
          <w:sz w:val="24"/>
          <w:szCs w:val="24"/>
        </w:rPr>
        <w:t xml:space="preserve">rapkowickiego w </w:t>
      </w:r>
      <w:r w:rsidR="007D31B1" w:rsidRPr="00106193">
        <w:rPr>
          <w:rFonts w:asciiTheme="minorHAnsi" w:hAnsiTheme="minorHAnsi"/>
          <w:b/>
          <w:color w:val="000000"/>
          <w:sz w:val="24"/>
          <w:szCs w:val="24"/>
        </w:rPr>
        <w:t>latach</w:t>
      </w:r>
      <w:r w:rsidR="00751BDD">
        <w:rPr>
          <w:rFonts w:asciiTheme="minorHAnsi" w:hAnsiTheme="minorHAnsi"/>
          <w:b/>
          <w:color w:val="000000"/>
          <w:sz w:val="24"/>
          <w:szCs w:val="24"/>
        </w:rPr>
        <w:t xml:space="preserve"> </w:t>
      </w:r>
      <w:r w:rsidR="00CF1D07">
        <w:rPr>
          <w:rFonts w:asciiTheme="minorHAnsi" w:hAnsiTheme="minorHAnsi"/>
          <w:b/>
          <w:color w:val="000000"/>
          <w:sz w:val="24"/>
          <w:szCs w:val="24"/>
        </w:rPr>
        <w:t>2012 – 2014</w:t>
      </w:r>
    </w:p>
    <w:p w14:paraId="1305A565" w14:textId="77777777" w:rsidR="007D31B1" w:rsidRPr="00106193" w:rsidRDefault="007D31B1" w:rsidP="00A47A41">
      <w:pPr>
        <w:autoSpaceDE w:val="0"/>
        <w:autoSpaceDN w:val="0"/>
        <w:adjustRightInd w:val="0"/>
        <w:spacing w:after="120" w:line="360" w:lineRule="auto"/>
        <w:jc w:val="center"/>
        <w:rPr>
          <w:rFonts w:asciiTheme="minorHAnsi" w:hAnsiTheme="minorHAnsi"/>
          <w:b/>
          <w:color w:val="000000"/>
          <w:sz w:val="24"/>
          <w:szCs w:val="24"/>
        </w:rPr>
      </w:pPr>
      <w:r>
        <w:rPr>
          <w:rFonts w:asciiTheme="minorHAnsi" w:hAnsiTheme="minorHAnsi"/>
          <w:b/>
          <w:noProof/>
          <w:color w:val="000000"/>
          <w:sz w:val="24"/>
          <w:szCs w:val="24"/>
          <w:lang w:eastAsia="pl-PL"/>
        </w:rPr>
        <w:drawing>
          <wp:inline distT="0" distB="0" distL="0" distR="0" wp14:anchorId="1AF44132" wp14:editId="2775D53C">
            <wp:extent cx="4018112" cy="2070340"/>
            <wp:effectExtent l="19050" t="0" r="20488" b="6110"/>
            <wp:docPr id="5" name="Wykre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A6C54B" w14:textId="77777777" w:rsidR="007D31B1" w:rsidRPr="00123A0D" w:rsidRDefault="00CF1D07" w:rsidP="007D5F0E">
      <w:pPr>
        <w:spacing w:after="0" w:line="360" w:lineRule="auto"/>
        <w:rPr>
          <w:rFonts w:asciiTheme="minorHAnsi" w:hAnsiTheme="minorHAnsi"/>
          <w:i/>
          <w:sz w:val="20"/>
          <w:szCs w:val="20"/>
        </w:rPr>
      </w:pPr>
      <w:r>
        <w:rPr>
          <w:rFonts w:asciiTheme="minorHAnsi" w:hAnsiTheme="minorHAnsi"/>
          <w:i/>
          <w:sz w:val="20"/>
          <w:szCs w:val="20"/>
        </w:rPr>
        <w:t>Źródło: O</w:t>
      </w:r>
      <w:r w:rsidR="007D31B1" w:rsidRPr="00123A0D">
        <w:rPr>
          <w:rFonts w:asciiTheme="minorHAnsi" w:hAnsiTheme="minorHAnsi"/>
          <w:i/>
          <w:sz w:val="20"/>
          <w:szCs w:val="20"/>
        </w:rPr>
        <w:t xml:space="preserve">pracowanie własne na podstawie danych z </w:t>
      </w:r>
      <w:r w:rsidRPr="00123A0D">
        <w:rPr>
          <w:rFonts w:asciiTheme="minorHAnsi" w:hAnsiTheme="minorHAnsi"/>
          <w:i/>
          <w:sz w:val="20"/>
          <w:szCs w:val="20"/>
        </w:rPr>
        <w:t>gminnych komisji rozwiązywania problemów alkoholowych</w:t>
      </w:r>
      <w:r w:rsidR="007D31B1" w:rsidRPr="00123A0D">
        <w:rPr>
          <w:rFonts w:asciiTheme="minorHAnsi" w:hAnsiTheme="minorHAnsi"/>
          <w:i/>
          <w:sz w:val="20"/>
          <w:szCs w:val="20"/>
        </w:rPr>
        <w:t xml:space="preserve"> na terenie powiatu krapkowickiego</w:t>
      </w:r>
      <w:r>
        <w:rPr>
          <w:rFonts w:asciiTheme="minorHAnsi" w:hAnsiTheme="minorHAnsi"/>
          <w:i/>
          <w:sz w:val="20"/>
          <w:szCs w:val="20"/>
        </w:rPr>
        <w:t>.</w:t>
      </w:r>
    </w:p>
    <w:p w14:paraId="4AEBB187" w14:textId="77777777" w:rsidR="007D31B1" w:rsidRPr="007903A6" w:rsidRDefault="007D31B1" w:rsidP="00775198">
      <w:pPr>
        <w:autoSpaceDE w:val="0"/>
        <w:autoSpaceDN w:val="0"/>
        <w:adjustRightInd w:val="0"/>
        <w:spacing w:after="0" w:line="360" w:lineRule="auto"/>
        <w:jc w:val="both"/>
        <w:rPr>
          <w:rFonts w:asciiTheme="minorHAnsi" w:hAnsiTheme="minorHAnsi"/>
          <w:color w:val="000000"/>
          <w:sz w:val="24"/>
          <w:szCs w:val="24"/>
        </w:rPr>
      </w:pPr>
      <w:r w:rsidRPr="007903A6">
        <w:rPr>
          <w:rFonts w:asciiTheme="minorHAnsi" w:hAnsiTheme="minorHAnsi"/>
          <w:color w:val="000000"/>
          <w:sz w:val="24"/>
          <w:szCs w:val="24"/>
        </w:rPr>
        <w:lastRenderedPageBreak/>
        <w:t>Tabela nr 15</w:t>
      </w:r>
    </w:p>
    <w:p w14:paraId="4F06555E" w14:textId="77777777" w:rsidR="007D31B1"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 xml:space="preserve">Wysokość środków finansowych przeznaczonych na profilaktykę rozwiązywania problemów uzależnień w </w:t>
      </w:r>
      <w:r>
        <w:rPr>
          <w:rFonts w:asciiTheme="minorHAnsi" w:hAnsiTheme="minorHAnsi"/>
          <w:b/>
          <w:color w:val="000000"/>
          <w:sz w:val="24"/>
          <w:szCs w:val="24"/>
        </w:rPr>
        <w:t xml:space="preserve">gminach powiatu krapkowickiego </w:t>
      </w:r>
      <w:r w:rsidR="00CF1D07">
        <w:rPr>
          <w:rFonts w:asciiTheme="minorHAnsi" w:hAnsiTheme="minorHAnsi"/>
          <w:b/>
          <w:color w:val="000000"/>
          <w:sz w:val="24"/>
          <w:szCs w:val="24"/>
        </w:rPr>
        <w:t>w latach 2012 – 2014</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A0" w:firstRow="1" w:lastRow="0" w:firstColumn="1" w:lastColumn="0" w:noHBand="0" w:noVBand="0"/>
      </w:tblPr>
      <w:tblGrid>
        <w:gridCol w:w="528"/>
        <w:gridCol w:w="1692"/>
        <w:gridCol w:w="1395"/>
        <w:gridCol w:w="1376"/>
        <w:gridCol w:w="1252"/>
        <w:gridCol w:w="1517"/>
        <w:gridCol w:w="1290"/>
      </w:tblGrid>
      <w:tr w:rsidR="003E4343" w:rsidRPr="00106193" w14:paraId="403FA795" w14:textId="77777777" w:rsidTr="00F62006">
        <w:tc>
          <w:tcPr>
            <w:tcW w:w="534" w:type="dxa"/>
            <w:vMerge w:val="restart"/>
            <w:tcBorders>
              <w:bottom w:val="single" w:sz="18" w:space="0" w:color="C0504D"/>
            </w:tcBorders>
            <w:shd w:val="clear" w:color="auto" w:fill="E5B8B7" w:themeFill="accent2" w:themeFillTint="66"/>
          </w:tcPr>
          <w:p w14:paraId="4105E25F" w14:textId="77777777" w:rsidR="003E4343" w:rsidRPr="00775198" w:rsidRDefault="003E4343" w:rsidP="00F62006">
            <w:pPr>
              <w:autoSpaceDE w:val="0"/>
              <w:autoSpaceDN w:val="0"/>
              <w:adjustRightInd w:val="0"/>
              <w:spacing w:after="120" w:line="360" w:lineRule="auto"/>
              <w:jc w:val="center"/>
              <w:rPr>
                <w:rFonts w:asciiTheme="minorHAnsi" w:hAnsiTheme="minorHAnsi"/>
                <w:b/>
                <w:bCs/>
                <w:color w:val="000000"/>
                <w:sz w:val="20"/>
                <w:szCs w:val="20"/>
              </w:rPr>
            </w:pPr>
            <w:r w:rsidRPr="00775198">
              <w:rPr>
                <w:rFonts w:asciiTheme="minorHAnsi" w:hAnsiTheme="minorHAnsi"/>
                <w:b/>
                <w:bCs/>
                <w:color w:val="000000"/>
                <w:sz w:val="20"/>
                <w:szCs w:val="20"/>
              </w:rPr>
              <w:t>LP.</w:t>
            </w:r>
          </w:p>
        </w:tc>
        <w:tc>
          <w:tcPr>
            <w:tcW w:w="1701" w:type="dxa"/>
            <w:vMerge w:val="restart"/>
            <w:tcBorders>
              <w:bottom w:val="single" w:sz="18" w:space="0" w:color="C0504D"/>
            </w:tcBorders>
            <w:shd w:val="clear" w:color="auto" w:fill="E5B8B7" w:themeFill="accent2" w:themeFillTint="66"/>
          </w:tcPr>
          <w:p w14:paraId="19CA2D95" w14:textId="77777777" w:rsidR="003E4343" w:rsidRPr="00775198" w:rsidRDefault="003E4343" w:rsidP="00F62006">
            <w:pPr>
              <w:autoSpaceDE w:val="0"/>
              <w:autoSpaceDN w:val="0"/>
              <w:adjustRightInd w:val="0"/>
              <w:spacing w:after="120" w:line="360" w:lineRule="auto"/>
              <w:jc w:val="center"/>
              <w:rPr>
                <w:rFonts w:asciiTheme="minorHAnsi" w:hAnsiTheme="minorHAnsi"/>
                <w:b/>
                <w:bCs/>
                <w:color w:val="000000"/>
              </w:rPr>
            </w:pPr>
            <w:r w:rsidRPr="00775198">
              <w:rPr>
                <w:rFonts w:asciiTheme="minorHAnsi" w:hAnsiTheme="minorHAnsi"/>
                <w:b/>
                <w:bCs/>
                <w:color w:val="000000"/>
              </w:rPr>
              <w:t>NAZWA GMINY</w:t>
            </w:r>
          </w:p>
        </w:tc>
        <w:tc>
          <w:tcPr>
            <w:tcW w:w="6975" w:type="dxa"/>
            <w:gridSpan w:val="5"/>
            <w:tcBorders>
              <w:bottom w:val="single" w:sz="18" w:space="0" w:color="C0504D"/>
            </w:tcBorders>
            <w:shd w:val="clear" w:color="auto" w:fill="E5B8B7" w:themeFill="accent2" w:themeFillTint="66"/>
          </w:tcPr>
          <w:p w14:paraId="7C436326" w14:textId="77777777" w:rsidR="003E4343" w:rsidRPr="00FD7CA3" w:rsidRDefault="003E4343" w:rsidP="00F62006">
            <w:pPr>
              <w:autoSpaceDE w:val="0"/>
              <w:autoSpaceDN w:val="0"/>
              <w:adjustRightInd w:val="0"/>
              <w:spacing w:after="120" w:line="360" w:lineRule="auto"/>
              <w:jc w:val="center"/>
              <w:rPr>
                <w:rFonts w:asciiTheme="minorHAnsi" w:hAnsiTheme="minorHAnsi"/>
                <w:b/>
                <w:bCs/>
                <w:color w:val="000000"/>
              </w:rPr>
            </w:pPr>
            <w:r w:rsidRPr="00FD7CA3">
              <w:rPr>
                <w:rFonts w:asciiTheme="minorHAnsi" w:hAnsiTheme="minorHAnsi"/>
                <w:b/>
                <w:bCs/>
                <w:color w:val="000000"/>
              </w:rPr>
              <w:t>NAKŁADY FINANSOWE W ZŁ W ROKU:</w:t>
            </w:r>
          </w:p>
        </w:tc>
      </w:tr>
      <w:tr w:rsidR="003E4343" w:rsidRPr="00106193" w14:paraId="3D7AB099" w14:textId="77777777" w:rsidTr="00F62006">
        <w:tc>
          <w:tcPr>
            <w:tcW w:w="534" w:type="dxa"/>
            <w:vMerge/>
            <w:shd w:val="clear" w:color="auto" w:fill="E5B8B7" w:themeFill="accent2" w:themeFillTint="66"/>
          </w:tcPr>
          <w:p w14:paraId="650CE5DB" w14:textId="77777777" w:rsidR="003E4343" w:rsidRPr="00106193" w:rsidRDefault="003E4343" w:rsidP="00F62006">
            <w:pPr>
              <w:autoSpaceDE w:val="0"/>
              <w:autoSpaceDN w:val="0"/>
              <w:adjustRightInd w:val="0"/>
              <w:spacing w:after="120" w:line="360" w:lineRule="auto"/>
              <w:jc w:val="center"/>
              <w:rPr>
                <w:rFonts w:asciiTheme="minorHAnsi" w:hAnsiTheme="minorHAnsi"/>
                <w:b/>
                <w:bCs/>
                <w:color w:val="000000"/>
                <w:sz w:val="20"/>
                <w:szCs w:val="20"/>
              </w:rPr>
            </w:pPr>
          </w:p>
        </w:tc>
        <w:tc>
          <w:tcPr>
            <w:tcW w:w="1701" w:type="dxa"/>
            <w:vMerge/>
            <w:shd w:val="clear" w:color="auto" w:fill="E5B8B7" w:themeFill="accent2" w:themeFillTint="66"/>
          </w:tcPr>
          <w:p w14:paraId="3ADADD86" w14:textId="77777777" w:rsidR="003E4343" w:rsidRPr="00FD7CA3" w:rsidRDefault="003E4343" w:rsidP="00F62006">
            <w:pPr>
              <w:autoSpaceDE w:val="0"/>
              <w:autoSpaceDN w:val="0"/>
              <w:adjustRightInd w:val="0"/>
              <w:spacing w:after="120" w:line="360" w:lineRule="auto"/>
              <w:jc w:val="center"/>
              <w:rPr>
                <w:rFonts w:asciiTheme="minorHAnsi" w:hAnsiTheme="minorHAnsi"/>
                <w:b/>
                <w:color w:val="000000"/>
              </w:rPr>
            </w:pPr>
          </w:p>
        </w:tc>
        <w:tc>
          <w:tcPr>
            <w:tcW w:w="1417" w:type="dxa"/>
            <w:shd w:val="clear" w:color="auto" w:fill="F2DBDB" w:themeFill="accent2" w:themeFillTint="33"/>
          </w:tcPr>
          <w:p w14:paraId="797124C9" w14:textId="77777777" w:rsidR="003E4343" w:rsidRPr="00FD7CA3" w:rsidRDefault="003E4343" w:rsidP="00F62006">
            <w:pPr>
              <w:autoSpaceDE w:val="0"/>
              <w:autoSpaceDN w:val="0"/>
              <w:adjustRightInd w:val="0"/>
              <w:spacing w:after="120" w:line="360" w:lineRule="auto"/>
              <w:jc w:val="center"/>
              <w:rPr>
                <w:rFonts w:asciiTheme="minorHAnsi" w:hAnsiTheme="minorHAnsi"/>
                <w:b/>
                <w:color w:val="000000"/>
              </w:rPr>
            </w:pPr>
            <w:r w:rsidRPr="00FD7CA3">
              <w:rPr>
                <w:rFonts w:asciiTheme="minorHAnsi" w:hAnsiTheme="minorHAnsi"/>
                <w:b/>
                <w:color w:val="000000"/>
              </w:rPr>
              <w:t>2012</w:t>
            </w:r>
          </w:p>
        </w:tc>
        <w:tc>
          <w:tcPr>
            <w:tcW w:w="1418" w:type="dxa"/>
            <w:shd w:val="clear" w:color="auto" w:fill="F2DBDB" w:themeFill="accent2" w:themeFillTint="33"/>
          </w:tcPr>
          <w:p w14:paraId="049D1B53" w14:textId="77777777" w:rsidR="003E4343" w:rsidRPr="00FD7CA3" w:rsidRDefault="003E4343" w:rsidP="00F62006">
            <w:pPr>
              <w:autoSpaceDE w:val="0"/>
              <w:autoSpaceDN w:val="0"/>
              <w:adjustRightInd w:val="0"/>
              <w:spacing w:after="120" w:line="360" w:lineRule="auto"/>
              <w:jc w:val="center"/>
              <w:rPr>
                <w:rFonts w:asciiTheme="minorHAnsi" w:hAnsiTheme="minorHAnsi"/>
                <w:b/>
                <w:color w:val="000000"/>
              </w:rPr>
            </w:pPr>
            <w:r w:rsidRPr="00FD7CA3">
              <w:rPr>
                <w:rFonts w:asciiTheme="minorHAnsi" w:hAnsiTheme="minorHAnsi"/>
                <w:b/>
                <w:color w:val="000000"/>
              </w:rPr>
              <w:t>2013</w:t>
            </w:r>
          </w:p>
        </w:tc>
        <w:tc>
          <w:tcPr>
            <w:tcW w:w="1275" w:type="dxa"/>
            <w:shd w:val="clear" w:color="auto" w:fill="F2DBDB" w:themeFill="accent2" w:themeFillTint="33"/>
          </w:tcPr>
          <w:p w14:paraId="1A2DECA3" w14:textId="77777777" w:rsidR="003E4343" w:rsidRPr="00FD7CA3" w:rsidRDefault="003E4343" w:rsidP="00F62006">
            <w:pPr>
              <w:autoSpaceDE w:val="0"/>
              <w:autoSpaceDN w:val="0"/>
              <w:adjustRightInd w:val="0"/>
              <w:spacing w:after="120" w:line="360" w:lineRule="auto"/>
              <w:jc w:val="center"/>
              <w:rPr>
                <w:rFonts w:asciiTheme="minorHAnsi" w:hAnsiTheme="minorHAnsi"/>
                <w:b/>
                <w:color w:val="000000"/>
              </w:rPr>
            </w:pPr>
            <w:r w:rsidRPr="00FD7CA3">
              <w:rPr>
                <w:rFonts w:asciiTheme="minorHAnsi" w:hAnsiTheme="minorHAnsi"/>
                <w:b/>
                <w:color w:val="000000"/>
              </w:rPr>
              <w:t>% wzrostu</w:t>
            </w:r>
          </w:p>
        </w:tc>
        <w:tc>
          <w:tcPr>
            <w:tcW w:w="1549" w:type="dxa"/>
            <w:shd w:val="clear" w:color="auto" w:fill="F2DBDB" w:themeFill="accent2" w:themeFillTint="33"/>
          </w:tcPr>
          <w:p w14:paraId="6EDBE681" w14:textId="77777777" w:rsidR="003E4343" w:rsidRPr="00FD7CA3" w:rsidRDefault="003E4343" w:rsidP="00F62006">
            <w:pPr>
              <w:autoSpaceDE w:val="0"/>
              <w:autoSpaceDN w:val="0"/>
              <w:adjustRightInd w:val="0"/>
              <w:spacing w:after="120" w:line="360" w:lineRule="auto"/>
              <w:jc w:val="center"/>
              <w:rPr>
                <w:rFonts w:asciiTheme="minorHAnsi" w:hAnsiTheme="minorHAnsi"/>
                <w:b/>
                <w:color w:val="000000"/>
              </w:rPr>
            </w:pPr>
            <w:r w:rsidRPr="00FD7CA3">
              <w:rPr>
                <w:rFonts w:asciiTheme="minorHAnsi" w:hAnsiTheme="minorHAnsi"/>
                <w:b/>
                <w:color w:val="000000"/>
              </w:rPr>
              <w:t>2014</w:t>
            </w:r>
          </w:p>
        </w:tc>
        <w:tc>
          <w:tcPr>
            <w:tcW w:w="1316" w:type="dxa"/>
            <w:shd w:val="clear" w:color="auto" w:fill="EFD3D2"/>
          </w:tcPr>
          <w:p w14:paraId="0526D309" w14:textId="77777777" w:rsidR="003E4343" w:rsidRPr="00FD7CA3" w:rsidRDefault="003E4343" w:rsidP="00F62006">
            <w:pPr>
              <w:autoSpaceDE w:val="0"/>
              <w:autoSpaceDN w:val="0"/>
              <w:adjustRightInd w:val="0"/>
              <w:spacing w:after="120" w:line="360" w:lineRule="auto"/>
              <w:jc w:val="center"/>
              <w:rPr>
                <w:rFonts w:asciiTheme="minorHAnsi" w:hAnsiTheme="minorHAnsi"/>
                <w:b/>
                <w:color w:val="000000"/>
              </w:rPr>
            </w:pPr>
            <w:r w:rsidRPr="00FD7CA3">
              <w:rPr>
                <w:rFonts w:asciiTheme="minorHAnsi" w:hAnsiTheme="minorHAnsi"/>
                <w:b/>
                <w:color w:val="000000"/>
              </w:rPr>
              <w:t>% wzrostu</w:t>
            </w:r>
          </w:p>
        </w:tc>
      </w:tr>
      <w:tr w:rsidR="003E4343" w:rsidRPr="00106193" w14:paraId="4F9642FA" w14:textId="77777777" w:rsidTr="00F62006">
        <w:tc>
          <w:tcPr>
            <w:tcW w:w="534" w:type="dxa"/>
            <w:shd w:val="clear" w:color="auto" w:fill="E5B8B7" w:themeFill="accent2" w:themeFillTint="66"/>
          </w:tcPr>
          <w:p w14:paraId="26D5BD7E" w14:textId="77777777" w:rsidR="003E4343" w:rsidRPr="00775198" w:rsidRDefault="003E4343" w:rsidP="00F62006">
            <w:pPr>
              <w:autoSpaceDE w:val="0"/>
              <w:autoSpaceDN w:val="0"/>
              <w:adjustRightInd w:val="0"/>
              <w:spacing w:after="120" w:line="360" w:lineRule="auto"/>
              <w:jc w:val="center"/>
              <w:rPr>
                <w:rFonts w:asciiTheme="minorHAnsi" w:hAnsiTheme="minorHAnsi"/>
                <w:b/>
                <w:bCs/>
                <w:color w:val="000000"/>
                <w:sz w:val="20"/>
                <w:szCs w:val="20"/>
              </w:rPr>
            </w:pPr>
            <w:r w:rsidRPr="00775198">
              <w:rPr>
                <w:rFonts w:asciiTheme="minorHAnsi" w:hAnsiTheme="minorHAnsi"/>
                <w:b/>
                <w:bCs/>
                <w:color w:val="000000"/>
                <w:sz w:val="20"/>
                <w:szCs w:val="20"/>
              </w:rPr>
              <w:t>1</w:t>
            </w:r>
          </w:p>
        </w:tc>
        <w:tc>
          <w:tcPr>
            <w:tcW w:w="1701" w:type="dxa"/>
            <w:shd w:val="clear" w:color="auto" w:fill="F2DBDB" w:themeFill="accent2" w:themeFillTint="33"/>
          </w:tcPr>
          <w:p w14:paraId="70D3516E" w14:textId="77777777" w:rsidR="003E4343" w:rsidRPr="00FD7CA3" w:rsidRDefault="003E4343" w:rsidP="00F62006">
            <w:pPr>
              <w:autoSpaceDE w:val="0"/>
              <w:autoSpaceDN w:val="0"/>
              <w:adjustRightInd w:val="0"/>
              <w:spacing w:after="120" w:line="360" w:lineRule="auto"/>
              <w:rPr>
                <w:rFonts w:asciiTheme="minorHAnsi" w:hAnsiTheme="minorHAnsi"/>
                <w:b/>
                <w:color w:val="000000"/>
              </w:rPr>
            </w:pPr>
            <w:r w:rsidRPr="00FD7CA3">
              <w:rPr>
                <w:rFonts w:asciiTheme="minorHAnsi" w:hAnsiTheme="minorHAnsi"/>
                <w:b/>
                <w:color w:val="000000"/>
              </w:rPr>
              <w:t>GOGOLIN</w:t>
            </w:r>
          </w:p>
        </w:tc>
        <w:tc>
          <w:tcPr>
            <w:tcW w:w="1417" w:type="dxa"/>
            <w:shd w:val="clear" w:color="auto" w:fill="auto"/>
          </w:tcPr>
          <w:p w14:paraId="75E7CDD0"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184</w:t>
            </w:r>
            <w:r>
              <w:rPr>
                <w:rFonts w:asciiTheme="minorHAnsi" w:hAnsiTheme="minorHAnsi"/>
                <w:color w:val="000000"/>
              </w:rPr>
              <w:t xml:space="preserve"> </w:t>
            </w:r>
            <w:r w:rsidRPr="00FD7CA3">
              <w:rPr>
                <w:rFonts w:asciiTheme="minorHAnsi" w:hAnsiTheme="minorHAnsi"/>
                <w:color w:val="000000"/>
              </w:rPr>
              <w:t>480,00</w:t>
            </w:r>
          </w:p>
        </w:tc>
        <w:tc>
          <w:tcPr>
            <w:tcW w:w="1418" w:type="dxa"/>
            <w:shd w:val="clear" w:color="auto" w:fill="auto"/>
          </w:tcPr>
          <w:p w14:paraId="58CF9148"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154</w:t>
            </w:r>
            <w:r>
              <w:rPr>
                <w:rFonts w:asciiTheme="minorHAnsi" w:hAnsiTheme="minorHAnsi"/>
                <w:color w:val="000000"/>
              </w:rPr>
              <w:t xml:space="preserve"> </w:t>
            </w:r>
            <w:r w:rsidRPr="00FD7CA3">
              <w:rPr>
                <w:rFonts w:asciiTheme="minorHAnsi" w:hAnsiTheme="minorHAnsi"/>
                <w:color w:val="000000"/>
              </w:rPr>
              <w:t>734,94</w:t>
            </w:r>
          </w:p>
        </w:tc>
        <w:tc>
          <w:tcPr>
            <w:tcW w:w="1275" w:type="dxa"/>
            <w:shd w:val="clear" w:color="auto" w:fill="auto"/>
          </w:tcPr>
          <w:p w14:paraId="2E056693"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-16,12%</w:t>
            </w:r>
          </w:p>
        </w:tc>
        <w:tc>
          <w:tcPr>
            <w:tcW w:w="1549" w:type="dxa"/>
            <w:shd w:val="clear" w:color="auto" w:fill="auto"/>
          </w:tcPr>
          <w:p w14:paraId="203CF311"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181</w:t>
            </w:r>
            <w:r>
              <w:rPr>
                <w:rFonts w:asciiTheme="minorHAnsi" w:hAnsiTheme="minorHAnsi"/>
                <w:color w:val="000000"/>
              </w:rPr>
              <w:t xml:space="preserve"> </w:t>
            </w:r>
            <w:r w:rsidRPr="00FD7CA3">
              <w:rPr>
                <w:rFonts w:asciiTheme="minorHAnsi" w:hAnsiTheme="minorHAnsi"/>
                <w:color w:val="000000"/>
              </w:rPr>
              <w:t>561,98</w:t>
            </w:r>
          </w:p>
        </w:tc>
        <w:tc>
          <w:tcPr>
            <w:tcW w:w="1316" w:type="dxa"/>
            <w:shd w:val="clear" w:color="auto" w:fill="auto"/>
          </w:tcPr>
          <w:p w14:paraId="5D458899"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14,78%</w:t>
            </w:r>
          </w:p>
        </w:tc>
      </w:tr>
      <w:tr w:rsidR="003E4343" w:rsidRPr="00106193" w14:paraId="1AC40095" w14:textId="77777777" w:rsidTr="00F62006">
        <w:tc>
          <w:tcPr>
            <w:tcW w:w="534" w:type="dxa"/>
            <w:shd w:val="clear" w:color="auto" w:fill="E5B8B7" w:themeFill="accent2" w:themeFillTint="66"/>
          </w:tcPr>
          <w:p w14:paraId="52945227" w14:textId="77777777" w:rsidR="003E4343" w:rsidRPr="00775198" w:rsidRDefault="003E4343" w:rsidP="00F62006">
            <w:pPr>
              <w:autoSpaceDE w:val="0"/>
              <w:autoSpaceDN w:val="0"/>
              <w:adjustRightInd w:val="0"/>
              <w:spacing w:after="120" w:line="360" w:lineRule="auto"/>
              <w:jc w:val="center"/>
              <w:rPr>
                <w:rFonts w:asciiTheme="minorHAnsi" w:hAnsiTheme="minorHAnsi"/>
                <w:b/>
                <w:bCs/>
                <w:color w:val="000000"/>
                <w:sz w:val="20"/>
                <w:szCs w:val="20"/>
              </w:rPr>
            </w:pPr>
            <w:r w:rsidRPr="00775198">
              <w:rPr>
                <w:rFonts w:asciiTheme="minorHAnsi" w:hAnsiTheme="minorHAnsi"/>
                <w:b/>
                <w:bCs/>
                <w:color w:val="000000"/>
                <w:sz w:val="20"/>
                <w:szCs w:val="20"/>
              </w:rPr>
              <w:t>2</w:t>
            </w:r>
          </w:p>
        </w:tc>
        <w:tc>
          <w:tcPr>
            <w:tcW w:w="1701" w:type="dxa"/>
            <w:shd w:val="clear" w:color="auto" w:fill="F2DBDB" w:themeFill="accent2" w:themeFillTint="33"/>
          </w:tcPr>
          <w:p w14:paraId="1F207A23" w14:textId="77777777" w:rsidR="003E4343" w:rsidRPr="00FD7CA3" w:rsidRDefault="003E4343" w:rsidP="00F62006">
            <w:pPr>
              <w:autoSpaceDE w:val="0"/>
              <w:autoSpaceDN w:val="0"/>
              <w:adjustRightInd w:val="0"/>
              <w:spacing w:after="120" w:line="360" w:lineRule="auto"/>
              <w:rPr>
                <w:rFonts w:asciiTheme="minorHAnsi" w:hAnsiTheme="minorHAnsi"/>
                <w:b/>
                <w:color w:val="000000"/>
              </w:rPr>
            </w:pPr>
            <w:r w:rsidRPr="00FD7CA3">
              <w:rPr>
                <w:rFonts w:asciiTheme="minorHAnsi" w:hAnsiTheme="minorHAnsi"/>
                <w:b/>
                <w:color w:val="000000"/>
              </w:rPr>
              <w:t>KRAPKOWICE</w:t>
            </w:r>
          </w:p>
        </w:tc>
        <w:tc>
          <w:tcPr>
            <w:tcW w:w="1417" w:type="dxa"/>
            <w:shd w:val="clear" w:color="auto" w:fill="auto"/>
          </w:tcPr>
          <w:p w14:paraId="3BFA4DA2"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539</w:t>
            </w:r>
            <w:r>
              <w:rPr>
                <w:rFonts w:asciiTheme="minorHAnsi" w:hAnsiTheme="minorHAnsi"/>
                <w:color w:val="000000"/>
              </w:rPr>
              <w:t xml:space="preserve"> </w:t>
            </w:r>
            <w:r w:rsidRPr="00FD7CA3">
              <w:rPr>
                <w:rFonts w:asciiTheme="minorHAnsi" w:hAnsiTheme="minorHAnsi"/>
                <w:color w:val="000000"/>
              </w:rPr>
              <w:t>000,00</w:t>
            </w:r>
          </w:p>
        </w:tc>
        <w:tc>
          <w:tcPr>
            <w:tcW w:w="1418" w:type="dxa"/>
            <w:shd w:val="clear" w:color="auto" w:fill="auto"/>
          </w:tcPr>
          <w:p w14:paraId="0C810D2E"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490</w:t>
            </w:r>
            <w:r>
              <w:rPr>
                <w:rFonts w:asciiTheme="minorHAnsi" w:hAnsiTheme="minorHAnsi"/>
                <w:color w:val="000000"/>
              </w:rPr>
              <w:t xml:space="preserve"> </w:t>
            </w:r>
            <w:r w:rsidRPr="00FD7CA3">
              <w:rPr>
                <w:rFonts w:asciiTheme="minorHAnsi" w:hAnsiTheme="minorHAnsi"/>
                <w:color w:val="000000"/>
              </w:rPr>
              <w:t>000,00</w:t>
            </w:r>
          </w:p>
        </w:tc>
        <w:tc>
          <w:tcPr>
            <w:tcW w:w="1275" w:type="dxa"/>
            <w:shd w:val="clear" w:color="auto" w:fill="auto"/>
          </w:tcPr>
          <w:p w14:paraId="4DE36292"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-9,09%</w:t>
            </w:r>
          </w:p>
        </w:tc>
        <w:tc>
          <w:tcPr>
            <w:tcW w:w="1549" w:type="dxa"/>
            <w:shd w:val="clear" w:color="auto" w:fill="auto"/>
          </w:tcPr>
          <w:p w14:paraId="2749521C"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384</w:t>
            </w:r>
            <w:r>
              <w:rPr>
                <w:rFonts w:asciiTheme="minorHAnsi" w:hAnsiTheme="minorHAnsi"/>
                <w:color w:val="000000"/>
              </w:rPr>
              <w:t xml:space="preserve"> </w:t>
            </w:r>
            <w:r w:rsidRPr="00FD7CA3">
              <w:rPr>
                <w:rFonts w:asciiTheme="minorHAnsi" w:hAnsiTheme="minorHAnsi"/>
                <w:color w:val="000000"/>
              </w:rPr>
              <w:t>850,00</w:t>
            </w:r>
          </w:p>
        </w:tc>
        <w:tc>
          <w:tcPr>
            <w:tcW w:w="1316" w:type="dxa"/>
            <w:shd w:val="clear" w:color="auto" w:fill="auto"/>
          </w:tcPr>
          <w:p w14:paraId="42DFB232"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-21,46%</w:t>
            </w:r>
          </w:p>
        </w:tc>
      </w:tr>
      <w:tr w:rsidR="003E4343" w:rsidRPr="00106193" w14:paraId="3ED9F71D" w14:textId="77777777" w:rsidTr="00F62006">
        <w:tc>
          <w:tcPr>
            <w:tcW w:w="534" w:type="dxa"/>
            <w:shd w:val="clear" w:color="auto" w:fill="E5B8B7" w:themeFill="accent2" w:themeFillTint="66"/>
          </w:tcPr>
          <w:p w14:paraId="6C57147D" w14:textId="77777777" w:rsidR="003E4343" w:rsidRPr="00775198" w:rsidRDefault="003E4343" w:rsidP="00F62006">
            <w:pPr>
              <w:autoSpaceDE w:val="0"/>
              <w:autoSpaceDN w:val="0"/>
              <w:adjustRightInd w:val="0"/>
              <w:spacing w:after="120" w:line="360" w:lineRule="auto"/>
              <w:jc w:val="center"/>
              <w:rPr>
                <w:rFonts w:asciiTheme="minorHAnsi" w:hAnsiTheme="minorHAnsi"/>
                <w:b/>
                <w:bCs/>
                <w:color w:val="000000"/>
                <w:sz w:val="20"/>
                <w:szCs w:val="20"/>
              </w:rPr>
            </w:pPr>
            <w:r w:rsidRPr="00775198">
              <w:rPr>
                <w:rFonts w:asciiTheme="minorHAnsi" w:hAnsiTheme="minorHAnsi"/>
                <w:b/>
                <w:bCs/>
                <w:color w:val="000000"/>
                <w:sz w:val="20"/>
                <w:szCs w:val="20"/>
              </w:rPr>
              <w:t>3</w:t>
            </w:r>
          </w:p>
        </w:tc>
        <w:tc>
          <w:tcPr>
            <w:tcW w:w="1701" w:type="dxa"/>
            <w:shd w:val="clear" w:color="auto" w:fill="F2DBDB" w:themeFill="accent2" w:themeFillTint="33"/>
          </w:tcPr>
          <w:p w14:paraId="63BA00BC" w14:textId="77777777" w:rsidR="003E4343" w:rsidRPr="00FD7CA3" w:rsidRDefault="003E4343" w:rsidP="00F62006">
            <w:pPr>
              <w:autoSpaceDE w:val="0"/>
              <w:autoSpaceDN w:val="0"/>
              <w:adjustRightInd w:val="0"/>
              <w:spacing w:after="120" w:line="360" w:lineRule="auto"/>
              <w:rPr>
                <w:rFonts w:asciiTheme="minorHAnsi" w:hAnsiTheme="minorHAnsi"/>
                <w:b/>
                <w:color w:val="000000"/>
              </w:rPr>
            </w:pPr>
            <w:r w:rsidRPr="00FD7CA3">
              <w:rPr>
                <w:rFonts w:asciiTheme="minorHAnsi" w:hAnsiTheme="minorHAnsi"/>
                <w:b/>
                <w:color w:val="000000"/>
              </w:rPr>
              <w:t>STRZELECZKI</w:t>
            </w:r>
          </w:p>
        </w:tc>
        <w:tc>
          <w:tcPr>
            <w:tcW w:w="1417" w:type="dxa"/>
            <w:shd w:val="clear" w:color="auto" w:fill="auto"/>
          </w:tcPr>
          <w:p w14:paraId="71BB19EA"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65</w:t>
            </w:r>
            <w:r>
              <w:rPr>
                <w:rFonts w:asciiTheme="minorHAnsi" w:hAnsiTheme="minorHAnsi"/>
                <w:color w:val="000000"/>
              </w:rPr>
              <w:t xml:space="preserve"> </w:t>
            </w:r>
            <w:r w:rsidRPr="00FD7CA3">
              <w:rPr>
                <w:rFonts w:asciiTheme="minorHAnsi" w:hAnsiTheme="minorHAnsi"/>
                <w:color w:val="000000"/>
              </w:rPr>
              <w:t>810,00</w:t>
            </w:r>
          </w:p>
        </w:tc>
        <w:tc>
          <w:tcPr>
            <w:tcW w:w="1418" w:type="dxa"/>
            <w:shd w:val="clear" w:color="auto" w:fill="auto"/>
          </w:tcPr>
          <w:p w14:paraId="31DE1C3F"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75</w:t>
            </w:r>
            <w:r>
              <w:rPr>
                <w:rFonts w:asciiTheme="minorHAnsi" w:hAnsiTheme="minorHAnsi"/>
                <w:color w:val="000000"/>
              </w:rPr>
              <w:t xml:space="preserve"> </w:t>
            </w:r>
            <w:r w:rsidRPr="00FD7CA3">
              <w:rPr>
                <w:rFonts w:asciiTheme="minorHAnsi" w:hAnsiTheme="minorHAnsi"/>
                <w:color w:val="000000"/>
              </w:rPr>
              <w:t>900,00</w:t>
            </w:r>
          </w:p>
        </w:tc>
        <w:tc>
          <w:tcPr>
            <w:tcW w:w="1275" w:type="dxa"/>
            <w:shd w:val="clear" w:color="auto" w:fill="auto"/>
          </w:tcPr>
          <w:p w14:paraId="30EE68A4"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13,29%</w:t>
            </w:r>
          </w:p>
        </w:tc>
        <w:tc>
          <w:tcPr>
            <w:tcW w:w="1549" w:type="dxa"/>
            <w:shd w:val="clear" w:color="auto" w:fill="auto"/>
          </w:tcPr>
          <w:p w14:paraId="4531278E"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70</w:t>
            </w:r>
            <w:r>
              <w:rPr>
                <w:rFonts w:asciiTheme="minorHAnsi" w:hAnsiTheme="minorHAnsi"/>
                <w:color w:val="000000"/>
              </w:rPr>
              <w:t xml:space="preserve"> </w:t>
            </w:r>
            <w:r w:rsidRPr="00FD7CA3">
              <w:rPr>
                <w:rFonts w:asciiTheme="minorHAnsi" w:hAnsiTheme="minorHAnsi"/>
                <w:color w:val="000000"/>
              </w:rPr>
              <w:t>950,00</w:t>
            </w:r>
          </w:p>
        </w:tc>
        <w:tc>
          <w:tcPr>
            <w:tcW w:w="1316" w:type="dxa"/>
            <w:shd w:val="clear" w:color="auto" w:fill="auto"/>
          </w:tcPr>
          <w:p w14:paraId="09C75379"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-6,52%</w:t>
            </w:r>
          </w:p>
        </w:tc>
      </w:tr>
      <w:tr w:rsidR="003E4343" w:rsidRPr="00106193" w14:paraId="4239DC7A" w14:textId="77777777" w:rsidTr="00F62006">
        <w:tc>
          <w:tcPr>
            <w:tcW w:w="534" w:type="dxa"/>
            <w:shd w:val="clear" w:color="auto" w:fill="E5B8B7" w:themeFill="accent2" w:themeFillTint="66"/>
          </w:tcPr>
          <w:p w14:paraId="4AE9E92E" w14:textId="77777777" w:rsidR="003E4343" w:rsidRPr="00775198" w:rsidRDefault="003E4343" w:rsidP="00F62006">
            <w:pPr>
              <w:autoSpaceDE w:val="0"/>
              <w:autoSpaceDN w:val="0"/>
              <w:adjustRightInd w:val="0"/>
              <w:spacing w:after="120" w:line="360" w:lineRule="auto"/>
              <w:jc w:val="center"/>
              <w:rPr>
                <w:rFonts w:asciiTheme="minorHAnsi" w:hAnsiTheme="minorHAnsi"/>
                <w:b/>
                <w:bCs/>
                <w:color w:val="000000"/>
                <w:sz w:val="20"/>
                <w:szCs w:val="20"/>
              </w:rPr>
            </w:pPr>
            <w:r w:rsidRPr="00775198">
              <w:rPr>
                <w:rFonts w:asciiTheme="minorHAnsi" w:hAnsiTheme="minorHAnsi"/>
                <w:b/>
                <w:bCs/>
                <w:color w:val="000000"/>
                <w:sz w:val="20"/>
                <w:szCs w:val="20"/>
              </w:rPr>
              <w:t>4</w:t>
            </w:r>
          </w:p>
        </w:tc>
        <w:tc>
          <w:tcPr>
            <w:tcW w:w="1701" w:type="dxa"/>
            <w:shd w:val="clear" w:color="auto" w:fill="F2DBDB" w:themeFill="accent2" w:themeFillTint="33"/>
          </w:tcPr>
          <w:p w14:paraId="0AA354CB" w14:textId="77777777" w:rsidR="003E4343" w:rsidRPr="00FD7CA3" w:rsidRDefault="003E4343" w:rsidP="00F62006">
            <w:pPr>
              <w:autoSpaceDE w:val="0"/>
              <w:autoSpaceDN w:val="0"/>
              <w:adjustRightInd w:val="0"/>
              <w:spacing w:after="120" w:line="360" w:lineRule="auto"/>
              <w:rPr>
                <w:rFonts w:asciiTheme="minorHAnsi" w:hAnsiTheme="minorHAnsi"/>
                <w:b/>
                <w:color w:val="000000"/>
              </w:rPr>
            </w:pPr>
            <w:r w:rsidRPr="00FD7CA3">
              <w:rPr>
                <w:rFonts w:asciiTheme="minorHAnsi" w:hAnsiTheme="minorHAnsi"/>
                <w:b/>
                <w:color w:val="000000"/>
              </w:rPr>
              <w:t>WALCE</w:t>
            </w:r>
          </w:p>
        </w:tc>
        <w:tc>
          <w:tcPr>
            <w:tcW w:w="1417" w:type="dxa"/>
            <w:shd w:val="clear" w:color="auto" w:fill="auto"/>
          </w:tcPr>
          <w:p w14:paraId="36F8A35F"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Pr>
                <w:rFonts w:asciiTheme="minorHAnsi" w:hAnsiTheme="minorHAnsi"/>
                <w:color w:val="000000"/>
              </w:rPr>
              <w:t>89 141,00</w:t>
            </w:r>
          </w:p>
        </w:tc>
        <w:tc>
          <w:tcPr>
            <w:tcW w:w="1418" w:type="dxa"/>
            <w:shd w:val="clear" w:color="auto" w:fill="auto"/>
          </w:tcPr>
          <w:p w14:paraId="7BA0531E"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75</w:t>
            </w:r>
            <w:r>
              <w:rPr>
                <w:rFonts w:asciiTheme="minorHAnsi" w:hAnsiTheme="minorHAnsi"/>
                <w:color w:val="000000"/>
              </w:rPr>
              <w:t xml:space="preserve"> </w:t>
            </w:r>
            <w:r w:rsidRPr="00FD7CA3">
              <w:rPr>
                <w:rFonts w:asciiTheme="minorHAnsi" w:hAnsiTheme="minorHAnsi"/>
                <w:color w:val="000000"/>
              </w:rPr>
              <w:t>038,00</w:t>
            </w:r>
          </w:p>
        </w:tc>
        <w:tc>
          <w:tcPr>
            <w:tcW w:w="1275" w:type="dxa"/>
            <w:shd w:val="clear" w:color="auto" w:fill="auto"/>
          </w:tcPr>
          <w:p w14:paraId="50A19D69"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w:t>
            </w:r>
            <w:r>
              <w:rPr>
                <w:rFonts w:asciiTheme="minorHAnsi" w:hAnsiTheme="minorHAnsi"/>
                <w:color w:val="000000"/>
              </w:rPr>
              <w:t>15,82</w:t>
            </w:r>
            <w:r w:rsidRPr="00FD7CA3">
              <w:rPr>
                <w:rFonts w:asciiTheme="minorHAnsi" w:hAnsiTheme="minorHAnsi"/>
                <w:color w:val="000000"/>
              </w:rPr>
              <w:t>%</w:t>
            </w:r>
          </w:p>
        </w:tc>
        <w:tc>
          <w:tcPr>
            <w:tcW w:w="1549" w:type="dxa"/>
            <w:shd w:val="clear" w:color="auto" w:fill="auto"/>
          </w:tcPr>
          <w:p w14:paraId="63209431"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Pr>
                <w:rFonts w:asciiTheme="minorHAnsi" w:hAnsiTheme="minorHAnsi"/>
                <w:color w:val="000000"/>
              </w:rPr>
              <w:t>68 126,00</w:t>
            </w:r>
          </w:p>
        </w:tc>
        <w:tc>
          <w:tcPr>
            <w:tcW w:w="1316" w:type="dxa"/>
            <w:shd w:val="clear" w:color="auto" w:fill="auto"/>
          </w:tcPr>
          <w:p w14:paraId="73E20DD7"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Pr>
                <w:rFonts w:asciiTheme="minorHAnsi" w:hAnsiTheme="minorHAnsi"/>
                <w:color w:val="000000"/>
              </w:rPr>
              <w:t>-9,21</w:t>
            </w:r>
            <w:r w:rsidRPr="00FD7CA3">
              <w:rPr>
                <w:rFonts w:asciiTheme="minorHAnsi" w:hAnsiTheme="minorHAnsi"/>
                <w:color w:val="000000"/>
              </w:rPr>
              <w:t>%</w:t>
            </w:r>
          </w:p>
        </w:tc>
      </w:tr>
      <w:tr w:rsidR="003E4343" w:rsidRPr="00106193" w14:paraId="4A5C279A" w14:textId="77777777" w:rsidTr="00F62006">
        <w:tc>
          <w:tcPr>
            <w:tcW w:w="534" w:type="dxa"/>
            <w:shd w:val="clear" w:color="auto" w:fill="E5B8B7" w:themeFill="accent2" w:themeFillTint="66"/>
          </w:tcPr>
          <w:p w14:paraId="40CC1966" w14:textId="77777777" w:rsidR="003E4343" w:rsidRPr="00775198" w:rsidRDefault="003E4343" w:rsidP="00F62006">
            <w:pPr>
              <w:autoSpaceDE w:val="0"/>
              <w:autoSpaceDN w:val="0"/>
              <w:adjustRightInd w:val="0"/>
              <w:spacing w:after="120" w:line="360" w:lineRule="auto"/>
              <w:jc w:val="center"/>
              <w:rPr>
                <w:rFonts w:asciiTheme="minorHAnsi" w:hAnsiTheme="minorHAnsi"/>
                <w:b/>
                <w:bCs/>
                <w:color w:val="000000"/>
                <w:sz w:val="20"/>
                <w:szCs w:val="20"/>
              </w:rPr>
            </w:pPr>
            <w:r w:rsidRPr="00775198">
              <w:rPr>
                <w:rFonts w:asciiTheme="minorHAnsi" w:hAnsiTheme="minorHAnsi"/>
                <w:b/>
                <w:bCs/>
                <w:color w:val="000000"/>
                <w:sz w:val="20"/>
                <w:szCs w:val="20"/>
              </w:rPr>
              <w:t>5</w:t>
            </w:r>
          </w:p>
        </w:tc>
        <w:tc>
          <w:tcPr>
            <w:tcW w:w="1701" w:type="dxa"/>
            <w:shd w:val="clear" w:color="auto" w:fill="F2DBDB" w:themeFill="accent2" w:themeFillTint="33"/>
          </w:tcPr>
          <w:p w14:paraId="70F7392A" w14:textId="77777777" w:rsidR="003E4343" w:rsidRPr="00FD7CA3" w:rsidRDefault="003E4343" w:rsidP="00F62006">
            <w:pPr>
              <w:autoSpaceDE w:val="0"/>
              <w:autoSpaceDN w:val="0"/>
              <w:adjustRightInd w:val="0"/>
              <w:spacing w:after="120" w:line="360" w:lineRule="auto"/>
              <w:rPr>
                <w:rFonts w:asciiTheme="minorHAnsi" w:hAnsiTheme="minorHAnsi"/>
                <w:b/>
                <w:color w:val="000000"/>
              </w:rPr>
            </w:pPr>
            <w:r w:rsidRPr="00FD7CA3">
              <w:rPr>
                <w:rFonts w:asciiTheme="minorHAnsi" w:hAnsiTheme="minorHAnsi"/>
                <w:b/>
                <w:color w:val="000000"/>
              </w:rPr>
              <w:t>ZDZIESZOWICE</w:t>
            </w:r>
          </w:p>
        </w:tc>
        <w:tc>
          <w:tcPr>
            <w:tcW w:w="1417" w:type="dxa"/>
            <w:shd w:val="clear" w:color="auto" w:fill="auto"/>
          </w:tcPr>
          <w:p w14:paraId="5758FBAA"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284</w:t>
            </w:r>
            <w:r>
              <w:rPr>
                <w:rFonts w:asciiTheme="minorHAnsi" w:hAnsiTheme="minorHAnsi"/>
                <w:color w:val="000000"/>
              </w:rPr>
              <w:t xml:space="preserve"> </w:t>
            </w:r>
            <w:r w:rsidRPr="00FD7CA3">
              <w:rPr>
                <w:rFonts w:asciiTheme="minorHAnsi" w:hAnsiTheme="minorHAnsi"/>
                <w:color w:val="000000"/>
              </w:rPr>
              <w:t>028,73</w:t>
            </w:r>
          </w:p>
        </w:tc>
        <w:tc>
          <w:tcPr>
            <w:tcW w:w="1418" w:type="dxa"/>
            <w:shd w:val="clear" w:color="auto" w:fill="auto"/>
          </w:tcPr>
          <w:p w14:paraId="0BBB88E5"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310</w:t>
            </w:r>
            <w:r>
              <w:rPr>
                <w:rFonts w:asciiTheme="minorHAnsi" w:hAnsiTheme="minorHAnsi"/>
                <w:color w:val="000000"/>
              </w:rPr>
              <w:t xml:space="preserve"> </w:t>
            </w:r>
            <w:r w:rsidRPr="00FD7CA3">
              <w:rPr>
                <w:rFonts w:asciiTheme="minorHAnsi" w:hAnsiTheme="minorHAnsi"/>
                <w:color w:val="000000"/>
              </w:rPr>
              <w:t>586,10</w:t>
            </w:r>
          </w:p>
        </w:tc>
        <w:tc>
          <w:tcPr>
            <w:tcW w:w="1275" w:type="dxa"/>
            <w:shd w:val="clear" w:color="auto" w:fill="auto"/>
          </w:tcPr>
          <w:p w14:paraId="347F6E64"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8,55%</w:t>
            </w:r>
          </w:p>
        </w:tc>
        <w:tc>
          <w:tcPr>
            <w:tcW w:w="1549" w:type="dxa"/>
            <w:shd w:val="clear" w:color="auto" w:fill="auto"/>
          </w:tcPr>
          <w:p w14:paraId="17BACAD2"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289</w:t>
            </w:r>
            <w:r>
              <w:rPr>
                <w:rFonts w:asciiTheme="minorHAnsi" w:hAnsiTheme="minorHAnsi"/>
                <w:color w:val="000000"/>
              </w:rPr>
              <w:t xml:space="preserve"> </w:t>
            </w:r>
            <w:r w:rsidRPr="00FD7CA3">
              <w:rPr>
                <w:rFonts w:asciiTheme="minorHAnsi" w:hAnsiTheme="minorHAnsi"/>
                <w:color w:val="000000"/>
              </w:rPr>
              <w:t>236,88</w:t>
            </w:r>
          </w:p>
        </w:tc>
        <w:tc>
          <w:tcPr>
            <w:tcW w:w="1316" w:type="dxa"/>
            <w:shd w:val="clear" w:color="auto" w:fill="auto"/>
          </w:tcPr>
          <w:p w14:paraId="7403A19E" w14:textId="77777777" w:rsidR="003E4343" w:rsidRPr="00FD7CA3" w:rsidRDefault="003E4343" w:rsidP="00F62006">
            <w:pPr>
              <w:autoSpaceDE w:val="0"/>
              <w:autoSpaceDN w:val="0"/>
              <w:adjustRightInd w:val="0"/>
              <w:spacing w:after="120" w:line="360" w:lineRule="auto"/>
              <w:jc w:val="right"/>
              <w:rPr>
                <w:rFonts w:asciiTheme="minorHAnsi" w:hAnsiTheme="minorHAnsi"/>
                <w:color w:val="000000"/>
              </w:rPr>
            </w:pPr>
            <w:r w:rsidRPr="00FD7CA3">
              <w:rPr>
                <w:rFonts w:asciiTheme="minorHAnsi" w:hAnsiTheme="minorHAnsi"/>
                <w:color w:val="000000"/>
              </w:rPr>
              <w:t>-6,87%</w:t>
            </w:r>
          </w:p>
        </w:tc>
      </w:tr>
      <w:tr w:rsidR="003E4343" w:rsidRPr="00106193" w14:paraId="1C49CD24" w14:textId="77777777" w:rsidTr="00F62006">
        <w:tc>
          <w:tcPr>
            <w:tcW w:w="2235" w:type="dxa"/>
            <w:gridSpan w:val="2"/>
            <w:shd w:val="clear" w:color="auto" w:fill="E5B8B7" w:themeFill="accent2" w:themeFillTint="66"/>
          </w:tcPr>
          <w:p w14:paraId="4C682CDD" w14:textId="77777777" w:rsidR="003E4343" w:rsidRPr="00FD7CA3" w:rsidRDefault="003E4343" w:rsidP="00F62006">
            <w:pPr>
              <w:autoSpaceDE w:val="0"/>
              <w:autoSpaceDN w:val="0"/>
              <w:adjustRightInd w:val="0"/>
              <w:spacing w:after="120" w:line="360" w:lineRule="auto"/>
              <w:jc w:val="center"/>
              <w:rPr>
                <w:rFonts w:asciiTheme="minorHAnsi" w:hAnsiTheme="minorHAnsi"/>
                <w:b/>
                <w:color w:val="000000"/>
              </w:rPr>
            </w:pPr>
            <w:r w:rsidRPr="007176D5">
              <w:rPr>
                <w:rFonts w:asciiTheme="minorHAnsi" w:hAnsiTheme="minorHAnsi"/>
                <w:b/>
                <w:bCs/>
                <w:color w:val="000000"/>
              </w:rPr>
              <w:t>RAZEM:</w:t>
            </w:r>
          </w:p>
        </w:tc>
        <w:tc>
          <w:tcPr>
            <w:tcW w:w="1417" w:type="dxa"/>
            <w:shd w:val="clear" w:color="auto" w:fill="F2DBDB" w:themeFill="accent2" w:themeFillTint="33"/>
          </w:tcPr>
          <w:p w14:paraId="538E0608" w14:textId="77777777" w:rsidR="003E4343" w:rsidRPr="00FD7CA3" w:rsidRDefault="003E4343" w:rsidP="00F62006">
            <w:pPr>
              <w:autoSpaceDE w:val="0"/>
              <w:autoSpaceDN w:val="0"/>
              <w:adjustRightInd w:val="0"/>
              <w:spacing w:after="120" w:line="360" w:lineRule="auto"/>
              <w:jc w:val="right"/>
              <w:rPr>
                <w:rFonts w:asciiTheme="minorHAnsi" w:hAnsiTheme="minorHAnsi"/>
                <w:b/>
                <w:color w:val="000000"/>
              </w:rPr>
            </w:pPr>
            <w:r w:rsidRPr="00FD7CA3">
              <w:rPr>
                <w:rFonts w:asciiTheme="minorHAnsi" w:hAnsiTheme="minorHAnsi"/>
                <w:b/>
                <w:color w:val="000000"/>
              </w:rPr>
              <w:t>1</w:t>
            </w:r>
            <w:r>
              <w:rPr>
                <w:rFonts w:asciiTheme="minorHAnsi" w:hAnsiTheme="minorHAnsi"/>
                <w:b/>
                <w:color w:val="000000"/>
              </w:rPr>
              <w:t xml:space="preserve"> </w:t>
            </w:r>
            <w:r w:rsidRPr="00FD7CA3">
              <w:rPr>
                <w:rFonts w:asciiTheme="minorHAnsi" w:hAnsiTheme="minorHAnsi"/>
                <w:b/>
                <w:color w:val="000000"/>
              </w:rPr>
              <w:t>163</w:t>
            </w:r>
            <w:r>
              <w:rPr>
                <w:rFonts w:asciiTheme="minorHAnsi" w:hAnsiTheme="minorHAnsi"/>
                <w:b/>
                <w:color w:val="000000"/>
              </w:rPr>
              <w:t xml:space="preserve"> </w:t>
            </w:r>
            <w:r w:rsidRPr="00FD7CA3">
              <w:rPr>
                <w:rFonts w:asciiTheme="minorHAnsi" w:hAnsiTheme="minorHAnsi"/>
                <w:b/>
                <w:color w:val="000000"/>
              </w:rPr>
              <w:t>939,73</w:t>
            </w:r>
          </w:p>
        </w:tc>
        <w:tc>
          <w:tcPr>
            <w:tcW w:w="1418" w:type="dxa"/>
            <w:shd w:val="clear" w:color="auto" w:fill="F2DBDB" w:themeFill="accent2" w:themeFillTint="33"/>
          </w:tcPr>
          <w:p w14:paraId="0A8A4264" w14:textId="77777777" w:rsidR="003E4343" w:rsidRPr="00FD7CA3" w:rsidRDefault="003E4343" w:rsidP="00F62006">
            <w:pPr>
              <w:autoSpaceDE w:val="0"/>
              <w:autoSpaceDN w:val="0"/>
              <w:adjustRightInd w:val="0"/>
              <w:spacing w:after="120" w:line="360" w:lineRule="auto"/>
              <w:jc w:val="right"/>
              <w:rPr>
                <w:rFonts w:asciiTheme="minorHAnsi" w:hAnsiTheme="minorHAnsi"/>
                <w:b/>
                <w:color w:val="000000"/>
              </w:rPr>
            </w:pPr>
            <w:r w:rsidRPr="00FD7CA3">
              <w:rPr>
                <w:rFonts w:asciiTheme="minorHAnsi" w:hAnsiTheme="minorHAnsi"/>
                <w:b/>
                <w:color w:val="000000"/>
              </w:rPr>
              <w:t>1</w:t>
            </w:r>
            <w:r>
              <w:rPr>
                <w:rFonts w:asciiTheme="minorHAnsi" w:hAnsiTheme="minorHAnsi"/>
                <w:b/>
                <w:color w:val="000000"/>
              </w:rPr>
              <w:t xml:space="preserve"> </w:t>
            </w:r>
            <w:r w:rsidRPr="00FD7CA3">
              <w:rPr>
                <w:rFonts w:asciiTheme="minorHAnsi" w:hAnsiTheme="minorHAnsi"/>
                <w:b/>
                <w:color w:val="000000"/>
              </w:rPr>
              <w:t>106</w:t>
            </w:r>
            <w:r>
              <w:rPr>
                <w:rFonts w:asciiTheme="minorHAnsi" w:hAnsiTheme="minorHAnsi"/>
                <w:b/>
                <w:color w:val="000000"/>
              </w:rPr>
              <w:t xml:space="preserve"> </w:t>
            </w:r>
            <w:r w:rsidRPr="00FD7CA3">
              <w:rPr>
                <w:rFonts w:asciiTheme="minorHAnsi" w:hAnsiTheme="minorHAnsi"/>
                <w:b/>
                <w:color w:val="000000"/>
              </w:rPr>
              <w:t>259,04</w:t>
            </w:r>
          </w:p>
        </w:tc>
        <w:tc>
          <w:tcPr>
            <w:tcW w:w="1275" w:type="dxa"/>
            <w:shd w:val="clear" w:color="auto" w:fill="F2DBDB" w:themeFill="accent2" w:themeFillTint="33"/>
          </w:tcPr>
          <w:p w14:paraId="7521B5DD" w14:textId="77777777" w:rsidR="003E4343" w:rsidRPr="00FD7CA3" w:rsidRDefault="003E4343" w:rsidP="00F62006">
            <w:pPr>
              <w:autoSpaceDE w:val="0"/>
              <w:autoSpaceDN w:val="0"/>
              <w:adjustRightInd w:val="0"/>
              <w:spacing w:after="120" w:line="360" w:lineRule="auto"/>
              <w:jc w:val="right"/>
              <w:rPr>
                <w:rFonts w:asciiTheme="minorHAnsi" w:hAnsiTheme="minorHAnsi"/>
                <w:b/>
                <w:color w:val="000000"/>
              </w:rPr>
            </w:pPr>
            <w:r w:rsidRPr="00FD7CA3">
              <w:rPr>
                <w:rFonts w:asciiTheme="minorHAnsi" w:hAnsiTheme="minorHAnsi"/>
                <w:b/>
                <w:color w:val="000000"/>
              </w:rPr>
              <w:t>-4,96%</w:t>
            </w:r>
          </w:p>
        </w:tc>
        <w:tc>
          <w:tcPr>
            <w:tcW w:w="1549" w:type="dxa"/>
            <w:shd w:val="clear" w:color="auto" w:fill="F2DBDB" w:themeFill="accent2" w:themeFillTint="33"/>
          </w:tcPr>
          <w:p w14:paraId="294AE0B0" w14:textId="77777777" w:rsidR="003E4343" w:rsidRPr="00FD7CA3" w:rsidRDefault="003E4343" w:rsidP="00F62006">
            <w:pPr>
              <w:autoSpaceDE w:val="0"/>
              <w:autoSpaceDN w:val="0"/>
              <w:adjustRightInd w:val="0"/>
              <w:spacing w:after="120" w:line="360" w:lineRule="auto"/>
              <w:jc w:val="right"/>
              <w:rPr>
                <w:rFonts w:asciiTheme="minorHAnsi" w:hAnsiTheme="minorHAnsi"/>
                <w:b/>
                <w:color w:val="000000"/>
              </w:rPr>
            </w:pPr>
            <w:r w:rsidRPr="00FD7CA3">
              <w:rPr>
                <w:rFonts w:asciiTheme="minorHAnsi" w:hAnsiTheme="minorHAnsi"/>
                <w:b/>
                <w:color w:val="000000"/>
              </w:rPr>
              <w:t>1</w:t>
            </w:r>
            <w:r>
              <w:rPr>
                <w:rFonts w:asciiTheme="minorHAnsi" w:hAnsiTheme="minorHAnsi"/>
                <w:b/>
                <w:color w:val="000000"/>
              </w:rPr>
              <w:t xml:space="preserve"> </w:t>
            </w:r>
            <w:r w:rsidRPr="00FD7CA3">
              <w:rPr>
                <w:rFonts w:asciiTheme="minorHAnsi" w:hAnsiTheme="minorHAnsi"/>
                <w:b/>
                <w:color w:val="000000"/>
              </w:rPr>
              <w:t>005</w:t>
            </w:r>
            <w:r>
              <w:rPr>
                <w:rFonts w:asciiTheme="minorHAnsi" w:hAnsiTheme="minorHAnsi"/>
                <w:b/>
                <w:color w:val="000000"/>
              </w:rPr>
              <w:t xml:space="preserve"> </w:t>
            </w:r>
            <w:r w:rsidRPr="00FD7CA3">
              <w:rPr>
                <w:rFonts w:asciiTheme="minorHAnsi" w:hAnsiTheme="minorHAnsi"/>
                <w:b/>
                <w:color w:val="000000"/>
              </w:rPr>
              <w:t>504,86</w:t>
            </w:r>
          </w:p>
        </w:tc>
        <w:tc>
          <w:tcPr>
            <w:tcW w:w="1316" w:type="dxa"/>
            <w:shd w:val="clear" w:color="auto" w:fill="F2DBDB" w:themeFill="accent2" w:themeFillTint="33"/>
          </w:tcPr>
          <w:p w14:paraId="389A8E17" w14:textId="77777777" w:rsidR="003E4343" w:rsidRPr="00FD7CA3" w:rsidRDefault="003E4343" w:rsidP="00F62006">
            <w:pPr>
              <w:autoSpaceDE w:val="0"/>
              <w:autoSpaceDN w:val="0"/>
              <w:adjustRightInd w:val="0"/>
              <w:spacing w:after="120" w:line="360" w:lineRule="auto"/>
              <w:jc w:val="right"/>
              <w:rPr>
                <w:rFonts w:asciiTheme="minorHAnsi" w:hAnsiTheme="minorHAnsi"/>
                <w:b/>
                <w:color w:val="000000"/>
              </w:rPr>
            </w:pPr>
            <w:r w:rsidRPr="00FD7CA3">
              <w:rPr>
                <w:rFonts w:asciiTheme="minorHAnsi" w:hAnsiTheme="minorHAnsi"/>
                <w:b/>
                <w:color w:val="000000"/>
              </w:rPr>
              <w:t>-9,11%</w:t>
            </w:r>
          </w:p>
        </w:tc>
      </w:tr>
    </w:tbl>
    <w:p w14:paraId="564FAE2D" w14:textId="77777777" w:rsidR="007D31B1" w:rsidRPr="00106193" w:rsidRDefault="007D31B1" w:rsidP="00A47A41">
      <w:pPr>
        <w:autoSpaceDE w:val="0"/>
        <w:autoSpaceDN w:val="0"/>
        <w:adjustRightInd w:val="0"/>
        <w:spacing w:after="120" w:line="360" w:lineRule="auto"/>
        <w:jc w:val="both"/>
        <w:rPr>
          <w:rFonts w:asciiTheme="minorHAnsi" w:hAnsiTheme="minorHAnsi"/>
          <w:i/>
          <w:color w:val="000000"/>
          <w:sz w:val="20"/>
          <w:szCs w:val="20"/>
        </w:rPr>
      </w:pPr>
      <w:r w:rsidRPr="00106193">
        <w:rPr>
          <w:rFonts w:asciiTheme="minorHAnsi" w:hAnsiTheme="minorHAnsi"/>
          <w:i/>
          <w:color w:val="000000"/>
          <w:sz w:val="20"/>
          <w:szCs w:val="20"/>
        </w:rPr>
        <w:t>Źródło: G</w:t>
      </w:r>
      <w:r w:rsidR="00BB2891">
        <w:rPr>
          <w:rFonts w:asciiTheme="minorHAnsi" w:hAnsiTheme="minorHAnsi"/>
          <w:i/>
          <w:color w:val="000000"/>
          <w:sz w:val="20"/>
          <w:szCs w:val="20"/>
        </w:rPr>
        <w:t>minne k</w:t>
      </w:r>
      <w:r w:rsidRPr="00106193">
        <w:rPr>
          <w:rFonts w:asciiTheme="minorHAnsi" w:hAnsiTheme="minorHAnsi"/>
          <w:i/>
          <w:color w:val="000000"/>
          <w:sz w:val="20"/>
          <w:szCs w:val="20"/>
        </w:rPr>
        <w:t xml:space="preserve">omisje </w:t>
      </w:r>
      <w:r w:rsidR="00BB2891">
        <w:rPr>
          <w:rFonts w:asciiTheme="minorHAnsi" w:hAnsiTheme="minorHAnsi"/>
          <w:i/>
          <w:color w:val="000000"/>
          <w:sz w:val="20"/>
          <w:szCs w:val="20"/>
        </w:rPr>
        <w:t>r</w:t>
      </w:r>
      <w:r w:rsidRPr="00106193">
        <w:rPr>
          <w:rFonts w:asciiTheme="minorHAnsi" w:hAnsiTheme="minorHAnsi"/>
          <w:i/>
          <w:color w:val="000000"/>
          <w:sz w:val="20"/>
          <w:szCs w:val="20"/>
        </w:rPr>
        <w:t xml:space="preserve">ozwiązywania </w:t>
      </w:r>
      <w:r w:rsidR="00BB2891">
        <w:rPr>
          <w:rFonts w:asciiTheme="minorHAnsi" w:hAnsiTheme="minorHAnsi"/>
          <w:i/>
          <w:color w:val="000000"/>
          <w:sz w:val="20"/>
          <w:szCs w:val="20"/>
        </w:rPr>
        <w:t>problemów a</w:t>
      </w:r>
      <w:r w:rsidRPr="00106193">
        <w:rPr>
          <w:rFonts w:asciiTheme="minorHAnsi" w:hAnsiTheme="minorHAnsi"/>
          <w:i/>
          <w:color w:val="000000"/>
          <w:sz w:val="20"/>
          <w:szCs w:val="20"/>
        </w:rPr>
        <w:t>lkoholowych z terenu powiatu krapkowickiego</w:t>
      </w:r>
      <w:r w:rsidR="00775198">
        <w:rPr>
          <w:rFonts w:asciiTheme="minorHAnsi" w:hAnsiTheme="minorHAnsi"/>
          <w:i/>
          <w:color w:val="000000"/>
          <w:sz w:val="20"/>
          <w:szCs w:val="20"/>
        </w:rPr>
        <w:t>.</w:t>
      </w:r>
    </w:p>
    <w:p w14:paraId="49D9D4DB" w14:textId="77777777" w:rsidR="007D31B1" w:rsidRPr="00106193" w:rsidRDefault="007D31B1" w:rsidP="00A47A41">
      <w:pPr>
        <w:spacing w:after="120" w:line="360" w:lineRule="auto"/>
        <w:ind w:firstLine="709"/>
        <w:jc w:val="both"/>
        <w:rPr>
          <w:rFonts w:asciiTheme="minorHAnsi" w:hAnsiTheme="minorHAnsi"/>
          <w:sz w:val="24"/>
          <w:szCs w:val="24"/>
        </w:rPr>
      </w:pPr>
      <w:r w:rsidRPr="00106193">
        <w:rPr>
          <w:rFonts w:asciiTheme="minorHAnsi" w:hAnsiTheme="minorHAnsi"/>
          <w:sz w:val="24"/>
          <w:szCs w:val="24"/>
        </w:rPr>
        <w:t xml:space="preserve">Analizując wysokość środków przeznaczonych na profilaktykę rozwiązywania problemów uzależnień w poszczególnych gminach za niepokojące zjawisko należy uznać </w:t>
      </w:r>
      <w:r w:rsidR="00A718F4">
        <w:rPr>
          <w:rFonts w:asciiTheme="minorHAnsi" w:hAnsiTheme="minorHAnsi"/>
          <w:sz w:val="24"/>
          <w:szCs w:val="24"/>
        </w:rPr>
        <w:t>fakt stałego obniżania się</w:t>
      </w:r>
      <w:r w:rsidRPr="00106193">
        <w:rPr>
          <w:rFonts w:asciiTheme="minorHAnsi" w:hAnsiTheme="minorHAnsi"/>
          <w:sz w:val="24"/>
          <w:szCs w:val="24"/>
        </w:rPr>
        <w:t xml:space="preserve"> nakład</w:t>
      </w:r>
      <w:r w:rsidR="00A718F4">
        <w:rPr>
          <w:rFonts w:asciiTheme="minorHAnsi" w:hAnsiTheme="minorHAnsi"/>
          <w:sz w:val="24"/>
          <w:szCs w:val="24"/>
        </w:rPr>
        <w:t>ów</w:t>
      </w:r>
      <w:r w:rsidRPr="00106193">
        <w:rPr>
          <w:rFonts w:asciiTheme="minorHAnsi" w:hAnsiTheme="minorHAnsi"/>
          <w:sz w:val="24"/>
          <w:szCs w:val="24"/>
        </w:rPr>
        <w:t xml:space="preserve"> finansow</w:t>
      </w:r>
      <w:r w:rsidR="00A718F4">
        <w:rPr>
          <w:rFonts w:asciiTheme="minorHAnsi" w:hAnsiTheme="minorHAnsi"/>
          <w:sz w:val="24"/>
          <w:szCs w:val="24"/>
        </w:rPr>
        <w:t>ych</w:t>
      </w:r>
      <w:r w:rsidR="00C747F9">
        <w:rPr>
          <w:rFonts w:asciiTheme="minorHAnsi" w:hAnsiTheme="minorHAnsi"/>
          <w:sz w:val="24"/>
          <w:szCs w:val="24"/>
        </w:rPr>
        <w:t xml:space="preserve"> na ten cel</w:t>
      </w:r>
      <w:r w:rsidR="00CF1D07">
        <w:rPr>
          <w:rFonts w:asciiTheme="minorHAnsi" w:hAnsiTheme="minorHAnsi"/>
          <w:sz w:val="24"/>
          <w:szCs w:val="24"/>
        </w:rPr>
        <w:t>.</w:t>
      </w:r>
    </w:p>
    <w:p w14:paraId="44C7AD99" w14:textId="77777777" w:rsidR="007D31B1" w:rsidRDefault="007D31B1" w:rsidP="00CF1D07">
      <w:pPr>
        <w:spacing w:after="120" w:line="360" w:lineRule="auto"/>
        <w:ind w:firstLine="709"/>
        <w:jc w:val="both"/>
        <w:rPr>
          <w:rFonts w:asciiTheme="minorHAnsi" w:hAnsiTheme="minorHAnsi"/>
          <w:sz w:val="24"/>
          <w:szCs w:val="24"/>
        </w:rPr>
      </w:pPr>
      <w:r w:rsidRPr="00106193">
        <w:rPr>
          <w:rFonts w:asciiTheme="minorHAnsi" w:hAnsiTheme="minorHAnsi"/>
          <w:sz w:val="24"/>
          <w:szCs w:val="24"/>
        </w:rPr>
        <w:t>W roku 2014 środki finansowe przeznaczone na profilaktykę rozwiązywania problemów uzależnień zmalały w 3 gminach. Najwi</w:t>
      </w:r>
      <w:r w:rsidR="00CF1D07">
        <w:rPr>
          <w:rFonts w:asciiTheme="minorHAnsi" w:hAnsiTheme="minorHAnsi"/>
          <w:sz w:val="24"/>
          <w:szCs w:val="24"/>
        </w:rPr>
        <w:t xml:space="preserve">ększy spadek zanotowany został </w:t>
      </w:r>
      <w:r w:rsidRPr="00106193">
        <w:rPr>
          <w:rFonts w:asciiTheme="minorHAnsi" w:hAnsiTheme="minorHAnsi"/>
          <w:sz w:val="24"/>
          <w:szCs w:val="24"/>
        </w:rPr>
        <w:t xml:space="preserve">w gminie Krapkowice, bo aż o ponad 21% w stosunku do roku 2013. </w:t>
      </w:r>
    </w:p>
    <w:p w14:paraId="3B5BB0D5" w14:textId="77777777" w:rsidR="007D31B1" w:rsidRDefault="007D31B1" w:rsidP="00082F81">
      <w:pPr>
        <w:pStyle w:val="Nagwek3"/>
        <w:numPr>
          <w:ilvl w:val="0"/>
          <w:numId w:val="43"/>
        </w:numPr>
        <w:spacing w:after="120" w:line="360" w:lineRule="auto"/>
        <w:ind w:left="1418" w:hanging="709"/>
        <w:rPr>
          <w:rFonts w:asciiTheme="minorHAnsi" w:hAnsiTheme="minorHAnsi"/>
          <w:color w:val="000000"/>
          <w:sz w:val="24"/>
          <w:szCs w:val="24"/>
        </w:rPr>
      </w:pPr>
      <w:bookmarkStart w:id="9" w:name="_Toc442786276"/>
      <w:r w:rsidRPr="00B24F75">
        <w:rPr>
          <w:rFonts w:asciiTheme="minorHAnsi" w:hAnsiTheme="minorHAnsi"/>
          <w:color w:val="000000"/>
          <w:sz w:val="24"/>
          <w:szCs w:val="24"/>
        </w:rPr>
        <w:t>PRZEMOC W RODZINIE</w:t>
      </w:r>
      <w:bookmarkEnd w:id="9"/>
    </w:p>
    <w:p w14:paraId="479BA495" w14:textId="77777777" w:rsidR="007D31B1" w:rsidRPr="002A5715" w:rsidRDefault="007D31B1" w:rsidP="00A47A41">
      <w:pPr>
        <w:autoSpaceDE w:val="0"/>
        <w:autoSpaceDN w:val="0"/>
        <w:adjustRightInd w:val="0"/>
        <w:spacing w:after="120" w:line="360" w:lineRule="auto"/>
        <w:ind w:firstLine="709"/>
        <w:jc w:val="both"/>
        <w:rPr>
          <w:color w:val="000000"/>
          <w:sz w:val="24"/>
          <w:szCs w:val="24"/>
        </w:rPr>
      </w:pPr>
      <w:r w:rsidRPr="002A5715">
        <w:rPr>
          <w:color w:val="000000"/>
          <w:sz w:val="24"/>
          <w:szCs w:val="24"/>
        </w:rPr>
        <w:t>Kolejnym niebezpiecznym problemem jest przemoc w rodzinie</w:t>
      </w:r>
      <w:r w:rsidRPr="002A5715">
        <w:rPr>
          <w:b/>
          <w:bCs/>
          <w:color w:val="000000"/>
          <w:sz w:val="24"/>
          <w:szCs w:val="24"/>
        </w:rPr>
        <w:t xml:space="preserve">, </w:t>
      </w:r>
      <w:r w:rsidRPr="002A5715">
        <w:rPr>
          <w:color w:val="000000"/>
          <w:sz w:val="24"/>
          <w:szCs w:val="24"/>
        </w:rPr>
        <w:t>rozumiana, jako zamierzone, wykorzystujące przewagę sił działanie przeciw członkowi rodziny, naruszające prawa i dobra osobiste, powodujące cierpienia i szkody. Przemoc jest zjawiskiem stanowiącym zagrożenie dla wszystkich stykających się z nią osób: ofiar, świadków</w:t>
      </w:r>
      <w:r w:rsidR="00751BDD">
        <w:rPr>
          <w:color w:val="000000"/>
          <w:sz w:val="24"/>
          <w:szCs w:val="24"/>
        </w:rPr>
        <w:t xml:space="preserve"> </w:t>
      </w:r>
      <w:r w:rsidR="00C747F9">
        <w:rPr>
          <w:color w:val="000000"/>
          <w:sz w:val="24"/>
          <w:szCs w:val="24"/>
        </w:rPr>
        <w:t>i </w:t>
      </w:r>
      <w:r>
        <w:rPr>
          <w:color w:val="000000"/>
          <w:sz w:val="24"/>
          <w:szCs w:val="24"/>
        </w:rPr>
        <w:t xml:space="preserve">sprawców. </w:t>
      </w:r>
      <w:r w:rsidRPr="002A5715">
        <w:rPr>
          <w:color w:val="000000"/>
          <w:sz w:val="24"/>
          <w:szCs w:val="24"/>
        </w:rPr>
        <w:t>W polskim prawie karnym stosowanie przemocy domowej jest zagrożone karą pozbawienia wolności</w:t>
      </w:r>
      <w:r w:rsidRPr="002A5715">
        <w:rPr>
          <w:rStyle w:val="Odwoanieprzypisudolnego"/>
          <w:color w:val="000000"/>
          <w:sz w:val="24"/>
          <w:szCs w:val="24"/>
        </w:rPr>
        <w:footnoteReference w:id="8"/>
      </w:r>
      <w:r w:rsidR="00C747F9">
        <w:rPr>
          <w:color w:val="000000"/>
          <w:sz w:val="24"/>
          <w:szCs w:val="24"/>
        </w:rPr>
        <w:t>.</w:t>
      </w:r>
    </w:p>
    <w:p w14:paraId="3905D3BA"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2F985A1E"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02C5F8AF" w14:textId="77777777" w:rsidR="007D31B1" w:rsidRPr="00FD58F3" w:rsidRDefault="007D31B1" w:rsidP="00775198">
      <w:pPr>
        <w:autoSpaceDE w:val="0"/>
        <w:autoSpaceDN w:val="0"/>
        <w:adjustRightInd w:val="0"/>
        <w:spacing w:after="0" w:line="360" w:lineRule="auto"/>
        <w:jc w:val="both"/>
        <w:rPr>
          <w:rFonts w:asciiTheme="minorHAnsi" w:hAnsiTheme="minorHAnsi"/>
          <w:color w:val="000000"/>
          <w:sz w:val="24"/>
          <w:szCs w:val="24"/>
        </w:rPr>
      </w:pPr>
      <w:r w:rsidRPr="00FD58F3">
        <w:rPr>
          <w:rFonts w:asciiTheme="minorHAnsi" w:hAnsiTheme="minorHAnsi"/>
          <w:color w:val="000000"/>
          <w:sz w:val="24"/>
          <w:szCs w:val="24"/>
        </w:rPr>
        <w:lastRenderedPageBreak/>
        <w:t>Tabela nr 16</w:t>
      </w:r>
    </w:p>
    <w:p w14:paraId="7FE2057F" w14:textId="77777777" w:rsidR="007D31B1" w:rsidRPr="00106193" w:rsidRDefault="00BB2891" w:rsidP="00A47A41">
      <w:pPr>
        <w:autoSpaceDE w:val="0"/>
        <w:autoSpaceDN w:val="0"/>
        <w:adjustRightInd w:val="0"/>
        <w:spacing w:after="120" w:line="360" w:lineRule="auto"/>
        <w:jc w:val="both"/>
        <w:rPr>
          <w:rFonts w:asciiTheme="minorHAnsi" w:hAnsiTheme="minorHAnsi"/>
          <w:b/>
          <w:color w:val="000000"/>
          <w:sz w:val="24"/>
          <w:szCs w:val="24"/>
        </w:rPr>
      </w:pPr>
      <w:r>
        <w:rPr>
          <w:rFonts w:asciiTheme="minorHAnsi" w:hAnsiTheme="minorHAnsi"/>
          <w:b/>
          <w:color w:val="000000"/>
          <w:sz w:val="24"/>
          <w:szCs w:val="24"/>
        </w:rPr>
        <w:t>P</w:t>
      </w:r>
      <w:r w:rsidR="007D31B1" w:rsidRPr="00106193">
        <w:rPr>
          <w:rFonts w:asciiTheme="minorHAnsi" w:hAnsiTheme="minorHAnsi"/>
          <w:b/>
          <w:color w:val="000000"/>
          <w:sz w:val="24"/>
          <w:szCs w:val="24"/>
        </w:rPr>
        <w:t>rzemoc w rodzinie</w:t>
      </w:r>
      <w:r>
        <w:rPr>
          <w:rFonts w:asciiTheme="minorHAnsi" w:hAnsiTheme="minorHAnsi"/>
          <w:b/>
          <w:color w:val="000000"/>
          <w:sz w:val="24"/>
          <w:szCs w:val="24"/>
        </w:rPr>
        <w:t xml:space="preserve"> w</w:t>
      </w:r>
      <w:r w:rsidR="00FE71DB">
        <w:rPr>
          <w:rFonts w:asciiTheme="minorHAnsi" w:hAnsiTheme="minorHAnsi"/>
          <w:b/>
          <w:color w:val="000000"/>
          <w:sz w:val="24"/>
          <w:szCs w:val="24"/>
        </w:rPr>
        <w:t xml:space="preserve"> poszczególnych gminach powiatu krapkowickiego w latach 2012 – 2014</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firstRow="1" w:lastRow="0" w:firstColumn="1" w:lastColumn="0" w:noHBand="0" w:noVBand="0"/>
      </w:tblPr>
      <w:tblGrid>
        <w:gridCol w:w="534"/>
        <w:gridCol w:w="4154"/>
        <w:gridCol w:w="1428"/>
        <w:gridCol w:w="1398"/>
        <w:gridCol w:w="1536"/>
      </w:tblGrid>
      <w:tr w:rsidR="007D31B1" w:rsidRPr="00106193" w14:paraId="2C7F1BDA" w14:textId="77777777" w:rsidTr="007D31B1">
        <w:tc>
          <w:tcPr>
            <w:tcW w:w="535" w:type="dxa"/>
            <w:vMerge w:val="restart"/>
            <w:tcBorders>
              <w:bottom w:val="single" w:sz="18" w:space="0" w:color="9BBB59"/>
            </w:tcBorders>
            <w:shd w:val="clear" w:color="auto" w:fill="C2D69B" w:themeFill="accent3" w:themeFillTint="99"/>
            <w:vAlign w:val="center"/>
          </w:tcPr>
          <w:p w14:paraId="1CF9D4A0" w14:textId="77777777" w:rsidR="007D31B1" w:rsidRPr="00775198" w:rsidRDefault="007D31B1" w:rsidP="00A47A41">
            <w:pPr>
              <w:autoSpaceDE w:val="0"/>
              <w:autoSpaceDN w:val="0"/>
              <w:adjustRightInd w:val="0"/>
              <w:spacing w:after="120" w:line="360" w:lineRule="auto"/>
              <w:jc w:val="center"/>
              <w:rPr>
                <w:rFonts w:asciiTheme="minorHAnsi" w:hAnsiTheme="minorHAnsi"/>
                <w:b/>
                <w:bCs/>
                <w:color w:val="000000"/>
              </w:rPr>
            </w:pPr>
            <w:r w:rsidRPr="00775198">
              <w:rPr>
                <w:rFonts w:asciiTheme="minorHAnsi" w:hAnsiTheme="minorHAnsi"/>
                <w:b/>
                <w:bCs/>
                <w:color w:val="000000"/>
              </w:rPr>
              <w:t>LP.</w:t>
            </w:r>
          </w:p>
        </w:tc>
        <w:tc>
          <w:tcPr>
            <w:tcW w:w="4221" w:type="dxa"/>
            <w:vMerge w:val="restart"/>
            <w:tcBorders>
              <w:bottom w:val="single" w:sz="18" w:space="0" w:color="9BBB59"/>
            </w:tcBorders>
            <w:shd w:val="clear" w:color="auto" w:fill="C2D69B" w:themeFill="accent3" w:themeFillTint="99"/>
            <w:vAlign w:val="center"/>
          </w:tcPr>
          <w:p w14:paraId="375EAF81" w14:textId="77777777" w:rsidR="007D31B1" w:rsidRPr="00775198" w:rsidRDefault="007D31B1" w:rsidP="00A47A41">
            <w:pPr>
              <w:autoSpaceDE w:val="0"/>
              <w:autoSpaceDN w:val="0"/>
              <w:adjustRightInd w:val="0"/>
              <w:spacing w:after="120" w:line="360" w:lineRule="auto"/>
              <w:jc w:val="center"/>
              <w:rPr>
                <w:rFonts w:asciiTheme="minorHAnsi" w:hAnsiTheme="minorHAnsi"/>
                <w:b/>
                <w:bCs/>
                <w:color w:val="000000"/>
              </w:rPr>
            </w:pPr>
            <w:r w:rsidRPr="00775198">
              <w:rPr>
                <w:rFonts w:asciiTheme="minorHAnsi" w:hAnsiTheme="minorHAnsi"/>
                <w:b/>
                <w:bCs/>
                <w:color w:val="000000"/>
              </w:rPr>
              <w:t>NAZWA GMINY</w:t>
            </w:r>
          </w:p>
        </w:tc>
        <w:tc>
          <w:tcPr>
            <w:tcW w:w="4424" w:type="dxa"/>
            <w:gridSpan w:val="3"/>
            <w:tcBorders>
              <w:bottom w:val="single" w:sz="18" w:space="0" w:color="9BBB59"/>
            </w:tcBorders>
            <w:shd w:val="clear" w:color="auto" w:fill="C2D69B" w:themeFill="accent3" w:themeFillTint="99"/>
            <w:vAlign w:val="center"/>
          </w:tcPr>
          <w:p w14:paraId="467FB63D" w14:textId="77777777" w:rsidR="007D31B1" w:rsidRPr="00775198" w:rsidRDefault="007D31B1" w:rsidP="00A47A41">
            <w:pPr>
              <w:autoSpaceDE w:val="0"/>
              <w:autoSpaceDN w:val="0"/>
              <w:adjustRightInd w:val="0"/>
              <w:spacing w:after="120" w:line="360" w:lineRule="auto"/>
              <w:jc w:val="center"/>
              <w:rPr>
                <w:rFonts w:asciiTheme="minorHAnsi" w:hAnsiTheme="minorHAnsi"/>
                <w:b/>
                <w:bCs/>
                <w:color w:val="000000"/>
              </w:rPr>
            </w:pPr>
            <w:r w:rsidRPr="00775198">
              <w:rPr>
                <w:rFonts w:asciiTheme="minorHAnsi" w:hAnsiTheme="minorHAnsi"/>
                <w:b/>
                <w:bCs/>
                <w:color w:val="000000"/>
              </w:rPr>
              <w:t>LICZBA RODZIN, WOBEC, KTÓRYCH ZOSTAŁA ZASTOSOWANA PROCEDURA NIEBIESKIE KARTY</w:t>
            </w:r>
          </w:p>
        </w:tc>
      </w:tr>
      <w:tr w:rsidR="007D31B1" w:rsidRPr="00106193" w14:paraId="60D343EF" w14:textId="77777777" w:rsidTr="007D31B1">
        <w:tc>
          <w:tcPr>
            <w:tcW w:w="535" w:type="dxa"/>
            <w:vMerge/>
            <w:shd w:val="clear" w:color="auto" w:fill="C2D69B" w:themeFill="accent3" w:themeFillTint="99"/>
          </w:tcPr>
          <w:p w14:paraId="235C3DEF" w14:textId="77777777" w:rsidR="007D31B1" w:rsidRPr="00FD58F3" w:rsidRDefault="007D31B1" w:rsidP="00A47A41">
            <w:pPr>
              <w:autoSpaceDE w:val="0"/>
              <w:autoSpaceDN w:val="0"/>
              <w:adjustRightInd w:val="0"/>
              <w:spacing w:after="120" w:line="360" w:lineRule="auto"/>
              <w:jc w:val="both"/>
              <w:rPr>
                <w:rFonts w:asciiTheme="minorHAnsi" w:hAnsiTheme="minorHAnsi"/>
                <w:b/>
                <w:bCs/>
                <w:color w:val="000000"/>
              </w:rPr>
            </w:pPr>
          </w:p>
        </w:tc>
        <w:tc>
          <w:tcPr>
            <w:tcW w:w="4221" w:type="dxa"/>
            <w:vMerge/>
            <w:shd w:val="clear" w:color="auto" w:fill="C2D69B" w:themeFill="accent3" w:themeFillTint="99"/>
          </w:tcPr>
          <w:p w14:paraId="24C0B518" w14:textId="77777777" w:rsidR="007D31B1" w:rsidRPr="00FD58F3" w:rsidRDefault="007D31B1" w:rsidP="00A47A41">
            <w:pPr>
              <w:autoSpaceDE w:val="0"/>
              <w:autoSpaceDN w:val="0"/>
              <w:adjustRightInd w:val="0"/>
              <w:spacing w:after="120" w:line="360" w:lineRule="auto"/>
              <w:jc w:val="both"/>
              <w:rPr>
                <w:rFonts w:asciiTheme="minorHAnsi" w:hAnsiTheme="minorHAnsi"/>
                <w:b/>
                <w:color w:val="000000"/>
              </w:rPr>
            </w:pPr>
          </w:p>
        </w:tc>
        <w:tc>
          <w:tcPr>
            <w:tcW w:w="1448" w:type="dxa"/>
            <w:shd w:val="clear" w:color="auto" w:fill="E6EED5"/>
          </w:tcPr>
          <w:p w14:paraId="0FF02733" w14:textId="77777777" w:rsidR="007D31B1" w:rsidRPr="00FD58F3" w:rsidRDefault="007D31B1" w:rsidP="00A47A41">
            <w:pPr>
              <w:autoSpaceDE w:val="0"/>
              <w:autoSpaceDN w:val="0"/>
              <w:adjustRightInd w:val="0"/>
              <w:spacing w:after="120" w:line="360" w:lineRule="auto"/>
              <w:jc w:val="both"/>
              <w:rPr>
                <w:rFonts w:asciiTheme="minorHAnsi" w:hAnsiTheme="minorHAnsi"/>
                <w:b/>
                <w:color w:val="000000"/>
              </w:rPr>
            </w:pPr>
            <w:r w:rsidRPr="00FD58F3">
              <w:rPr>
                <w:rFonts w:asciiTheme="minorHAnsi" w:hAnsiTheme="minorHAnsi"/>
                <w:b/>
                <w:color w:val="000000"/>
              </w:rPr>
              <w:t>2012</w:t>
            </w:r>
          </w:p>
        </w:tc>
        <w:tc>
          <w:tcPr>
            <w:tcW w:w="1417" w:type="dxa"/>
            <w:shd w:val="clear" w:color="auto" w:fill="E6EED5"/>
          </w:tcPr>
          <w:p w14:paraId="0B1C7BF7" w14:textId="77777777" w:rsidR="007D31B1" w:rsidRPr="00FD58F3" w:rsidRDefault="007D31B1" w:rsidP="00A47A41">
            <w:pPr>
              <w:autoSpaceDE w:val="0"/>
              <w:autoSpaceDN w:val="0"/>
              <w:adjustRightInd w:val="0"/>
              <w:spacing w:after="120" w:line="360" w:lineRule="auto"/>
              <w:jc w:val="both"/>
              <w:rPr>
                <w:rFonts w:asciiTheme="minorHAnsi" w:hAnsiTheme="minorHAnsi"/>
                <w:b/>
                <w:color w:val="000000"/>
              </w:rPr>
            </w:pPr>
            <w:r w:rsidRPr="00FD58F3">
              <w:rPr>
                <w:rFonts w:asciiTheme="minorHAnsi" w:hAnsiTheme="minorHAnsi"/>
                <w:b/>
                <w:color w:val="000000"/>
              </w:rPr>
              <w:t>2013</w:t>
            </w:r>
          </w:p>
        </w:tc>
        <w:tc>
          <w:tcPr>
            <w:tcW w:w="1559" w:type="dxa"/>
            <w:shd w:val="clear" w:color="auto" w:fill="E6EED5"/>
          </w:tcPr>
          <w:p w14:paraId="5ECC5B31" w14:textId="77777777" w:rsidR="007D31B1" w:rsidRPr="00FD58F3" w:rsidRDefault="007D31B1" w:rsidP="00A47A41">
            <w:pPr>
              <w:autoSpaceDE w:val="0"/>
              <w:autoSpaceDN w:val="0"/>
              <w:adjustRightInd w:val="0"/>
              <w:spacing w:after="120" w:line="360" w:lineRule="auto"/>
              <w:jc w:val="both"/>
              <w:rPr>
                <w:rFonts w:asciiTheme="minorHAnsi" w:hAnsiTheme="minorHAnsi"/>
                <w:b/>
                <w:color w:val="000000"/>
              </w:rPr>
            </w:pPr>
            <w:r w:rsidRPr="00FD58F3">
              <w:rPr>
                <w:rFonts w:asciiTheme="minorHAnsi" w:hAnsiTheme="minorHAnsi"/>
                <w:b/>
                <w:color w:val="000000"/>
              </w:rPr>
              <w:t>2014</w:t>
            </w:r>
          </w:p>
        </w:tc>
      </w:tr>
      <w:tr w:rsidR="007D31B1" w:rsidRPr="00106193" w14:paraId="31BE9F0F" w14:textId="77777777" w:rsidTr="007D31B1">
        <w:tc>
          <w:tcPr>
            <w:tcW w:w="535" w:type="dxa"/>
            <w:shd w:val="clear" w:color="auto" w:fill="C2D69B" w:themeFill="accent3" w:themeFillTint="99"/>
          </w:tcPr>
          <w:p w14:paraId="23E21F90" w14:textId="77777777" w:rsidR="007D31B1" w:rsidRPr="00775198" w:rsidRDefault="007D31B1" w:rsidP="00A47A41">
            <w:pPr>
              <w:autoSpaceDE w:val="0"/>
              <w:autoSpaceDN w:val="0"/>
              <w:adjustRightInd w:val="0"/>
              <w:spacing w:after="120" w:line="360" w:lineRule="auto"/>
              <w:jc w:val="both"/>
              <w:rPr>
                <w:rFonts w:asciiTheme="minorHAnsi" w:hAnsiTheme="minorHAnsi"/>
                <w:b/>
                <w:bCs/>
                <w:color w:val="000000"/>
              </w:rPr>
            </w:pPr>
            <w:r w:rsidRPr="00775198">
              <w:rPr>
                <w:rFonts w:asciiTheme="minorHAnsi" w:hAnsiTheme="minorHAnsi"/>
                <w:b/>
                <w:bCs/>
                <w:color w:val="000000"/>
              </w:rPr>
              <w:t>1</w:t>
            </w:r>
          </w:p>
        </w:tc>
        <w:tc>
          <w:tcPr>
            <w:tcW w:w="4221" w:type="dxa"/>
            <w:shd w:val="clear" w:color="auto" w:fill="EAF1DD" w:themeFill="accent3" w:themeFillTint="33"/>
          </w:tcPr>
          <w:p w14:paraId="34E194D4" w14:textId="77777777" w:rsidR="007D31B1" w:rsidRPr="00FD58F3" w:rsidRDefault="007D31B1" w:rsidP="00A47A41">
            <w:pPr>
              <w:autoSpaceDE w:val="0"/>
              <w:autoSpaceDN w:val="0"/>
              <w:adjustRightInd w:val="0"/>
              <w:spacing w:after="120" w:line="360" w:lineRule="auto"/>
              <w:jc w:val="both"/>
              <w:rPr>
                <w:rFonts w:asciiTheme="minorHAnsi" w:hAnsiTheme="minorHAnsi"/>
                <w:b/>
                <w:color w:val="000000"/>
              </w:rPr>
            </w:pPr>
            <w:r w:rsidRPr="00FD58F3">
              <w:rPr>
                <w:rFonts w:asciiTheme="minorHAnsi" w:hAnsiTheme="minorHAnsi"/>
                <w:b/>
                <w:color w:val="000000"/>
              </w:rPr>
              <w:t>GOGOLIN</w:t>
            </w:r>
          </w:p>
        </w:tc>
        <w:tc>
          <w:tcPr>
            <w:tcW w:w="1448" w:type="dxa"/>
            <w:shd w:val="clear" w:color="auto" w:fill="FFFFFF" w:themeFill="background1"/>
          </w:tcPr>
          <w:p w14:paraId="4D1767B9"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33</w:t>
            </w:r>
          </w:p>
        </w:tc>
        <w:tc>
          <w:tcPr>
            <w:tcW w:w="1417" w:type="dxa"/>
            <w:shd w:val="clear" w:color="auto" w:fill="FFFFFF" w:themeFill="background1"/>
          </w:tcPr>
          <w:p w14:paraId="15F314D4"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38</w:t>
            </w:r>
          </w:p>
        </w:tc>
        <w:tc>
          <w:tcPr>
            <w:tcW w:w="1559" w:type="dxa"/>
            <w:shd w:val="clear" w:color="auto" w:fill="FFFFFF" w:themeFill="background1"/>
          </w:tcPr>
          <w:p w14:paraId="2972BCB8"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26</w:t>
            </w:r>
          </w:p>
        </w:tc>
      </w:tr>
      <w:tr w:rsidR="007D31B1" w:rsidRPr="00106193" w14:paraId="79FFDCC9" w14:textId="77777777" w:rsidTr="007D31B1">
        <w:tc>
          <w:tcPr>
            <w:tcW w:w="535" w:type="dxa"/>
            <w:shd w:val="clear" w:color="auto" w:fill="C2D69B" w:themeFill="accent3" w:themeFillTint="99"/>
          </w:tcPr>
          <w:p w14:paraId="78E8CF79" w14:textId="77777777" w:rsidR="007D31B1" w:rsidRPr="00775198" w:rsidRDefault="007D31B1" w:rsidP="00A47A41">
            <w:pPr>
              <w:autoSpaceDE w:val="0"/>
              <w:autoSpaceDN w:val="0"/>
              <w:adjustRightInd w:val="0"/>
              <w:spacing w:after="120" w:line="360" w:lineRule="auto"/>
              <w:jc w:val="both"/>
              <w:rPr>
                <w:rFonts w:asciiTheme="minorHAnsi" w:hAnsiTheme="minorHAnsi"/>
                <w:b/>
                <w:bCs/>
                <w:color w:val="000000"/>
              </w:rPr>
            </w:pPr>
            <w:r w:rsidRPr="00775198">
              <w:rPr>
                <w:rFonts w:asciiTheme="minorHAnsi" w:hAnsiTheme="minorHAnsi"/>
                <w:b/>
                <w:bCs/>
                <w:color w:val="000000"/>
              </w:rPr>
              <w:t>2</w:t>
            </w:r>
          </w:p>
        </w:tc>
        <w:tc>
          <w:tcPr>
            <w:tcW w:w="4221" w:type="dxa"/>
            <w:shd w:val="clear" w:color="auto" w:fill="EAF1DD" w:themeFill="accent3" w:themeFillTint="33"/>
          </w:tcPr>
          <w:p w14:paraId="166C4AAC" w14:textId="77777777" w:rsidR="007D31B1" w:rsidRPr="00FD58F3" w:rsidRDefault="007D31B1" w:rsidP="00A47A41">
            <w:pPr>
              <w:autoSpaceDE w:val="0"/>
              <w:autoSpaceDN w:val="0"/>
              <w:adjustRightInd w:val="0"/>
              <w:spacing w:after="120" w:line="360" w:lineRule="auto"/>
              <w:jc w:val="both"/>
              <w:rPr>
                <w:rFonts w:asciiTheme="minorHAnsi" w:hAnsiTheme="minorHAnsi"/>
                <w:b/>
                <w:color w:val="000000"/>
              </w:rPr>
            </w:pPr>
            <w:r w:rsidRPr="00FD58F3">
              <w:rPr>
                <w:rFonts w:asciiTheme="minorHAnsi" w:hAnsiTheme="minorHAnsi"/>
                <w:b/>
                <w:color w:val="000000"/>
              </w:rPr>
              <w:t>KRAPKOWICE</w:t>
            </w:r>
          </w:p>
        </w:tc>
        <w:tc>
          <w:tcPr>
            <w:tcW w:w="1448" w:type="dxa"/>
            <w:shd w:val="clear" w:color="auto" w:fill="FFFFFF" w:themeFill="background1"/>
          </w:tcPr>
          <w:p w14:paraId="537969BF"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67</w:t>
            </w:r>
          </w:p>
        </w:tc>
        <w:tc>
          <w:tcPr>
            <w:tcW w:w="1417" w:type="dxa"/>
            <w:shd w:val="clear" w:color="auto" w:fill="FFFFFF" w:themeFill="background1"/>
          </w:tcPr>
          <w:p w14:paraId="73DAA63D"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86</w:t>
            </w:r>
          </w:p>
        </w:tc>
        <w:tc>
          <w:tcPr>
            <w:tcW w:w="1559" w:type="dxa"/>
            <w:shd w:val="clear" w:color="auto" w:fill="FFFFFF" w:themeFill="background1"/>
          </w:tcPr>
          <w:p w14:paraId="26287AE8"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74</w:t>
            </w:r>
          </w:p>
        </w:tc>
      </w:tr>
      <w:tr w:rsidR="007D31B1" w:rsidRPr="00106193" w14:paraId="721C036C" w14:textId="77777777" w:rsidTr="007D31B1">
        <w:tc>
          <w:tcPr>
            <w:tcW w:w="535" w:type="dxa"/>
            <w:shd w:val="clear" w:color="auto" w:fill="C2D69B" w:themeFill="accent3" w:themeFillTint="99"/>
          </w:tcPr>
          <w:p w14:paraId="67C6084C" w14:textId="77777777" w:rsidR="007D31B1" w:rsidRPr="00775198" w:rsidRDefault="007D31B1" w:rsidP="00A47A41">
            <w:pPr>
              <w:autoSpaceDE w:val="0"/>
              <w:autoSpaceDN w:val="0"/>
              <w:adjustRightInd w:val="0"/>
              <w:spacing w:after="120" w:line="360" w:lineRule="auto"/>
              <w:jc w:val="both"/>
              <w:rPr>
                <w:rFonts w:asciiTheme="minorHAnsi" w:hAnsiTheme="minorHAnsi"/>
                <w:b/>
                <w:bCs/>
                <w:color w:val="000000"/>
              </w:rPr>
            </w:pPr>
            <w:r w:rsidRPr="00775198">
              <w:rPr>
                <w:rFonts w:asciiTheme="minorHAnsi" w:hAnsiTheme="minorHAnsi"/>
                <w:b/>
                <w:bCs/>
                <w:color w:val="000000"/>
              </w:rPr>
              <w:t>3</w:t>
            </w:r>
          </w:p>
        </w:tc>
        <w:tc>
          <w:tcPr>
            <w:tcW w:w="4221" w:type="dxa"/>
            <w:shd w:val="clear" w:color="auto" w:fill="EAF1DD" w:themeFill="accent3" w:themeFillTint="33"/>
          </w:tcPr>
          <w:p w14:paraId="3339406C" w14:textId="77777777" w:rsidR="007D31B1" w:rsidRPr="00FD58F3" w:rsidRDefault="007D31B1" w:rsidP="00A47A41">
            <w:pPr>
              <w:autoSpaceDE w:val="0"/>
              <w:autoSpaceDN w:val="0"/>
              <w:adjustRightInd w:val="0"/>
              <w:spacing w:after="120" w:line="360" w:lineRule="auto"/>
              <w:jc w:val="both"/>
              <w:rPr>
                <w:rFonts w:asciiTheme="minorHAnsi" w:hAnsiTheme="minorHAnsi"/>
                <w:b/>
                <w:color w:val="000000"/>
              </w:rPr>
            </w:pPr>
            <w:r w:rsidRPr="00FD58F3">
              <w:rPr>
                <w:rFonts w:asciiTheme="minorHAnsi" w:hAnsiTheme="minorHAnsi"/>
                <w:b/>
                <w:color w:val="000000"/>
              </w:rPr>
              <w:t>STRZELECZKI</w:t>
            </w:r>
          </w:p>
        </w:tc>
        <w:tc>
          <w:tcPr>
            <w:tcW w:w="1448" w:type="dxa"/>
            <w:shd w:val="clear" w:color="auto" w:fill="FFFFFF" w:themeFill="background1"/>
          </w:tcPr>
          <w:p w14:paraId="36694FE5"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4</w:t>
            </w:r>
          </w:p>
        </w:tc>
        <w:tc>
          <w:tcPr>
            <w:tcW w:w="1417" w:type="dxa"/>
            <w:shd w:val="clear" w:color="auto" w:fill="FFFFFF" w:themeFill="background1"/>
          </w:tcPr>
          <w:p w14:paraId="012AC3CF"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6</w:t>
            </w:r>
          </w:p>
        </w:tc>
        <w:tc>
          <w:tcPr>
            <w:tcW w:w="1559" w:type="dxa"/>
            <w:shd w:val="clear" w:color="auto" w:fill="FFFFFF" w:themeFill="background1"/>
          </w:tcPr>
          <w:p w14:paraId="60A697D7"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14</w:t>
            </w:r>
          </w:p>
        </w:tc>
      </w:tr>
      <w:tr w:rsidR="007D31B1" w:rsidRPr="00106193" w14:paraId="7ADBCE44" w14:textId="77777777" w:rsidTr="007D31B1">
        <w:tc>
          <w:tcPr>
            <w:tcW w:w="535" w:type="dxa"/>
            <w:shd w:val="clear" w:color="auto" w:fill="C2D69B" w:themeFill="accent3" w:themeFillTint="99"/>
          </w:tcPr>
          <w:p w14:paraId="37BC3641" w14:textId="77777777" w:rsidR="007D31B1" w:rsidRPr="00775198" w:rsidRDefault="007D31B1" w:rsidP="00A47A41">
            <w:pPr>
              <w:autoSpaceDE w:val="0"/>
              <w:autoSpaceDN w:val="0"/>
              <w:adjustRightInd w:val="0"/>
              <w:spacing w:after="120" w:line="360" w:lineRule="auto"/>
              <w:jc w:val="both"/>
              <w:rPr>
                <w:rFonts w:asciiTheme="minorHAnsi" w:hAnsiTheme="minorHAnsi"/>
                <w:b/>
                <w:bCs/>
                <w:color w:val="000000"/>
              </w:rPr>
            </w:pPr>
            <w:r w:rsidRPr="00775198">
              <w:rPr>
                <w:rFonts w:asciiTheme="minorHAnsi" w:hAnsiTheme="minorHAnsi"/>
                <w:b/>
                <w:bCs/>
                <w:color w:val="000000"/>
              </w:rPr>
              <w:t>4</w:t>
            </w:r>
          </w:p>
        </w:tc>
        <w:tc>
          <w:tcPr>
            <w:tcW w:w="4221" w:type="dxa"/>
            <w:shd w:val="clear" w:color="auto" w:fill="EAF1DD" w:themeFill="accent3" w:themeFillTint="33"/>
          </w:tcPr>
          <w:p w14:paraId="4A7A245E" w14:textId="77777777" w:rsidR="007D31B1" w:rsidRPr="00FD58F3" w:rsidRDefault="007D31B1" w:rsidP="00A47A41">
            <w:pPr>
              <w:autoSpaceDE w:val="0"/>
              <w:autoSpaceDN w:val="0"/>
              <w:adjustRightInd w:val="0"/>
              <w:spacing w:after="120" w:line="360" w:lineRule="auto"/>
              <w:jc w:val="both"/>
              <w:rPr>
                <w:rFonts w:asciiTheme="minorHAnsi" w:hAnsiTheme="minorHAnsi"/>
                <w:b/>
                <w:color w:val="000000"/>
              </w:rPr>
            </w:pPr>
            <w:r w:rsidRPr="00FD58F3">
              <w:rPr>
                <w:rFonts w:asciiTheme="minorHAnsi" w:hAnsiTheme="minorHAnsi"/>
                <w:b/>
                <w:color w:val="000000"/>
              </w:rPr>
              <w:t>WALCE</w:t>
            </w:r>
          </w:p>
        </w:tc>
        <w:tc>
          <w:tcPr>
            <w:tcW w:w="1448" w:type="dxa"/>
            <w:shd w:val="clear" w:color="auto" w:fill="FFFFFF" w:themeFill="background1"/>
          </w:tcPr>
          <w:p w14:paraId="4AD2124C"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7</w:t>
            </w:r>
          </w:p>
        </w:tc>
        <w:tc>
          <w:tcPr>
            <w:tcW w:w="1417" w:type="dxa"/>
            <w:shd w:val="clear" w:color="auto" w:fill="FFFFFF" w:themeFill="background1"/>
          </w:tcPr>
          <w:p w14:paraId="7814D9E1"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13</w:t>
            </w:r>
          </w:p>
        </w:tc>
        <w:tc>
          <w:tcPr>
            <w:tcW w:w="1559" w:type="dxa"/>
            <w:shd w:val="clear" w:color="auto" w:fill="FFFFFF" w:themeFill="background1"/>
          </w:tcPr>
          <w:p w14:paraId="52F778A2"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3</w:t>
            </w:r>
          </w:p>
        </w:tc>
      </w:tr>
      <w:tr w:rsidR="007D31B1" w:rsidRPr="00106193" w14:paraId="35E6BCC1" w14:textId="77777777" w:rsidTr="007D31B1">
        <w:tc>
          <w:tcPr>
            <w:tcW w:w="535" w:type="dxa"/>
            <w:shd w:val="clear" w:color="auto" w:fill="C2D69B" w:themeFill="accent3" w:themeFillTint="99"/>
          </w:tcPr>
          <w:p w14:paraId="5D850ABA" w14:textId="77777777" w:rsidR="007D31B1" w:rsidRPr="00775198" w:rsidRDefault="007D31B1" w:rsidP="00A47A41">
            <w:pPr>
              <w:autoSpaceDE w:val="0"/>
              <w:autoSpaceDN w:val="0"/>
              <w:adjustRightInd w:val="0"/>
              <w:spacing w:after="120" w:line="360" w:lineRule="auto"/>
              <w:jc w:val="both"/>
              <w:rPr>
                <w:rFonts w:asciiTheme="minorHAnsi" w:hAnsiTheme="minorHAnsi"/>
                <w:b/>
                <w:bCs/>
                <w:color w:val="000000"/>
              </w:rPr>
            </w:pPr>
            <w:r w:rsidRPr="00775198">
              <w:rPr>
                <w:rFonts w:asciiTheme="minorHAnsi" w:hAnsiTheme="minorHAnsi"/>
                <w:b/>
                <w:bCs/>
                <w:color w:val="000000"/>
              </w:rPr>
              <w:t>5</w:t>
            </w:r>
          </w:p>
        </w:tc>
        <w:tc>
          <w:tcPr>
            <w:tcW w:w="4221" w:type="dxa"/>
            <w:shd w:val="clear" w:color="auto" w:fill="EAF1DD" w:themeFill="accent3" w:themeFillTint="33"/>
          </w:tcPr>
          <w:p w14:paraId="53F95D82" w14:textId="77777777" w:rsidR="007D31B1" w:rsidRPr="00FD58F3" w:rsidRDefault="007D31B1" w:rsidP="00A47A41">
            <w:pPr>
              <w:autoSpaceDE w:val="0"/>
              <w:autoSpaceDN w:val="0"/>
              <w:adjustRightInd w:val="0"/>
              <w:spacing w:after="120" w:line="360" w:lineRule="auto"/>
              <w:jc w:val="both"/>
              <w:rPr>
                <w:rFonts w:asciiTheme="minorHAnsi" w:hAnsiTheme="minorHAnsi"/>
                <w:b/>
                <w:color w:val="000000"/>
              </w:rPr>
            </w:pPr>
            <w:r w:rsidRPr="00FD58F3">
              <w:rPr>
                <w:rFonts w:asciiTheme="minorHAnsi" w:hAnsiTheme="minorHAnsi"/>
                <w:b/>
                <w:color w:val="000000"/>
              </w:rPr>
              <w:t>ZDZIESZOWICE</w:t>
            </w:r>
          </w:p>
        </w:tc>
        <w:tc>
          <w:tcPr>
            <w:tcW w:w="1448" w:type="dxa"/>
            <w:shd w:val="clear" w:color="auto" w:fill="FFFFFF" w:themeFill="background1"/>
          </w:tcPr>
          <w:p w14:paraId="20851933"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26</w:t>
            </w:r>
          </w:p>
        </w:tc>
        <w:tc>
          <w:tcPr>
            <w:tcW w:w="1417" w:type="dxa"/>
            <w:shd w:val="clear" w:color="auto" w:fill="FFFFFF" w:themeFill="background1"/>
          </w:tcPr>
          <w:p w14:paraId="2D246C41"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44</w:t>
            </w:r>
          </w:p>
        </w:tc>
        <w:tc>
          <w:tcPr>
            <w:tcW w:w="1559" w:type="dxa"/>
            <w:shd w:val="clear" w:color="auto" w:fill="FFFFFF" w:themeFill="background1"/>
          </w:tcPr>
          <w:p w14:paraId="6959D254" w14:textId="77777777" w:rsidR="007D31B1" w:rsidRPr="00FD58F3" w:rsidRDefault="007D31B1" w:rsidP="00A47A41">
            <w:pPr>
              <w:autoSpaceDE w:val="0"/>
              <w:autoSpaceDN w:val="0"/>
              <w:adjustRightInd w:val="0"/>
              <w:spacing w:after="120" w:line="360" w:lineRule="auto"/>
              <w:jc w:val="right"/>
              <w:rPr>
                <w:rFonts w:asciiTheme="minorHAnsi" w:hAnsiTheme="minorHAnsi"/>
                <w:color w:val="000000"/>
              </w:rPr>
            </w:pPr>
            <w:r w:rsidRPr="00FD58F3">
              <w:rPr>
                <w:rFonts w:asciiTheme="minorHAnsi" w:hAnsiTheme="minorHAnsi"/>
                <w:color w:val="000000"/>
              </w:rPr>
              <w:t>50</w:t>
            </w:r>
          </w:p>
        </w:tc>
      </w:tr>
      <w:tr w:rsidR="007D31B1" w:rsidRPr="00106193" w14:paraId="74BA1625" w14:textId="77777777" w:rsidTr="007D31B1">
        <w:tc>
          <w:tcPr>
            <w:tcW w:w="4756" w:type="dxa"/>
            <w:gridSpan w:val="2"/>
            <w:shd w:val="clear" w:color="auto" w:fill="C2D69B" w:themeFill="accent3" w:themeFillTint="99"/>
          </w:tcPr>
          <w:p w14:paraId="6FE40297" w14:textId="77777777" w:rsidR="007D31B1" w:rsidRPr="00BB2891" w:rsidRDefault="007D31B1" w:rsidP="00A47A41">
            <w:pPr>
              <w:autoSpaceDE w:val="0"/>
              <w:autoSpaceDN w:val="0"/>
              <w:adjustRightInd w:val="0"/>
              <w:spacing w:after="120" w:line="360" w:lineRule="auto"/>
              <w:jc w:val="right"/>
              <w:rPr>
                <w:rFonts w:asciiTheme="minorHAnsi" w:hAnsiTheme="minorHAnsi"/>
                <w:b/>
                <w:bCs/>
                <w:color w:val="000000"/>
              </w:rPr>
            </w:pPr>
            <w:r w:rsidRPr="00BB2891">
              <w:rPr>
                <w:rFonts w:asciiTheme="minorHAnsi" w:hAnsiTheme="minorHAnsi"/>
                <w:b/>
                <w:bCs/>
                <w:color w:val="000000"/>
              </w:rPr>
              <w:t>RAZEM:</w:t>
            </w:r>
          </w:p>
        </w:tc>
        <w:tc>
          <w:tcPr>
            <w:tcW w:w="1448" w:type="dxa"/>
            <w:shd w:val="clear" w:color="auto" w:fill="D6E3BC" w:themeFill="accent3" w:themeFillTint="66"/>
          </w:tcPr>
          <w:p w14:paraId="194449D4" w14:textId="77777777" w:rsidR="007D31B1" w:rsidRPr="00FD58F3" w:rsidRDefault="007D31B1" w:rsidP="00A47A41">
            <w:pPr>
              <w:autoSpaceDE w:val="0"/>
              <w:autoSpaceDN w:val="0"/>
              <w:adjustRightInd w:val="0"/>
              <w:spacing w:after="120" w:line="360" w:lineRule="auto"/>
              <w:jc w:val="right"/>
              <w:rPr>
                <w:rFonts w:asciiTheme="minorHAnsi" w:hAnsiTheme="minorHAnsi"/>
                <w:b/>
                <w:color w:val="000000"/>
              </w:rPr>
            </w:pPr>
            <w:r w:rsidRPr="00FD58F3">
              <w:rPr>
                <w:rFonts w:asciiTheme="minorHAnsi" w:hAnsiTheme="minorHAnsi"/>
                <w:b/>
                <w:color w:val="000000"/>
              </w:rPr>
              <w:t>137</w:t>
            </w:r>
          </w:p>
        </w:tc>
        <w:tc>
          <w:tcPr>
            <w:tcW w:w="1417" w:type="dxa"/>
            <w:shd w:val="clear" w:color="auto" w:fill="D6E3BC" w:themeFill="accent3" w:themeFillTint="66"/>
          </w:tcPr>
          <w:p w14:paraId="6BD0FDF0" w14:textId="77777777" w:rsidR="007D31B1" w:rsidRPr="00FD58F3" w:rsidRDefault="007D31B1" w:rsidP="00A47A41">
            <w:pPr>
              <w:autoSpaceDE w:val="0"/>
              <w:autoSpaceDN w:val="0"/>
              <w:adjustRightInd w:val="0"/>
              <w:spacing w:after="120" w:line="360" w:lineRule="auto"/>
              <w:jc w:val="right"/>
              <w:rPr>
                <w:rFonts w:asciiTheme="minorHAnsi" w:hAnsiTheme="minorHAnsi"/>
                <w:b/>
                <w:color w:val="000000"/>
              </w:rPr>
            </w:pPr>
            <w:r w:rsidRPr="00FD58F3">
              <w:rPr>
                <w:rFonts w:asciiTheme="minorHAnsi" w:hAnsiTheme="minorHAnsi"/>
                <w:b/>
                <w:color w:val="000000"/>
              </w:rPr>
              <w:t>187</w:t>
            </w:r>
          </w:p>
        </w:tc>
        <w:tc>
          <w:tcPr>
            <w:tcW w:w="1559" w:type="dxa"/>
            <w:shd w:val="clear" w:color="auto" w:fill="D6E3BC" w:themeFill="accent3" w:themeFillTint="66"/>
          </w:tcPr>
          <w:p w14:paraId="4BAADBAB" w14:textId="77777777" w:rsidR="007D31B1" w:rsidRPr="00FD58F3" w:rsidRDefault="007D31B1" w:rsidP="00A47A41">
            <w:pPr>
              <w:autoSpaceDE w:val="0"/>
              <w:autoSpaceDN w:val="0"/>
              <w:adjustRightInd w:val="0"/>
              <w:spacing w:after="120" w:line="360" w:lineRule="auto"/>
              <w:jc w:val="right"/>
              <w:rPr>
                <w:rFonts w:asciiTheme="minorHAnsi" w:hAnsiTheme="minorHAnsi"/>
                <w:b/>
                <w:color w:val="000000"/>
              </w:rPr>
            </w:pPr>
            <w:r w:rsidRPr="00FD58F3">
              <w:rPr>
                <w:rFonts w:asciiTheme="minorHAnsi" w:hAnsiTheme="minorHAnsi"/>
                <w:b/>
                <w:color w:val="000000"/>
              </w:rPr>
              <w:t>167</w:t>
            </w:r>
          </w:p>
        </w:tc>
      </w:tr>
    </w:tbl>
    <w:p w14:paraId="21F08048" w14:textId="77777777" w:rsidR="007D31B1" w:rsidRPr="00C747F9" w:rsidRDefault="007D31B1" w:rsidP="00A47A41">
      <w:pPr>
        <w:autoSpaceDE w:val="0"/>
        <w:autoSpaceDN w:val="0"/>
        <w:adjustRightInd w:val="0"/>
        <w:spacing w:after="120" w:line="360" w:lineRule="auto"/>
        <w:jc w:val="both"/>
        <w:rPr>
          <w:rFonts w:asciiTheme="minorHAnsi" w:hAnsiTheme="minorHAnsi"/>
          <w:i/>
          <w:color w:val="000000"/>
          <w:sz w:val="20"/>
          <w:szCs w:val="20"/>
        </w:rPr>
      </w:pPr>
      <w:r w:rsidRPr="00C747F9">
        <w:rPr>
          <w:rFonts w:asciiTheme="minorHAnsi" w:hAnsiTheme="minorHAnsi"/>
          <w:i/>
          <w:color w:val="000000"/>
          <w:sz w:val="20"/>
          <w:szCs w:val="20"/>
        </w:rPr>
        <w:t xml:space="preserve">Źródło: Ośrodki </w:t>
      </w:r>
      <w:r w:rsidR="00BB2891">
        <w:rPr>
          <w:rFonts w:asciiTheme="minorHAnsi" w:hAnsiTheme="minorHAnsi"/>
          <w:i/>
          <w:color w:val="000000"/>
          <w:sz w:val="20"/>
          <w:szCs w:val="20"/>
        </w:rPr>
        <w:t>p</w:t>
      </w:r>
      <w:r w:rsidRPr="00C747F9">
        <w:rPr>
          <w:rFonts w:asciiTheme="minorHAnsi" w:hAnsiTheme="minorHAnsi"/>
          <w:i/>
          <w:color w:val="000000"/>
          <w:sz w:val="20"/>
          <w:szCs w:val="20"/>
        </w:rPr>
        <w:t xml:space="preserve">omocy </w:t>
      </w:r>
      <w:r w:rsidR="00BB2891">
        <w:rPr>
          <w:rFonts w:asciiTheme="minorHAnsi" w:hAnsiTheme="minorHAnsi"/>
          <w:i/>
          <w:color w:val="000000"/>
          <w:sz w:val="20"/>
          <w:szCs w:val="20"/>
        </w:rPr>
        <w:t>s</w:t>
      </w:r>
      <w:r w:rsidRPr="00C747F9">
        <w:rPr>
          <w:rFonts w:asciiTheme="minorHAnsi" w:hAnsiTheme="minorHAnsi"/>
          <w:i/>
          <w:color w:val="000000"/>
          <w:sz w:val="20"/>
          <w:szCs w:val="20"/>
        </w:rPr>
        <w:t>połecznej z terenu powiatu krapkowickiego</w:t>
      </w:r>
      <w:r w:rsidR="00775198">
        <w:rPr>
          <w:rFonts w:asciiTheme="minorHAnsi" w:hAnsiTheme="minorHAnsi"/>
          <w:i/>
          <w:color w:val="000000"/>
          <w:sz w:val="20"/>
          <w:szCs w:val="20"/>
        </w:rPr>
        <w:t>.</w:t>
      </w:r>
    </w:p>
    <w:p w14:paraId="227600EE" w14:textId="77777777" w:rsidR="007D31B1" w:rsidRDefault="007D31B1" w:rsidP="00775198">
      <w:pPr>
        <w:autoSpaceDE w:val="0"/>
        <w:autoSpaceDN w:val="0"/>
        <w:adjustRightInd w:val="0"/>
        <w:spacing w:after="0" w:line="360" w:lineRule="auto"/>
        <w:jc w:val="both"/>
        <w:rPr>
          <w:rFonts w:asciiTheme="minorHAnsi" w:hAnsiTheme="minorHAnsi"/>
          <w:color w:val="000000"/>
          <w:sz w:val="24"/>
          <w:szCs w:val="24"/>
        </w:rPr>
      </w:pPr>
      <w:r w:rsidRPr="00FD58F3">
        <w:rPr>
          <w:rFonts w:asciiTheme="minorHAnsi" w:hAnsiTheme="minorHAnsi"/>
          <w:color w:val="000000"/>
          <w:sz w:val="24"/>
          <w:szCs w:val="24"/>
        </w:rPr>
        <w:t>Tabela nr 17</w:t>
      </w:r>
    </w:p>
    <w:p w14:paraId="240E7BD6" w14:textId="77777777" w:rsidR="007D31B1" w:rsidRPr="0016411B" w:rsidRDefault="00BB2891" w:rsidP="00A47A41">
      <w:pPr>
        <w:autoSpaceDE w:val="0"/>
        <w:autoSpaceDN w:val="0"/>
        <w:adjustRightInd w:val="0"/>
        <w:spacing w:after="120" w:line="360" w:lineRule="auto"/>
        <w:jc w:val="both"/>
        <w:rPr>
          <w:rFonts w:asciiTheme="minorHAnsi" w:hAnsiTheme="minorHAnsi"/>
          <w:color w:val="000000"/>
          <w:sz w:val="24"/>
          <w:szCs w:val="24"/>
        </w:rPr>
      </w:pPr>
      <w:r>
        <w:rPr>
          <w:rFonts w:asciiTheme="minorHAnsi" w:hAnsiTheme="minorHAnsi"/>
          <w:b/>
          <w:color w:val="000000"/>
          <w:sz w:val="24"/>
          <w:szCs w:val="24"/>
        </w:rPr>
        <w:t>Liczba interwencji dotyczących</w:t>
      </w:r>
      <w:r w:rsidR="007D31B1" w:rsidRPr="00106193">
        <w:rPr>
          <w:rFonts w:asciiTheme="minorHAnsi" w:hAnsiTheme="minorHAnsi"/>
          <w:b/>
          <w:color w:val="000000"/>
          <w:sz w:val="24"/>
          <w:szCs w:val="24"/>
        </w:rPr>
        <w:t xml:space="preserve"> przemocy w rodzinie w latach 2012 – 2014</w:t>
      </w: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A0" w:firstRow="1" w:lastRow="0" w:firstColumn="1" w:lastColumn="0" w:noHBand="0" w:noVBand="0"/>
      </w:tblPr>
      <w:tblGrid>
        <w:gridCol w:w="1836"/>
        <w:gridCol w:w="799"/>
        <w:gridCol w:w="798"/>
        <w:gridCol w:w="798"/>
        <w:gridCol w:w="811"/>
        <w:gridCol w:w="808"/>
        <w:gridCol w:w="806"/>
        <w:gridCol w:w="798"/>
        <w:gridCol w:w="798"/>
        <w:gridCol w:w="798"/>
      </w:tblGrid>
      <w:tr w:rsidR="007D31B1" w:rsidRPr="0016411B" w14:paraId="6C2773DC" w14:textId="77777777" w:rsidTr="00C747F9">
        <w:trPr>
          <w:trHeight w:val="1986"/>
        </w:trPr>
        <w:tc>
          <w:tcPr>
            <w:tcW w:w="1898" w:type="dxa"/>
            <w:vMerge w:val="restart"/>
            <w:tcBorders>
              <w:bottom w:val="single" w:sz="18" w:space="0" w:color="8064A2"/>
            </w:tcBorders>
            <w:shd w:val="clear" w:color="auto" w:fill="CCC0D9" w:themeFill="accent4" w:themeFillTint="66"/>
          </w:tcPr>
          <w:p w14:paraId="5AB17E42" w14:textId="77777777" w:rsidR="007D31B1" w:rsidRPr="00775198" w:rsidRDefault="007D31B1" w:rsidP="00BB2891">
            <w:pPr>
              <w:autoSpaceDE w:val="0"/>
              <w:autoSpaceDN w:val="0"/>
              <w:adjustRightInd w:val="0"/>
              <w:spacing w:after="0" w:line="360" w:lineRule="auto"/>
              <w:jc w:val="center"/>
              <w:rPr>
                <w:rFonts w:asciiTheme="minorHAnsi" w:hAnsiTheme="minorHAnsi"/>
                <w:b/>
                <w:bCs/>
                <w:color w:val="000000"/>
              </w:rPr>
            </w:pPr>
            <w:r w:rsidRPr="00775198">
              <w:rPr>
                <w:rFonts w:asciiTheme="minorHAnsi" w:hAnsiTheme="minorHAnsi"/>
                <w:b/>
                <w:bCs/>
                <w:color w:val="000000"/>
              </w:rPr>
              <w:t>NAZWA GMINY</w:t>
            </w:r>
          </w:p>
        </w:tc>
        <w:tc>
          <w:tcPr>
            <w:tcW w:w="2462" w:type="dxa"/>
            <w:gridSpan w:val="3"/>
            <w:tcBorders>
              <w:bottom w:val="single" w:sz="18" w:space="0" w:color="8064A2"/>
            </w:tcBorders>
            <w:shd w:val="clear" w:color="auto" w:fill="CCC0D9" w:themeFill="accent4" w:themeFillTint="66"/>
          </w:tcPr>
          <w:p w14:paraId="664588AF" w14:textId="77777777" w:rsidR="007D31B1" w:rsidRPr="00775198" w:rsidRDefault="00775198" w:rsidP="00BB2891">
            <w:pPr>
              <w:autoSpaceDE w:val="0"/>
              <w:autoSpaceDN w:val="0"/>
              <w:adjustRightInd w:val="0"/>
              <w:spacing w:after="0" w:line="360" w:lineRule="auto"/>
              <w:jc w:val="center"/>
              <w:rPr>
                <w:rFonts w:asciiTheme="minorHAnsi" w:hAnsiTheme="minorHAnsi"/>
                <w:b/>
                <w:bCs/>
                <w:color w:val="000000"/>
              </w:rPr>
            </w:pPr>
            <w:r>
              <w:rPr>
                <w:rFonts w:asciiTheme="minorHAnsi" w:hAnsiTheme="minorHAnsi"/>
                <w:b/>
                <w:bCs/>
                <w:color w:val="000000"/>
              </w:rPr>
              <w:t>LICZBA DZIECI, CO DO</w:t>
            </w:r>
            <w:r w:rsidR="007D31B1" w:rsidRPr="00775198">
              <w:rPr>
                <w:rFonts w:asciiTheme="minorHAnsi" w:hAnsiTheme="minorHAnsi"/>
                <w:b/>
                <w:bCs/>
                <w:color w:val="000000"/>
              </w:rPr>
              <w:t xml:space="preserve"> KTÓRYCH ISTNIEJE PODEJRZENIE, ŻE SĄ DOTKNIĘTE PRZEMOCĄ</w:t>
            </w:r>
          </w:p>
        </w:tc>
        <w:tc>
          <w:tcPr>
            <w:tcW w:w="2463" w:type="dxa"/>
            <w:gridSpan w:val="3"/>
            <w:tcBorders>
              <w:bottom w:val="single" w:sz="18" w:space="0" w:color="8064A2"/>
            </w:tcBorders>
            <w:shd w:val="clear" w:color="auto" w:fill="CCC0D9" w:themeFill="accent4" w:themeFillTint="66"/>
          </w:tcPr>
          <w:p w14:paraId="14999232" w14:textId="77777777" w:rsidR="007D31B1" w:rsidRPr="00775198" w:rsidRDefault="007D31B1" w:rsidP="00BB2891">
            <w:pPr>
              <w:autoSpaceDE w:val="0"/>
              <w:autoSpaceDN w:val="0"/>
              <w:adjustRightInd w:val="0"/>
              <w:spacing w:after="0" w:line="360" w:lineRule="auto"/>
              <w:jc w:val="center"/>
              <w:rPr>
                <w:rFonts w:asciiTheme="minorHAnsi" w:hAnsiTheme="minorHAnsi"/>
                <w:b/>
                <w:bCs/>
                <w:color w:val="000000"/>
              </w:rPr>
            </w:pPr>
            <w:r w:rsidRPr="00775198">
              <w:rPr>
                <w:rFonts w:asciiTheme="minorHAnsi" w:hAnsiTheme="minorHAnsi"/>
                <w:b/>
                <w:bCs/>
                <w:color w:val="000000"/>
              </w:rPr>
              <w:t>LIC</w:t>
            </w:r>
            <w:r w:rsidR="00775198">
              <w:rPr>
                <w:rFonts w:asciiTheme="minorHAnsi" w:hAnsiTheme="minorHAnsi"/>
                <w:b/>
                <w:bCs/>
                <w:color w:val="000000"/>
              </w:rPr>
              <w:t>ZBA INTERWENCJI DOT. PRZEMOCY W </w:t>
            </w:r>
            <w:r w:rsidRPr="00775198">
              <w:rPr>
                <w:rFonts w:asciiTheme="minorHAnsi" w:hAnsiTheme="minorHAnsi"/>
                <w:b/>
                <w:bCs/>
                <w:color w:val="000000"/>
              </w:rPr>
              <w:t>RODZINIE WOBEC WSPÓŁMAŁŻONKÓW/ PARTNERÓW</w:t>
            </w:r>
          </w:p>
        </w:tc>
        <w:tc>
          <w:tcPr>
            <w:tcW w:w="2463" w:type="dxa"/>
            <w:gridSpan w:val="3"/>
            <w:tcBorders>
              <w:bottom w:val="single" w:sz="18" w:space="0" w:color="8064A2"/>
            </w:tcBorders>
            <w:shd w:val="clear" w:color="auto" w:fill="CCC0D9" w:themeFill="accent4" w:themeFillTint="66"/>
          </w:tcPr>
          <w:p w14:paraId="628A3BDD" w14:textId="77777777" w:rsidR="007D31B1" w:rsidRPr="00775198" w:rsidRDefault="007D31B1" w:rsidP="00BB2891">
            <w:pPr>
              <w:autoSpaceDE w:val="0"/>
              <w:autoSpaceDN w:val="0"/>
              <w:adjustRightInd w:val="0"/>
              <w:spacing w:after="0" w:line="360" w:lineRule="auto"/>
              <w:jc w:val="center"/>
              <w:rPr>
                <w:rFonts w:asciiTheme="minorHAnsi" w:hAnsiTheme="minorHAnsi"/>
                <w:b/>
                <w:bCs/>
                <w:color w:val="000000"/>
              </w:rPr>
            </w:pPr>
            <w:r w:rsidRPr="00775198">
              <w:rPr>
                <w:rFonts w:asciiTheme="minorHAnsi" w:hAnsiTheme="minorHAnsi"/>
                <w:b/>
                <w:bCs/>
                <w:color w:val="000000"/>
              </w:rPr>
              <w:t>LIC</w:t>
            </w:r>
            <w:r w:rsidR="00775198">
              <w:rPr>
                <w:rFonts w:asciiTheme="minorHAnsi" w:hAnsiTheme="minorHAnsi"/>
                <w:b/>
                <w:bCs/>
                <w:color w:val="000000"/>
              </w:rPr>
              <w:t>ZBA INTERWENCJI DOT. PRZEMOCY W </w:t>
            </w:r>
            <w:r w:rsidRPr="00775198">
              <w:rPr>
                <w:rFonts w:asciiTheme="minorHAnsi" w:hAnsiTheme="minorHAnsi"/>
                <w:b/>
                <w:bCs/>
                <w:color w:val="000000"/>
              </w:rPr>
              <w:t>RODZINIE WOBEC OSÓB STARSZYCH PO 60 ROKU ŻYCIA</w:t>
            </w:r>
          </w:p>
        </w:tc>
      </w:tr>
      <w:tr w:rsidR="007D31B1" w:rsidRPr="00106193" w14:paraId="31D95B11" w14:textId="77777777" w:rsidTr="007D31B1">
        <w:tc>
          <w:tcPr>
            <w:tcW w:w="1898" w:type="dxa"/>
            <w:vMerge/>
            <w:shd w:val="clear" w:color="auto" w:fill="CCC0D9" w:themeFill="accent4" w:themeFillTint="66"/>
          </w:tcPr>
          <w:p w14:paraId="4094B250" w14:textId="77777777" w:rsidR="007D31B1" w:rsidRPr="00106193" w:rsidRDefault="007D31B1" w:rsidP="00BB2891">
            <w:pPr>
              <w:autoSpaceDE w:val="0"/>
              <w:autoSpaceDN w:val="0"/>
              <w:adjustRightInd w:val="0"/>
              <w:spacing w:after="0" w:line="360" w:lineRule="auto"/>
              <w:jc w:val="both"/>
              <w:rPr>
                <w:rFonts w:asciiTheme="minorHAnsi" w:hAnsiTheme="minorHAnsi"/>
                <w:b/>
                <w:bCs/>
                <w:color w:val="000000"/>
                <w:sz w:val="24"/>
                <w:szCs w:val="24"/>
              </w:rPr>
            </w:pPr>
          </w:p>
        </w:tc>
        <w:tc>
          <w:tcPr>
            <w:tcW w:w="820" w:type="dxa"/>
            <w:shd w:val="clear" w:color="auto" w:fill="DFD8E8"/>
          </w:tcPr>
          <w:p w14:paraId="2389766A" w14:textId="77777777" w:rsidR="007D31B1" w:rsidRPr="00106193"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2012</w:t>
            </w:r>
          </w:p>
        </w:tc>
        <w:tc>
          <w:tcPr>
            <w:tcW w:w="821" w:type="dxa"/>
            <w:shd w:val="clear" w:color="auto" w:fill="DFD8E8"/>
          </w:tcPr>
          <w:p w14:paraId="6B9081B1" w14:textId="77777777" w:rsidR="007D31B1" w:rsidRPr="00106193"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2013</w:t>
            </w:r>
          </w:p>
        </w:tc>
        <w:tc>
          <w:tcPr>
            <w:tcW w:w="821" w:type="dxa"/>
            <w:shd w:val="clear" w:color="auto" w:fill="DFD8E8"/>
          </w:tcPr>
          <w:p w14:paraId="21CC648E" w14:textId="77777777" w:rsidR="007D31B1" w:rsidRPr="00106193"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2014</w:t>
            </w:r>
          </w:p>
        </w:tc>
        <w:tc>
          <w:tcPr>
            <w:tcW w:w="821" w:type="dxa"/>
            <w:shd w:val="clear" w:color="auto" w:fill="DFD8E8"/>
          </w:tcPr>
          <w:p w14:paraId="393A5BCD" w14:textId="77777777" w:rsidR="007D31B1" w:rsidRPr="00106193"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2012</w:t>
            </w:r>
          </w:p>
        </w:tc>
        <w:tc>
          <w:tcPr>
            <w:tcW w:w="821" w:type="dxa"/>
            <w:shd w:val="clear" w:color="auto" w:fill="DFD8E8"/>
          </w:tcPr>
          <w:p w14:paraId="0EE09481" w14:textId="77777777" w:rsidR="007D31B1" w:rsidRPr="00106193"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2013</w:t>
            </w:r>
          </w:p>
        </w:tc>
        <w:tc>
          <w:tcPr>
            <w:tcW w:w="821" w:type="dxa"/>
            <w:shd w:val="clear" w:color="auto" w:fill="DFD8E8"/>
          </w:tcPr>
          <w:p w14:paraId="58ADC1D9" w14:textId="77777777" w:rsidR="007D31B1" w:rsidRPr="00106193"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2014</w:t>
            </w:r>
          </w:p>
        </w:tc>
        <w:tc>
          <w:tcPr>
            <w:tcW w:w="821" w:type="dxa"/>
            <w:shd w:val="clear" w:color="auto" w:fill="DFD8E8"/>
          </w:tcPr>
          <w:p w14:paraId="1CF28963" w14:textId="77777777" w:rsidR="007D31B1" w:rsidRPr="00106193"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2012</w:t>
            </w:r>
          </w:p>
        </w:tc>
        <w:tc>
          <w:tcPr>
            <w:tcW w:w="821" w:type="dxa"/>
            <w:shd w:val="clear" w:color="auto" w:fill="DFD8E8"/>
          </w:tcPr>
          <w:p w14:paraId="1F8D4F7E" w14:textId="77777777" w:rsidR="007D31B1" w:rsidRPr="00106193"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2013</w:t>
            </w:r>
          </w:p>
        </w:tc>
        <w:tc>
          <w:tcPr>
            <w:tcW w:w="821" w:type="dxa"/>
            <w:shd w:val="clear" w:color="auto" w:fill="DFD8E8"/>
          </w:tcPr>
          <w:p w14:paraId="0B2F54EA" w14:textId="77777777" w:rsidR="007D31B1" w:rsidRPr="00106193"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2014</w:t>
            </w:r>
          </w:p>
        </w:tc>
      </w:tr>
      <w:tr w:rsidR="007D31B1" w:rsidRPr="00106193" w14:paraId="1CF56DC1" w14:textId="77777777" w:rsidTr="007D31B1">
        <w:tc>
          <w:tcPr>
            <w:tcW w:w="1898" w:type="dxa"/>
            <w:shd w:val="clear" w:color="auto" w:fill="CCC0D9" w:themeFill="accent4" w:themeFillTint="66"/>
          </w:tcPr>
          <w:p w14:paraId="7A876EA5" w14:textId="77777777" w:rsidR="007D31B1" w:rsidRPr="00106193" w:rsidRDefault="007D31B1" w:rsidP="00C747F9">
            <w:pPr>
              <w:autoSpaceDE w:val="0"/>
              <w:autoSpaceDN w:val="0"/>
              <w:adjustRightInd w:val="0"/>
              <w:spacing w:after="0" w:line="360" w:lineRule="auto"/>
              <w:jc w:val="both"/>
              <w:rPr>
                <w:rFonts w:asciiTheme="minorHAnsi" w:hAnsiTheme="minorHAnsi"/>
                <w:b/>
                <w:bCs/>
                <w:color w:val="000000"/>
                <w:szCs w:val="24"/>
              </w:rPr>
            </w:pPr>
            <w:r w:rsidRPr="00106193">
              <w:rPr>
                <w:rFonts w:asciiTheme="minorHAnsi" w:hAnsiTheme="minorHAnsi"/>
                <w:b/>
                <w:bCs/>
                <w:color w:val="000000"/>
                <w:szCs w:val="24"/>
              </w:rPr>
              <w:t>GOGOLIN</w:t>
            </w:r>
          </w:p>
        </w:tc>
        <w:tc>
          <w:tcPr>
            <w:tcW w:w="820" w:type="dxa"/>
            <w:shd w:val="clear" w:color="auto" w:fill="FFFFFF" w:themeFill="background1"/>
            <w:vAlign w:val="center"/>
          </w:tcPr>
          <w:p w14:paraId="38AC971E"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6</w:t>
            </w:r>
          </w:p>
        </w:tc>
        <w:tc>
          <w:tcPr>
            <w:tcW w:w="821" w:type="dxa"/>
            <w:shd w:val="clear" w:color="auto" w:fill="FFFFFF" w:themeFill="background1"/>
            <w:vAlign w:val="center"/>
          </w:tcPr>
          <w:p w14:paraId="502E3862"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4</w:t>
            </w:r>
          </w:p>
        </w:tc>
        <w:tc>
          <w:tcPr>
            <w:tcW w:w="821" w:type="dxa"/>
            <w:shd w:val="clear" w:color="auto" w:fill="FFFFFF" w:themeFill="background1"/>
            <w:vAlign w:val="center"/>
          </w:tcPr>
          <w:p w14:paraId="1835E351"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15</w:t>
            </w:r>
          </w:p>
        </w:tc>
        <w:tc>
          <w:tcPr>
            <w:tcW w:w="821" w:type="dxa"/>
            <w:shd w:val="clear" w:color="auto" w:fill="FFFFFF" w:themeFill="background1"/>
            <w:vAlign w:val="center"/>
          </w:tcPr>
          <w:p w14:paraId="665E5A7D"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85</w:t>
            </w:r>
          </w:p>
        </w:tc>
        <w:tc>
          <w:tcPr>
            <w:tcW w:w="821" w:type="dxa"/>
            <w:shd w:val="clear" w:color="auto" w:fill="FFFFFF" w:themeFill="background1"/>
            <w:vAlign w:val="center"/>
          </w:tcPr>
          <w:p w14:paraId="4CC252DD"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80</w:t>
            </w:r>
          </w:p>
        </w:tc>
        <w:tc>
          <w:tcPr>
            <w:tcW w:w="821" w:type="dxa"/>
            <w:shd w:val="clear" w:color="auto" w:fill="FFFFFF" w:themeFill="background1"/>
            <w:vAlign w:val="center"/>
          </w:tcPr>
          <w:p w14:paraId="55F1BFE0"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92</w:t>
            </w:r>
          </w:p>
        </w:tc>
        <w:tc>
          <w:tcPr>
            <w:tcW w:w="821" w:type="dxa"/>
            <w:shd w:val="clear" w:color="auto" w:fill="FFFFFF" w:themeFill="background1"/>
            <w:vAlign w:val="center"/>
          </w:tcPr>
          <w:p w14:paraId="365ADB2D"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4</w:t>
            </w:r>
          </w:p>
        </w:tc>
        <w:tc>
          <w:tcPr>
            <w:tcW w:w="821" w:type="dxa"/>
            <w:shd w:val="clear" w:color="auto" w:fill="FFFFFF" w:themeFill="background1"/>
            <w:vAlign w:val="center"/>
          </w:tcPr>
          <w:p w14:paraId="56972F47"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0</w:t>
            </w:r>
          </w:p>
        </w:tc>
        <w:tc>
          <w:tcPr>
            <w:tcW w:w="821" w:type="dxa"/>
            <w:shd w:val="clear" w:color="auto" w:fill="FFFFFF" w:themeFill="background1"/>
            <w:vAlign w:val="center"/>
          </w:tcPr>
          <w:p w14:paraId="00FDA025"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1</w:t>
            </w:r>
          </w:p>
        </w:tc>
      </w:tr>
      <w:tr w:rsidR="007D31B1" w:rsidRPr="00106193" w14:paraId="7A1F359C" w14:textId="77777777" w:rsidTr="007D31B1">
        <w:trPr>
          <w:trHeight w:val="884"/>
        </w:trPr>
        <w:tc>
          <w:tcPr>
            <w:tcW w:w="1898" w:type="dxa"/>
            <w:shd w:val="clear" w:color="auto" w:fill="CCC0D9" w:themeFill="accent4" w:themeFillTint="66"/>
          </w:tcPr>
          <w:p w14:paraId="0E805571" w14:textId="77777777" w:rsidR="007D31B1" w:rsidRPr="00106193" w:rsidRDefault="007D31B1" w:rsidP="00C747F9">
            <w:pPr>
              <w:autoSpaceDE w:val="0"/>
              <w:autoSpaceDN w:val="0"/>
              <w:adjustRightInd w:val="0"/>
              <w:spacing w:after="0" w:line="360" w:lineRule="auto"/>
              <w:jc w:val="both"/>
              <w:rPr>
                <w:rFonts w:asciiTheme="minorHAnsi" w:hAnsiTheme="minorHAnsi"/>
                <w:b/>
                <w:bCs/>
                <w:color w:val="000000"/>
                <w:szCs w:val="24"/>
              </w:rPr>
            </w:pPr>
            <w:r w:rsidRPr="00106193">
              <w:rPr>
                <w:rFonts w:asciiTheme="minorHAnsi" w:hAnsiTheme="minorHAnsi"/>
                <w:b/>
                <w:bCs/>
                <w:color w:val="000000"/>
                <w:szCs w:val="24"/>
              </w:rPr>
              <w:t>KRAPKOWICE</w:t>
            </w:r>
          </w:p>
          <w:p w14:paraId="6C5A843C" w14:textId="77777777" w:rsidR="007D31B1" w:rsidRPr="00106193" w:rsidRDefault="007D31B1" w:rsidP="00C747F9">
            <w:pPr>
              <w:autoSpaceDE w:val="0"/>
              <w:autoSpaceDN w:val="0"/>
              <w:adjustRightInd w:val="0"/>
              <w:spacing w:after="0" w:line="360" w:lineRule="auto"/>
              <w:jc w:val="both"/>
              <w:rPr>
                <w:rFonts w:asciiTheme="minorHAnsi" w:hAnsiTheme="minorHAnsi"/>
                <w:b/>
                <w:bCs/>
                <w:color w:val="000000"/>
                <w:szCs w:val="24"/>
              </w:rPr>
            </w:pPr>
            <w:r w:rsidRPr="00106193">
              <w:rPr>
                <w:rFonts w:asciiTheme="minorHAnsi" w:hAnsiTheme="minorHAnsi"/>
                <w:b/>
                <w:bCs/>
                <w:color w:val="000000"/>
                <w:szCs w:val="24"/>
              </w:rPr>
              <w:t>STRZELECZKI</w:t>
            </w:r>
          </w:p>
          <w:p w14:paraId="678FF27C" w14:textId="77777777" w:rsidR="007D31B1" w:rsidRPr="00106193" w:rsidRDefault="007D31B1" w:rsidP="00C747F9">
            <w:pPr>
              <w:autoSpaceDE w:val="0"/>
              <w:autoSpaceDN w:val="0"/>
              <w:adjustRightInd w:val="0"/>
              <w:spacing w:after="0" w:line="360" w:lineRule="auto"/>
              <w:jc w:val="both"/>
              <w:rPr>
                <w:rFonts w:asciiTheme="minorHAnsi" w:hAnsiTheme="minorHAnsi"/>
                <w:b/>
                <w:bCs/>
                <w:color w:val="000000"/>
                <w:szCs w:val="24"/>
              </w:rPr>
            </w:pPr>
            <w:r w:rsidRPr="00106193">
              <w:rPr>
                <w:rFonts w:asciiTheme="minorHAnsi" w:hAnsiTheme="minorHAnsi"/>
                <w:b/>
                <w:bCs/>
                <w:color w:val="000000"/>
                <w:szCs w:val="24"/>
              </w:rPr>
              <w:t>WALCE</w:t>
            </w:r>
          </w:p>
        </w:tc>
        <w:tc>
          <w:tcPr>
            <w:tcW w:w="820" w:type="dxa"/>
            <w:shd w:val="clear" w:color="auto" w:fill="FFFFFF" w:themeFill="background1"/>
            <w:vAlign w:val="center"/>
          </w:tcPr>
          <w:p w14:paraId="18566ADF"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13</w:t>
            </w:r>
          </w:p>
        </w:tc>
        <w:tc>
          <w:tcPr>
            <w:tcW w:w="821" w:type="dxa"/>
            <w:shd w:val="clear" w:color="auto" w:fill="FFFFFF" w:themeFill="background1"/>
            <w:vAlign w:val="center"/>
          </w:tcPr>
          <w:p w14:paraId="464EAF19"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47</w:t>
            </w:r>
          </w:p>
        </w:tc>
        <w:tc>
          <w:tcPr>
            <w:tcW w:w="821" w:type="dxa"/>
            <w:shd w:val="clear" w:color="auto" w:fill="FFFFFF" w:themeFill="background1"/>
            <w:vAlign w:val="center"/>
          </w:tcPr>
          <w:p w14:paraId="53A033DD"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60</w:t>
            </w:r>
          </w:p>
        </w:tc>
        <w:tc>
          <w:tcPr>
            <w:tcW w:w="821" w:type="dxa"/>
            <w:shd w:val="clear" w:color="auto" w:fill="FFFFFF" w:themeFill="background1"/>
            <w:vAlign w:val="center"/>
          </w:tcPr>
          <w:p w14:paraId="43F280B3"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390</w:t>
            </w:r>
          </w:p>
        </w:tc>
        <w:tc>
          <w:tcPr>
            <w:tcW w:w="821" w:type="dxa"/>
            <w:shd w:val="clear" w:color="auto" w:fill="FFFFFF" w:themeFill="background1"/>
            <w:vAlign w:val="center"/>
          </w:tcPr>
          <w:p w14:paraId="49401D95"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206</w:t>
            </w:r>
          </w:p>
        </w:tc>
        <w:tc>
          <w:tcPr>
            <w:tcW w:w="821" w:type="dxa"/>
            <w:shd w:val="clear" w:color="auto" w:fill="FFFFFF" w:themeFill="background1"/>
            <w:vAlign w:val="center"/>
          </w:tcPr>
          <w:p w14:paraId="3BBBACB4"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368</w:t>
            </w:r>
          </w:p>
        </w:tc>
        <w:tc>
          <w:tcPr>
            <w:tcW w:w="821" w:type="dxa"/>
            <w:shd w:val="clear" w:color="auto" w:fill="FFFFFF" w:themeFill="background1"/>
            <w:vAlign w:val="center"/>
          </w:tcPr>
          <w:p w14:paraId="29DD4B7C"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9</w:t>
            </w:r>
          </w:p>
        </w:tc>
        <w:tc>
          <w:tcPr>
            <w:tcW w:w="821" w:type="dxa"/>
            <w:shd w:val="clear" w:color="auto" w:fill="FFFFFF" w:themeFill="background1"/>
            <w:vAlign w:val="center"/>
          </w:tcPr>
          <w:p w14:paraId="29A5A293"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5</w:t>
            </w:r>
          </w:p>
        </w:tc>
        <w:tc>
          <w:tcPr>
            <w:tcW w:w="821" w:type="dxa"/>
            <w:shd w:val="clear" w:color="auto" w:fill="FFFFFF" w:themeFill="background1"/>
            <w:vAlign w:val="center"/>
          </w:tcPr>
          <w:p w14:paraId="525AA2AA"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6</w:t>
            </w:r>
          </w:p>
        </w:tc>
      </w:tr>
      <w:tr w:rsidR="007D31B1" w:rsidRPr="00106193" w14:paraId="55B6FC94" w14:textId="77777777" w:rsidTr="007D31B1">
        <w:tc>
          <w:tcPr>
            <w:tcW w:w="1898" w:type="dxa"/>
            <w:shd w:val="clear" w:color="auto" w:fill="CCC0D9" w:themeFill="accent4" w:themeFillTint="66"/>
          </w:tcPr>
          <w:p w14:paraId="1A58AA6B" w14:textId="77777777" w:rsidR="007D31B1" w:rsidRPr="00106193" w:rsidRDefault="007D31B1" w:rsidP="00C747F9">
            <w:pPr>
              <w:autoSpaceDE w:val="0"/>
              <w:autoSpaceDN w:val="0"/>
              <w:adjustRightInd w:val="0"/>
              <w:spacing w:after="0" w:line="360" w:lineRule="auto"/>
              <w:jc w:val="both"/>
              <w:rPr>
                <w:rFonts w:asciiTheme="minorHAnsi" w:hAnsiTheme="minorHAnsi"/>
                <w:b/>
                <w:bCs/>
                <w:color w:val="000000"/>
                <w:szCs w:val="24"/>
              </w:rPr>
            </w:pPr>
            <w:r w:rsidRPr="00106193">
              <w:rPr>
                <w:rFonts w:asciiTheme="minorHAnsi" w:hAnsiTheme="minorHAnsi"/>
                <w:b/>
                <w:bCs/>
                <w:color w:val="000000"/>
                <w:szCs w:val="24"/>
              </w:rPr>
              <w:t>ZDZIESZOWICE</w:t>
            </w:r>
          </w:p>
        </w:tc>
        <w:tc>
          <w:tcPr>
            <w:tcW w:w="820" w:type="dxa"/>
            <w:shd w:val="clear" w:color="auto" w:fill="FFFFFF" w:themeFill="background1"/>
            <w:vAlign w:val="center"/>
          </w:tcPr>
          <w:p w14:paraId="568E9161"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8</w:t>
            </w:r>
          </w:p>
        </w:tc>
        <w:tc>
          <w:tcPr>
            <w:tcW w:w="821" w:type="dxa"/>
            <w:shd w:val="clear" w:color="auto" w:fill="FFFFFF" w:themeFill="background1"/>
            <w:vAlign w:val="center"/>
          </w:tcPr>
          <w:p w14:paraId="366C0D28"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4</w:t>
            </w:r>
          </w:p>
        </w:tc>
        <w:tc>
          <w:tcPr>
            <w:tcW w:w="821" w:type="dxa"/>
            <w:shd w:val="clear" w:color="auto" w:fill="FFFFFF" w:themeFill="background1"/>
            <w:vAlign w:val="center"/>
          </w:tcPr>
          <w:p w14:paraId="6A4185FB"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3</w:t>
            </w:r>
          </w:p>
        </w:tc>
        <w:tc>
          <w:tcPr>
            <w:tcW w:w="821" w:type="dxa"/>
            <w:shd w:val="clear" w:color="auto" w:fill="FFFFFF" w:themeFill="background1"/>
            <w:vAlign w:val="center"/>
          </w:tcPr>
          <w:p w14:paraId="6EBDCED7"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290</w:t>
            </w:r>
          </w:p>
        </w:tc>
        <w:tc>
          <w:tcPr>
            <w:tcW w:w="821" w:type="dxa"/>
            <w:shd w:val="clear" w:color="auto" w:fill="FFFFFF" w:themeFill="background1"/>
            <w:vAlign w:val="center"/>
          </w:tcPr>
          <w:p w14:paraId="02B4F416"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133</w:t>
            </w:r>
          </w:p>
        </w:tc>
        <w:tc>
          <w:tcPr>
            <w:tcW w:w="821" w:type="dxa"/>
            <w:shd w:val="clear" w:color="auto" w:fill="FFFFFF" w:themeFill="background1"/>
            <w:vAlign w:val="center"/>
          </w:tcPr>
          <w:p w14:paraId="7304ABB5"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204</w:t>
            </w:r>
          </w:p>
        </w:tc>
        <w:tc>
          <w:tcPr>
            <w:tcW w:w="821" w:type="dxa"/>
            <w:shd w:val="clear" w:color="auto" w:fill="FFFFFF" w:themeFill="background1"/>
            <w:vAlign w:val="center"/>
          </w:tcPr>
          <w:p w14:paraId="153C360C"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1</w:t>
            </w:r>
          </w:p>
        </w:tc>
        <w:tc>
          <w:tcPr>
            <w:tcW w:w="821" w:type="dxa"/>
            <w:shd w:val="clear" w:color="auto" w:fill="FFFFFF" w:themeFill="background1"/>
            <w:vAlign w:val="center"/>
          </w:tcPr>
          <w:p w14:paraId="41F21525"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0</w:t>
            </w:r>
          </w:p>
        </w:tc>
        <w:tc>
          <w:tcPr>
            <w:tcW w:w="821" w:type="dxa"/>
            <w:shd w:val="clear" w:color="auto" w:fill="FFFFFF" w:themeFill="background1"/>
            <w:vAlign w:val="center"/>
          </w:tcPr>
          <w:p w14:paraId="7F21FB6A" w14:textId="77777777" w:rsidR="007D31B1" w:rsidRPr="00106193" w:rsidRDefault="007D31B1" w:rsidP="00C747F9">
            <w:pPr>
              <w:autoSpaceDE w:val="0"/>
              <w:autoSpaceDN w:val="0"/>
              <w:adjustRightInd w:val="0"/>
              <w:spacing w:after="0" w:line="360" w:lineRule="auto"/>
              <w:jc w:val="right"/>
              <w:rPr>
                <w:rFonts w:asciiTheme="minorHAnsi" w:hAnsiTheme="minorHAnsi"/>
                <w:color w:val="000000"/>
                <w:szCs w:val="24"/>
              </w:rPr>
            </w:pPr>
            <w:r w:rsidRPr="00106193">
              <w:rPr>
                <w:rFonts w:asciiTheme="minorHAnsi" w:hAnsiTheme="minorHAnsi"/>
                <w:color w:val="000000"/>
                <w:szCs w:val="24"/>
              </w:rPr>
              <w:t>0</w:t>
            </w:r>
          </w:p>
        </w:tc>
      </w:tr>
      <w:tr w:rsidR="007D31B1" w:rsidRPr="00106193" w14:paraId="2DFF2A73" w14:textId="77777777" w:rsidTr="007D31B1">
        <w:tc>
          <w:tcPr>
            <w:tcW w:w="1898" w:type="dxa"/>
            <w:shd w:val="clear" w:color="auto" w:fill="CCC0D9" w:themeFill="accent4" w:themeFillTint="66"/>
          </w:tcPr>
          <w:p w14:paraId="6804A955" w14:textId="77777777" w:rsidR="007D31B1" w:rsidRPr="00775198" w:rsidRDefault="007D31B1" w:rsidP="00C747F9">
            <w:pPr>
              <w:autoSpaceDE w:val="0"/>
              <w:autoSpaceDN w:val="0"/>
              <w:adjustRightInd w:val="0"/>
              <w:spacing w:after="0" w:line="360" w:lineRule="auto"/>
              <w:jc w:val="right"/>
              <w:rPr>
                <w:rFonts w:asciiTheme="minorHAnsi" w:hAnsiTheme="minorHAnsi"/>
                <w:b/>
                <w:bCs/>
                <w:color w:val="000000"/>
                <w:szCs w:val="24"/>
              </w:rPr>
            </w:pPr>
            <w:r w:rsidRPr="00775198">
              <w:rPr>
                <w:rFonts w:asciiTheme="minorHAnsi" w:hAnsiTheme="minorHAnsi"/>
                <w:b/>
                <w:bCs/>
                <w:color w:val="000000"/>
                <w:szCs w:val="24"/>
              </w:rPr>
              <w:t>RAZEM:</w:t>
            </w:r>
          </w:p>
        </w:tc>
        <w:tc>
          <w:tcPr>
            <w:tcW w:w="820" w:type="dxa"/>
            <w:shd w:val="clear" w:color="auto" w:fill="DFD8E8"/>
            <w:vAlign w:val="center"/>
          </w:tcPr>
          <w:p w14:paraId="15E10D7B" w14:textId="77777777" w:rsidR="007D31B1" w:rsidRPr="00106193" w:rsidRDefault="007D31B1" w:rsidP="00C747F9">
            <w:pPr>
              <w:autoSpaceDE w:val="0"/>
              <w:autoSpaceDN w:val="0"/>
              <w:adjustRightInd w:val="0"/>
              <w:spacing w:after="0" w:line="360" w:lineRule="auto"/>
              <w:jc w:val="right"/>
              <w:rPr>
                <w:rFonts w:asciiTheme="minorHAnsi" w:hAnsiTheme="minorHAnsi"/>
                <w:b/>
                <w:color w:val="000000"/>
                <w:szCs w:val="24"/>
              </w:rPr>
            </w:pPr>
            <w:r w:rsidRPr="00106193">
              <w:rPr>
                <w:rFonts w:asciiTheme="minorHAnsi" w:hAnsiTheme="minorHAnsi"/>
                <w:b/>
                <w:color w:val="000000"/>
                <w:szCs w:val="24"/>
              </w:rPr>
              <w:t>27</w:t>
            </w:r>
          </w:p>
        </w:tc>
        <w:tc>
          <w:tcPr>
            <w:tcW w:w="821" w:type="dxa"/>
            <w:shd w:val="clear" w:color="auto" w:fill="DFD8E8"/>
            <w:vAlign w:val="center"/>
          </w:tcPr>
          <w:p w14:paraId="75CED4DD" w14:textId="77777777" w:rsidR="007D31B1" w:rsidRPr="00106193" w:rsidRDefault="007D31B1" w:rsidP="00C747F9">
            <w:pPr>
              <w:autoSpaceDE w:val="0"/>
              <w:autoSpaceDN w:val="0"/>
              <w:adjustRightInd w:val="0"/>
              <w:spacing w:after="0" w:line="360" w:lineRule="auto"/>
              <w:jc w:val="right"/>
              <w:rPr>
                <w:rFonts w:asciiTheme="minorHAnsi" w:hAnsiTheme="minorHAnsi"/>
                <w:b/>
                <w:color w:val="000000"/>
                <w:szCs w:val="24"/>
              </w:rPr>
            </w:pPr>
            <w:r w:rsidRPr="00106193">
              <w:rPr>
                <w:rFonts w:asciiTheme="minorHAnsi" w:hAnsiTheme="minorHAnsi"/>
                <w:b/>
                <w:color w:val="000000"/>
                <w:szCs w:val="24"/>
              </w:rPr>
              <w:t>55</w:t>
            </w:r>
          </w:p>
        </w:tc>
        <w:tc>
          <w:tcPr>
            <w:tcW w:w="821" w:type="dxa"/>
            <w:shd w:val="clear" w:color="auto" w:fill="DFD8E8"/>
            <w:vAlign w:val="center"/>
          </w:tcPr>
          <w:p w14:paraId="1AC9106F" w14:textId="77777777" w:rsidR="007D31B1" w:rsidRPr="00106193" w:rsidRDefault="007D31B1" w:rsidP="00C747F9">
            <w:pPr>
              <w:autoSpaceDE w:val="0"/>
              <w:autoSpaceDN w:val="0"/>
              <w:adjustRightInd w:val="0"/>
              <w:spacing w:after="0" w:line="360" w:lineRule="auto"/>
              <w:jc w:val="right"/>
              <w:rPr>
                <w:rFonts w:asciiTheme="minorHAnsi" w:hAnsiTheme="minorHAnsi"/>
                <w:b/>
                <w:color w:val="000000"/>
                <w:szCs w:val="24"/>
              </w:rPr>
            </w:pPr>
            <w:r w:rsidRPr="00106193">
              <w:rPr>
                <w:rFonts w:asciiTheme="minorHAnsi" w:hAnsiTheme="minorHAnsi"/>
                <w:b/>
                <w:color w:val="000000"/>
                <w:szCs w:val="24"/>
              </w:rPr>
              <w:t>78</w:t>
            </w:r>
          </w:p>
        </w:tc>
        <w:tc>
          <w:tcPr>
            <w:tcW w:w="821" w:type="dxa"/>
            <w:shd w:val="clear" w:color="auto" w:fill="DFD8E8"/>
            <w:vAlign w:val="center"/>
          </w:tcPr>
          <w:p w14:paraId="2E882667" w14:textId="77777777" w:rsidR="007D31B1" w:rsidRPr="00106193" w:rsidRDefault="007D31B1" w:rsidP="00C747F9">
            <w:pPr>
              <w:autoSpaceDE w:val="0"/>
              <w:autoSpaceDN w:val="0"/>
              <w:adjustRightInd w:val="0"/>
              <w:spacing w:after="0" w:line="360" w:lineRule="auto"/>
              <w:jc w:val="right"/>
              <w:rPr>
                <w:rFonts w:asciiTheme="minorHAnsi" w:hAnsiTheme="minorHAnsi"/>
                <w:b/>
                <w:color w:val="000000"/>
                <w:szCs w:val="24"/>
              </w:rPr>
            </w:pPr>
            <w:r w:rsidRPr="00106193">
              <w:rPr>
                <w:rFonts w:asciiTheme="minorHAnsi" w:hAnsiTheme="minorHAnsi"/>
                <w:b/>
                <w:color w:val="000000"/>
                <w:szCs w:val="24"/>
              </w:rPr>
              <w:t>765</w:t>
            </w:r>
          </w:p>
        </w:tc>
        <w:tc>
          <w:tcPr>
            <w:tcW w:w="821" w:type="dxa"/>
            <w:shd w:val="clear" w:color="auto" w:fill="DFD8E8"/>
            <w:vAlign w:val="center"/>
          </w:tcPr>
          <w:p w14:paraId="3835FA1C" w14:textId="77777777" w:rsidR="007D31B1" w:rsidRPr="00106193" w:rsidRDefault="007D31B1" w:rsidP="00C747F9">
            <w:pPr>
              <w:autoSpaceDE w:val="0"/>
              <w:autoSpaceDN w:val="0"/>
              <w:adjustRightInd w:val="0"/>
              <w:spacing w:after="0" w:line="360" w:lineRule="auto"/>
              <w:jc w:val="right"/>
              <w:rPr>
                <w:rFonts w:asciiTheme="minorHAnsi" w:hAnsiTheme="minorHAnsi"/>
                <w:b/>
                <w:color w:val="000000"/>
                <w:szCs w:val="24"/>
              </w:rPr>
            </w:pPr>
            <w:r w:rsidRPr="00106193">
              <w:rPr>
                <w:rFonts w:asciiTheme="minorHAnsi" w:hAnsiTheme="minorHAnsi"/>
                <w:b/>
                <w:color w:val="000000"/>
                <w:szCs w:val="24"/>
              </w:rPr>
              <w:t>419</w:t>
            </w:r>
          </w:p>
        </w:tc>
        <w:tc>
          <w:tcPr>
            <w:tcW w:w="821" w:type="dxa"/>
            <w:shd w:val="clear" w:color="auto" w:fill="DFD8E8"/>
            <w:vAlign w:val="center"/>
          </w:tcPr>
          <w:p w14:paraId="09C8E2F6" w14:textId="77777777" w:rsidR="007D31B1" w:rsidRPr="00106193" w:rsidRDefault="007D31B1" w:rsidP="00C747F9">
            <w:pPr>
              <w:autoSpaceDE w:val="0"/>
              <w:autoSpaceDN w:val="0"/>
              <w:adjustRightInd w:val="0"/>
              <w:spacing w:after="0" w:line="360" w:lineRule="auto"/>
              <w:jc w:val="right"/>
              <w:rPr>
                <w:rFonts w:asciiTheme="minorHAnsi" w:hAnsiTheme="minorHAnsi"/>
                <w:b/>
                <w:color w:val="000000"/>
                <w:szCs w:val="24"/>
              </w:rPr>
            </w:pPr>
            <w:r w:rsidRPr="00106193">
              <w:rPr>
                <w:rFonts w:asciiTheme="minorHAnsi" w:hAnsiTheme="minorHAnsi"/>
                <w:b/>
                <w:color w:val="000000"/>
                <w:szCs w:val="24"/>
              </w:rPr>
              <w:t>664</w:t>
            </w:r>
          </w:p>
        </w:tc>
        <w:tc>
          <w:tcPr>
            <w:tcW w:w="821" w:type="dxa"/>
            <w:shd w:val="clear" w:color="auto" w:fill="DFD8E8"/>
            <w:vAlign w:val="center"/>
          </w:tcPr>
          <w:p w14:paraId="7AB7A239" w14:textId="77777777" w:rsidR="007D31B1" w:rsidRPr="00106193" w:rsidRDefault="007D31B1" w:rsidP="00C747F9">
            <w:pPr>
              <w:autoSpaceDE w:val="0"/>
              <w:autoSpaceDN w:val="0"/>
              <w:adjustRightInd w:val="0"/>
              <w:spacing w:after="0" w:line="360" w:lineRule="auto"/>
              <w:jc w:val="right"/>
              <w:rPr>
                <w:rFonts w:asciiTheme="minorHAnsi" w:hAnsiTheme="minorHAnsi"/>
                <w:b/>
                <w:color w:val="000000"/>
                <w:szCs w:val="24"/>
              </w:rPr>
            </w:pPr>
            <w:r w:rsidRPr="00106193">
              <w:rPr>
                <w:rFonts w:asciiTheme="minorHAnsi" w:hAnsiTheme="minorHAnsi"/>
                <w:b/>
                <w:color w:val="000000"/>
                <w:szCs w:val="24"/>
              </w:rPr>
              <w:t>14</w:t>
            </w:r>
          </w:p>
        </w:tc>
        <w:tc>
          <w:tcPr>
            <w:tcW w:w="821" w:type="dxa"/>
            <w:shd w:val="clear" w:color="auto" w:fill="DFD8E8"/>
            <w:vAlign w:val="center"/>
          </w:tcPr>
          <w:p w14:paraId="71D76103" w14:textId="77777777" w:rsidR="007D31B1" w:rsidRPr="00106193" w:rsidRDefault="007D31B1" w:rsidP="00C747F9">
            <w:pPr>
              <w:autoSpaceDE w:val="0"/>
              <w:autoSpaceDN w:val="0"/>
              <w:adjustRightInd w:val="0"/>
              <w:spacing w:after="0" w:line="360" w:lineRule="auto"/>
              <w:jc w:val="right"/>
              <w:rPr>
                <w:rFonts w:asciiTheme="minorHAnsi" w:hAnsiTheme="minorHAnsi"/>
                <w:b/>
                <w:color w:val="000000"/>
                <w:szCs w:val="24"/>
              </w:rPr>
            </w:pPr>
            <w:r w:rsidRPr="00106193">
              <w:rPr>
                <w:rFonts w:asciiTheme="minorHAnsi" w:hAnsiTheme="minorHAnsi"/>
                <w:b/>
                <w:color w:val="000000"/>
                <w:szCs w:val="24"/>
              </w:rPr>
              <w:t>5</w:t>
            </w:r>
          </w:p>
        </w:tc>
        <w:tc>
          <w:tcPr>
            <w:tcW w:w="821" w:type="dxa"/>
            <w:shd w:val="clear" w:color="auto" w:fill="DFD8E8"/>
            <w:vAlign w:val="center"/>
          </w:tcPr>
          <w:p w14:paraId="6EB1971D" w14:textId="77777777" w:rsidR="007D31B1" w:rsidRPr="00106193" w:rsidRDefault="007D31B1" w:rsidP="00C747F9">
            <w:pPr>
              <w:autoSpaceDE w:val="0"/>
              <w:autoSpaceDN w:val="0"/>
              <w:adjustRightInd w:val="0"/>
              <w:spacing w:after="0" w:line="360" w:lineRule="auto"/>
              <w:jc w:val="right"/>
              <w:rPr>
                <w:rFonts w:asciiTheme="minorHAnsi" w:hAnsiTheme="minorHAnsi"/>
                <w:b/>
                <w:color w:val="000000"/>
                <w:szCs w:val="24"/>
              </w:rPr>
            </w:pPr>
            <w:r w:rsidRPr="00106193">
              <w:rPr>
                <w:rFonts w:asciiTheme="minorHAnsi" w:hAnsiTheme="minorHAnsi"/>
                <w:b/>
                <w:color w:val="000000"/>
                <w:szCs w:val="24"/>
              </w:rPr>
              <w:t>7</w:t>
            </w:r>
          </w:p>
        </w:tc>
      </w:tr>
    </w:tbl>
    <w:p w14:paraId="310C3B72" w14:textId="77777777" w:rsidR="007D31B1" w:rsidRPr="00C747F9" w:rsidRDefault="007D31B1" w:rsidP="00A47A41">
      <w:pPr>
        <w:autoSpaceDE w:val="0"/>
        <w:autoSpaceDN w:val="0"/>
        <w:adjustRightInd w:val="0"/>
        <w:spacing w:after="120" w:line="360" w:lineRule="auto"/>
        <w:jc w:val="both"/>
        <w:rPr>
          <w:rFonts w:asciiTheme="minorHAnsi" w:hAnsiTheme="minorHAnsi"/>
          <w:i/>
          <w:color w:val="000000"/>
          <w:sz w:val="20"/>
          <w:szCs w:val="20"/>
        </w:rPr>
      </w:pPr>
      <w:r w:rsidRPr="00C747F9">
        <w:rPr>
          <w:rFonts w:asciiTheme="minorHAnsi" w:hAnsiTheme="minorHAnsi"/>
          <w:i/>
          <w:color w:val="000000"/>
          <w:sz w:val="20"/>
          <w:szCs w:val="20"/>
        </w:rPr>
        <w:t>Źródło: Komenda Powiatowa Policji w Krapkowicach</w:t>
      </w:r>
      <w:r w:rsidR="00C747F9">
        <w:rPr>
          <w:rFonts w:asciiTheme="minorHAnsi" w:hAnsiTheme="minorHAnsi"/>
          <w:i/>
          <w:color w:val="000000"/>
          <w:sz w:val="20"/>
          <w:szCs w:val="20"/>
        </w:rPr>
        <w:t>.</w:t>
      </w:r>
    </w:p>
    <w:p w14:paraId="3D514AB3" w14:textId="77777777" w:rsidR="007D31B1" w:rsidRPr="00106193" w:rsidRDefault="007D31B1" w:rsidP="00C747F9">
      <w:pPr>
        <w:autoSpaceDE w:val="0"/>
        <w:autoSpaceDN w:val="0"/>
        <w:adjustRightInd w:val="0"/>
        <w:spacing w:after="120" w:line="360" w:lineRule="auto"/>
        <w:ind w:firstLine="709"/>
        <w:jc w:val="both"/>
        <w:rPr>
          <w:rFonts w:asciiTheme="minorHAnsi" w:hAnsiTheme="minorHAnsi"/>
          <w:color w:val="000000"/>
          <w:sz w:val="24"/>
          <w:szCs w:val="24"/>
        </w:rPr>
      </w:pPr>
      <w:r w:rsidRPr="00106193">
        <w:rPr>
          <w:rFonts w:asciiTheme="minorHAnsi" w:hAnsiTheme="minorHAnsi"/>
          <w:color w:val="000000"/>
          <w:sz w:val="24"/>
          <w:szCs w:val="24"/>
        </w:rPr>
        <w:lastRenderedPageBreak/>
        <w:t>Dane przedstawione w powyższych tabelach obrazują problem p</w:t>
      </w:r>
      <w:r w:rsidR="00C747F9">
        <w:rPr>
          <w:rFonts w:asciiTheme="minorHAnsi" w:hAnsiTheme="minorHAnsi"/>
          <w:color w:val="000000"/>
          <w:sz w:val="24"/>
          <w:szCs w:val="24"/>
        </w:rPr>
        <w:t xml:space="preserve">rzemocy </w:t>
      </w:r>
      <w:r w:rsidRPr="00106193">
        <w:rPr>
          <w:rFonts w:asciiTheme="minorHAnsi" w:hAnsiTheme="minorHAnsi"/>
          <w:color w:val="000000"/>
          <w:sz w:val="24"/>
          <w:szCs w:val="24"/>
        </w:rPr>
        <w:t xml:space="preserve">w rodzinie w gminach powiatu krapkowickiego w latach 2012 – 2014. Analizując zebrane dane, można zauważyć wzrost stosowania przemocy wobec dzieci w 2014 roku o 65% </w:t>
      </w:r>
      <w:r w:rsidR="00C747F9">
        <w:rPr>
          <w:rFonts w:asciiTheme="minorHAnsi" w:hAnsiTheme="minorHAnsi"/>
          <w:color w:val="000000"/>
          <w:sz w:val="24"/>
          <w:szCs w:val="24"/>
        </w:rPr>
        <w:t>w porównaniu do </w:t>
      </w:r>
      <w:r w:rsidRPr="00106193">
        <w:rPr>
          <w:rFonts w:asciiTheme="minorHAnsi" w:hAnsiTheme="minorHAnsi"/>
          <w:color w:val="000000"/>
          <w:sz w:val="24"/>
          <w:szCs w:val="24"/>
        </w:rPr>
        <w:t>roku 2012.</w:t>
      </w:r>
      <w:r w:rsidR="00B24F75">
        <w:rPr>
          <w:rFonts w:asciiTheme="minorHAnsi" w:hAnsiTheme="minorHAnsi"/>
          <w:color w:val="000000"/>
          <w:sz w:val="24"/>
          <w:szCs w:val="24"/>
        </w:rPr>
        <w:t xml:space="preserve"> </w:t>
      </w:r>
      <w:r w:rsidRPr="00106193">
        <w:rPr>
          <w:rFonts w:asciiTheme="minorHAnsi" w:hAnsiTheme="minorHAnsi"/>
          <w:color w:val="000000"/>
          <w:sz w:val="24"/>
          <w:szCs w:val="24"/>
        </w:rPr>
        <w:t>Odwrotną sy</w:t>
      </w:r>
      <w:r w:rsidR="00C747F9">
        <w:rPr>
          <w:rFonts w:asciiTheme="minorHAnsi" w:hAnsiTheme="minorHAnsi"/>
          <w:color w:val="000000"/>
          <w:sz w:val="24"/>
          <w:szCs w:val="24"/>
        </w:rPr>
        <w:t xml:space="preserve">tuację notuje się w rodzinach, </w:t>
      </w:r>
      <w:r w:rsidRPr="00106193">
        <w:rPr>
          <w:rFonts w:asciiTheme="minorHAnsi" w:hAnsiTheme="minorHAnsi"/>
          <w:color w:val="000000"/>
          <w:sz w:val="24"/>
          <w:szCs w:val="24"/>
        </w:rPr>
        <w:t>w których przemoc stosowana jest wobec współmałżonków/partnerów. W 2014 roku liczba interwencji w takich rodzinach spadła o 13% w porównaniu z rokiem 2012.</w:t>
      </w:r>
    </w:p>
    <w:p w14:paraId="72AB7709" w14:textId="77777777" w:rsidR="007D31B1" w:rsidRPr="00106193" w:rsidRDefault="007D31B1" w:rsidP="00C747F9">
      <w:pPr>
        <w:autoSpaceDE w:val="0"/>
        <w:autoSpaceDN w:val="0"/>
        <w:adjustRightInd w:val="0"/>
        <w:spacing w:after="120" w:line="360" w:lineRule="auto"/>
        <w:ind w:firstLine="709"/>
        <w:jc w:val="both"/>
        <w:rPr>
          <w:rFonts w:asciiTheme="minorHAnsi" w:hAnsiTheme="minorHAnsi"/>
          <w:color w:val="000000"/>
          <w:sz w:val="24"/>
          <w:szCs w:val="24"/>
        </w:rPr>
      </w:pPr>
      <w:r w:rsidRPr="00106193">
        <w:rPr>
          <w:rFonts w:asciiTheme="minorHAnsi" w:hAnsiTheme="minorHAnsi"/>
          <w:color w:val="000000"/>
          <w:sz w:val="24"/>
          <w:szCs w:val="24"/>
        </w:rPr>
        <w:t>Nowelizacja w 2010 roku ustawy o przeciwdziałaniu przemocy w rodzinie wprowadziła nowe rozwiązania prawne, które uregulowały funkcjonowanie procedury „Niebieskie Karty”</w:t>
      </w:r>
      <w:r w:rsidRPr="00106193">
        <w:rPr>
          <w:rStyle w:val="Odwoanieprzypisudolnego"/>
          <w:rFonts w:asciiTheme="minorHAnsi" w:hAnsiTheme="minorHAnsi"/>
          <w:color w:val="000000"/>
          <w:sz w:val="24"/>
          <w:szCs w:val="24"/>
        </w:rPr>
        <w:footnoteReference w:id="9"/>
      </w:r>
      <w:r w:rsidRPr="00106193">
        <w:rPr>
          <w:rFonts w:asciiTheme="minorHAnsi" w:hAnsiTheme="minorHAnsi"/>
          <w:color w:val="000000"/>
          <w:sz w:val="24"/>
          <w:szCs w:val="24"/>
        </w:rPr>
        <w:t>. S</w:t>
      </w:r>
      <w:r w:rsidR="00C747F9">
        <w:rPr>
          <w:rFonts w:asciiTheme="minorHAnsi" w:hAnsiTheme="minorHAnsi"/>
          <w:color w:val="000000"/>
          <w:sz w:val="24"/>
          <w:szCs w:val="24"/>
        </w:rPr>
        <w:t>zczegóły dotyczące realizacji w</w:t>
      </w:r>
      <w:r w:rsidRPr="00106193">
        <w:rPr>
          <w:rFonts w:asciiTheme="minorHAnsi" w:hAnsiTheme="minorHAnsi"/>
          <w:color w:val="000000"/>
          <w:sz w:val="24"/>
          <w:szCs w:val="24"/>
        </w:rPr>
        <w:t>w</w:t>
      </w:r>
      <w:r w:rsidR="00C747F9">
        <w:rPr>
          <w:rFonts w:asciiTheme="minorHAnsi" w:hAnsiTheme="minorHAnsi"/>
          <w:color w:val="000000"/>
          <w:sz w:val="24"/>
          <w:szCs w:val="24"/>
        </w:rPr>
        <w:t>.</w:t>
      </w:r>
      <w:r w:rsidRPr="00106193">
        <w:rPr>
          <w:rFonts w:asciiTheme="minorHAnsi" w:hAnsiTheme="minorHAnsi"/>
          <w:color w:val="000000"/>
          <w:sz w:val="24"/>
          <w:szCs w:val="24"/>
        </w:rPr>
        <w:t xml:space="preserve"> procedury zostały wskazane </w:t>
      </w:r>
      <w:r w:rsidR="00C747F9">
        <w:rPr>
          <w:rFonts w:asciiTheme="minorHAnsi" w:hAnsiTheme="minorHAnsi"/>
          <w:color w:val="000000"/>
          <w:sz w:val="24"/>
          <w:szCs w:val="24"/>
        </w:rPr>
        <w:t>w </w:t>
      </w:r>
      <w:r w:rsidRPr="00106193">
        <w:rPr>
          <w:rFonts w:asciiTheme="minorHAnsi" w:hAnsiTheme="minorHAnsi"/>
          <w:color w:val="000000"/>
          <w:sz w:val="24"/>
          <w:szCs w:val="24"/>
        </w:rPr>
        <w:t>rozporządzeniu Rady Ministrów z dnia 13 września 2011 r. w sprawie procedury „Niebieskie Karty” oraz wzorów formularzy „Niebieska Karta”</w:t>
      </w:r>
      <w:r w:rsidRPr="00106193">
        <w:rPr>
          <w:rStyle w:val="Odwoanieprzypisudolnego"/>
          <w:rFonts w:asciiTheme="minorHAnsi" w:hAnsiTheme="minorHAnsi"/>
          <w:color w:val="000000"/>
          <w:sz w:val="24"/>
          <w:szCs w:val="24"/>
        </w:rPr>
        <w:footnoteReference w:id="10"/>
      </w:r>
      <w:r w:rsidR="00C747F9">
        <w:rPr>
          <w:rFonts w:asciiTheme="minorHAnsi" w:hAnsiTheme="minorHAnsi"/>
          <w:color w:val="000000"/>
          <w:sz w:val="24"/>
          <w:szCs w:val="24"/>
        </w:rPr>
        <w:t>. Oprócz Policji do </w:t>
      </w:r>
      <w:r w:rsidRPr="00106193">
        <w:rPr>
          <w:rFonts w:asciiTheme="minorHAnsi" w:hAnsiTheme="minorHAnsi"/>
          <w:color w:val="000000"/>
          <w:sz w:val="24"/>
          <w:szCs w:val="24"/>
        </w:rPr>
        <w:t>posługiwania się procedurą zostały zobligowane następujące podmioty: pomoc społeczna, gminne komisje rozwiązywania problemów alkoholowych, oświata oraz służba zdrowia.</w:t>
      </w:r>
    </w:p>
    <w:p w14:paraId="37029572" w14:textId="77777777" w:rsidR="007D31B1" w:rsidRPr="00106193" w:rsidRDefault="007D31B1" w:rsidP="0022127F">
      <w:pPr>
        <w:autoSpaceDE w:val="0"/>
        <w:autoSpaceDN w:val="0"/>
        <w:adjustRightInd w:val="0"/>
        <w:spacing w:after="120" w:line="360" w:lineRule="auto"/>
        <w:ind w:firstLine="709"/>
        <w:jc w:val="both"/>
        <w:rPr>
          <w:rFonts w:asciiTheme="minorHAnsi" w:hAnsiTheme="minorHAnsi"/>
          <w:color w:val="000000"/>
          <w:sz w:val="24"/>
          <w:szCs w:val="24"/>
        </w:rPr>
      </w:pPr>
      <w:r w:rsidRPr="00106193">
        <w:rPr>
          <w:rFonts w:asciiTheme="minorHAnsi" w:hAnsiTheme="minorHAnsi"/>
          <w:color w:val="000000"/>
          <w:sz w:val="24"/>
          <w:szCs w:val="24"/>
        </w:rPr>
        <w:t>Według danych Komendy Powiatowej Policji w Krapkowicach najczęstszymi ofiarami przemocy w rodzinie w latach 2012 – 2014 byli współmałżonkowie/partnerzy (1</w:t>
      </w:r>
      <w:r w:rsidR="00751BDD">
        <w:rPr>
          <w:rFonts w:asciiTheme="minorHAnsi" w:hAnsiTheme="minorHAnsi"/>
          <w:color w:val="000000"/>
          <w:sz w:val="24"/>
          <w:szCs w:val="24"/>
        </w:rPr>
        <w:t xml:space="preserve"> </w:t>
      </w:r>
      <w:r w:rsidRPr="00106193">
        <w:rPr>
          <w:rFonts w:asciiTheme="minorHAnsi" w:hAnsiTheme="minorHAnsi"/>
          <w:color w:val="000000"/>
          <w:sz w:val="24"/>
          <w:szCs w:val="24"/>
        </w:rPr>
        <w:t xml:space="preserve">848 </w:t>
      </w:r>
      <w:r w:rsidR="0022127F">
        <w:rPr>
          <w:rFonts w:asciiTheme="minorHAnsi" w:hAnsiTheme="minorHAnsi"/>
          <w:color w:val="000000"/>
          <w:sz w:val="24"/>
          <w:szCs w:val="24"/>
        </w:rPr>
        <w:t>interwencji). Liczba dzieci, co</w:t>
      </w:r>
      <w:r w:rsidRPr="00106193">
        <w:rPr>
          <w:rFonts w:asciiTheme="minorHAnsi" w:hAnsiTheme="minorHAnsi"/>
          <w:color w:val="000000"/>
          <w:sz w:val="24"/>
          <w:szCs w:val="24"/>
        </w:rPr>
        <w:t xml:space="preserve"> do których istnieje podejrzenie, że są dotknięte przemocą </w:t>
      </w:r>
      <w:r w:rsidR="0022127F">
        <w:rPr>
          <w:rFonts w:asciiTheme="minorHAnsi" w:hAnsiTheme="minorHAnsi"/>
          <w:color w:val="000000"/>
          <w:sz w:val="24"/>
          <w:szCs w:val="24"/>
        </w:rPr>
        <w:t>w </w:t>
      </w:r>
      <w:r w:rsidRPr="00106193">
        <w:rPr>
          <w:rFonts w:asciiTheme="minorHAnsi" w:hAnsiTheme="minorHAnsi"/>
          <w:color w:val="000000"/>
          <w:sz w:val="24"/>
          <w:szCs w:val="24"/>
        </w:rPr>
        <w:t>latach 2012 – 2014 wynosiła 160. N</w:t>
      </w:r>
      <w:r>
        <w:rPr>
          <w:rFonts w:asciiTheme="minorHAnsi" w:hAnsiTheme="minorHAnsi"/>
          <w:color w:val="000000"/>
          <w:sz w:val="24"/>
          <w:szCs w:val="24"/>
        </w:rPr>
        <w:t xml:space="preserve">ajmniej odnotowano interwencji </w:t>
      </w:r>
      <w:r w:rsidRPr="00106193">
        <w:rPr>
          <w:rFonts w:asciiTheme="minorHAnsi" w:hAnsiTheme="minorHAnsi"/>
          <w:color w:val="000000"/>
          <w:sz w:val="24"/>
          <w:szCs w:val="24"/>
        </w:rPr>
        <w:t>w związku z przemocą domową wobec osób starszych (26 interwencji).</w:t>
      </w:r>
    </w:p>
    <w:p w14:paraId="792C15F2"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2B52D575"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23D3BCC0"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0CFCE406"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5CC47E96"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79393A79"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23852912"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46856DC8"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07D16E1F"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087A5449" w14:textId="77777777" w:rsidR="00C24CF1" w:rsidRDefault="00C24CF1" w:rsidP="00775198">
      <w:pPr>
        <w:autoSpaceDE w:val="0"/>
        <w:autoSpaceDN w:val="0"/>
        <w:adjustRightInd w:val="0"/>
        <w:spacing w:after="0" w:line="360" w:lineRule="auto"/>
        <w:jc w:val="both"/>
        <w:rPr>
          <w:rFonts w:asciiTheme="minorHAnsi" w:hAnsiTheme="minorHAnsi"/>
          <w:color w:val="000000"/>
          <w:sz w:val="24"/>
          <w:szCs w:val="24"/>
        </w:rPr>
      </w:pPr>
    </w:p>
    <w:p w14:paraId="580030C3" w14:textId="77777777" w:rsidR="007D31B1" w:rsidRDefault="007D31B1" w:rsidP="00775198">
      <w:pPr>
        <w:autoSpaceDE w:val="0"/>
        <w:autoSpaceDN w:val="0"/>
        <w:adjustRightInd w:val="0"/>
        <w:spacing w:after="0" w:line="360" w:lineRule="auto"/>
        <w:jc w:val="both"/>
        <w:rPr>
          <w:rFonts w:asciiTheme="minorHAnsi" w:hAnsiTheme="minorHAnsi"/>
          <w:b/>
          <w:color w:val="000000"/>
          <w:sz w:val="24"/>
          <w:szCs w:val="24"/>
        </w:rPr>
      </w:pPr>
      <w:r w:rsidRPr="007540F7">
        <w:rPr>
          <w:rFonts w:asciiTheme="minorHAnsi" w:hAnsiTheme="minorHAnsi"/>
          <w:color w:val="000000"/>
          <w:sz w:val="24"/>
          <w:szCs w:val="24"/>
        </w:rPr>
        <w:lastRenderedPageBreak/>
        <w:t>Tabela nr 18</w:t>
      </w:r>
    </w:p>
    <w:p w14:paraId="1A5B842E" w14:textId="77777777" w:rsidR="007D31B1" w:rsidRPr="00106193" w:rsidRDefault="007D31B1" w:rsidP="00BB2891">
      <w:pPr>
        <w:autoSpaceDE w:val="0"/>
        <w:autoSpaceDN w:val="0"/>
        <w:adjustRightInd w:val="0"/>
        <w:spacing w:after="0" w:line="360" w:lineRule="auto"/>
        <w:jc w:val="both"/>
        <w:rPr>
          <w:rFonts w:asciiTheme="minorHAnsi" w:hAnsiTheme="minorHAnsi"/>
          <w:b/>
          <w:color w:val="000000"/>
          <w:sz w:val="24"/>
          <w:szCs w:val="24"/>
        </w:rPr>
      </w:pPr>
      <w:r w:rsidRPr="00106193">
        <w:rPr>
          <w:rFonts w:asciiTheme="minorHAnsi" w:hAnsiTheme="minorHAnsi"/>
          <w:b/>
          <w:color w:val="000000"/>
          <w:sz w:val="24"/>
          <w:szCs w:val="24"/>
        </w:rPr>
        <w:t>Liczba osób doświadczających przemocy w rodzinie i stosujących przemoc w rodzinie</w:t>
      </w:r>
      <w:r w:rsidR="00751BDD">
        <w:rPr>
          <w:rFonts w:asciiTheme="minorHAnsi" w:hAnsiTheme="minorHAnsi"/>
          <w:b/>
          <w:color w:val="000000"/>
          <w:sz w:val="24"/>
          <w:szCs w:val="24"/>
        </w:rPr>
        <w:t xml:space="preserve"> </w:t>
      </w:r>
      <w:r w:rsidR="0022127F">
        <w:rPr>
          <w:rFonts w:asciiTheme="minorHAnsi" w:hAnsiTheme="minorHAnsi"/>
          <w:b/>
          <w:color w:val="000000"/>
          <w:sz w:val="24"/>
          <w:szCs w:val="24"/>
        </w:rPr>
        <w:t>w </w:t>
      </w:r>
      <w:r w:rsidRPr="00106193">
        <w:rPr>
          <w:rFonts w:asciiTheme="minorHAnsi" w:hAnsiTheme="minorHAnsi"/>
          <w:b/>
          <w:color w:val="000000"/>
          <w:sz w:val="24"/>
          <w:szCs w:val="24"/>
        </w:rPr>
        <w:t>latach 2012 – 2014 z uwzględnieniem płci</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1553"/>
        <w:gridCol w:w="631"/>
        <w:gridCol w:w="619"/>
        <w:gridCol w:w="631"/>
        <w:gridCol w:w="620"/>
        <w:gridCol w:w="632"/>
        <w:gridCol w:w="621"/>
        <w:gridCol w:w="611"/>
        <w:gridCol w:w="633"/>
        <w:gridCol w:w="622"/>
        <w:gridCol w:w="633"/>
        <w:gridCol w:w="611"/>
        <w:gridCol w:w="633"/>
      </w:tblGrid>
      <w:tr w:rsidR="007D31B1" w:rsidRPr="00E467B3" w14:paraId="77EED421" w14:textId="77777777" w:rsidTr="007D31B1">
        <w:tc>
          <w:tcPr>
            <w:tcW w:w="1558" w:type="dxa"/>
            <w:vMerge w:val="restart"/>
            <w:tcBorders>
              <w:bottom w:val="single" w:sz="18" w:space="0" w:color="4BACC6"/>
            </w:tcBorders>
            <w:shd w:val="clear" w:color="auto" w:fill="92CDDC" w:themeFill="accent5" w:themeFillTint="99"/>
          </w:tcPr>
          <w:p w14:paraId="43EA9C4C" w14:textId="77777777" w:rsidR="007D31B1" w:rsidRPr="00E467B3" w:rsidRDefault="007D31B1" w:rsidP="00A47A41">
            <w:pPr>
              <w:autoSpaceDE w:val="0"/>
              <w:autoSpaceDN w:val="0"/>
              <w:adjustRightInd w:val="0"/>
              <w:spacing w:after="12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NAZWA GMINY</w:t>
            </w:r>
          </w:p>
        </w:tc>
        <w:tc>
          <w:tcPr>
            <w:tcW w:w="3858" w:type="dxa"/>
            <w:gridSpan w:val="6"/>
            <w:tcBorders>
              <w:bottom w:val="single" w:sz="18" w:space="0" w:color="4BACC6"/>
            </w:tcBorders>
            <w:shd w:val="clear" w:color="auto" w:fill="92CDDC" w:themeFill="accent5" w:themeFillTint="99"/>
          </w:tcPr>
          <w:p w14:paraId="1A7AE34F" w14:textId="77777777" w:rsidR="007D31B1" w:rsidRPr="00E467B3" w:rsidRDefault="007D31B1" w:rsidP="00A47A41">
            <w:pPr>
              <w:autoSpaceDE w:val="0"/>
              <w:autoSpaceDN w:val="0"/>
              <w:adjustRightInd w:val="0"/>
              <w:spacing w:after="120" w:line="360" w:lineRule="auto"/>
              <w:jc w:val="center"/>
              <w:rPr>
                <w:rFonts w:asciiTheme="minorHAnsi" w:hAnsiTheme="minorHAnsi"/>
                <w:b/>
                <w:bCs/>
                <w:color w:val="000000"/>
                <w:sz w:val="21"/>
                <w:szCs w:val="21"/>
              </w:rPr>
            </w:pPr>
            <w:r w:rsidRPr="00E467B3">
              <w:rPr>
                <w:rFonts w:asciiTheme="minorHAnsi" w:hAnsiTheme="minorHAnsi"/>
                <w:b/>
                <w:bCs/>
                <w:color w:val="000000"/>
                <w:sz w:val="21"/>
                <w:szCs w:val="21"/>
              </w:rPr>
              <w:t>LICZBA OSÓB DOŚWIADCZAJĄCYCH PRZEMOCY W RODZINIE</w:t>
            </w:r>
          </w:p>
        </w:tc>
        <w:tc>
          <w:tcPr>
            <w:tcW w:w="3870" w:type="dxa"/>
            <w:gridSpan w:val="6"/>
            <w:tcBorders>
              <w:bottom w:val="single" w:sz="18" w:space="0" w:color="4BACC6"/>
            </w:tcBorders>
            <w:shd w:val="clear" w:color="auto" w:fill="92CDDC" w:themeFill="accent5" w:themeFillTint="99"/>
          </w:tcPr>
          <w:p w14:paraId="776EFD0D" w14:textId="77777777" w:rsidR="007D31B1" w:rsidRPr="00E467B3" w:rsidRDefault="007D31B1" w:rsidP="00BB2891">
            <w:pPr>
              <w:autoSpaceDE w:val="0"/>
              <w:autoSpaceDN w:val="0"/>
              <w:adjustRightInd w:val="0"/>
              <w:spacing w:after="120" w:line="360" w:lineRule="auto"/>
              <w:jc w:val="center"/>
              <w:rPr>
                <w:rFonts w:asciiTheme="minorHAnsi" w:hAnsiTheme="minorHAnsi"/>
                <w:b/>
                <w:bCs/>
                <w:color w:val="000000"/>
                <w:sz w:val="21"/>
                <w:szCs w:val="21"/>
              </w:rPr>
            </w:pPr>
            <w:r w:rsidRPr="00E467B3">
              <w:rPr>
                <w:rFonts w:asciiTheme="minorHAnsi" w:hAnsiTheme="minorHAnsi"/>
                <w:b/>
                <w:bCs/>
                <w:color w:val="000000"/>
                <w:sz w:val="21"/>
                <w:szCs w:val="21"/>
              </w:rPr>
              <w:t>LICZBA OSÓB STOSUJĄCYCH PRZEMOC W RODZINIE</w:t>
            </w:r>
          </w:p>
        </w:tc>
      </w:tr>
      <w:tr w:rsidR="007D31B1" w:rsidRPr="00E467B3" w14:paraId="6D9F1E93" w14:textId="77777777" w:rsidTr="007D31B1">
        <w:tc>
          <w:tcPr>
            <w:tcW w:w="1558" w:type="dxa"/>
            <w:vMerge/>
            <w:shd w:val="clear" w:color="auto" w:fill="92CDDC" w:themeFill="accent5" w:themeFillTint="99"/>
          </w:tcPr>
          <w:p w14:paraId="204CF24C" w14:textId="77777777" w:rsidR="007D31B1" w:rsidRPr="00E467B3" w:rsidRDefault="007D31B1" w:rsidP="00A47A41">
            <w:pPr>
              <w:autoSpaceDE w:val="0"/>
              <w:autoSpaceDN w:val="0"/>
              <w:adjustRightInd w:val="0"/>
              <w:spacing w:after="120" w:line="360" w:lineRule="auto"/>
              <w:jc w:val="both"/>
              <w:rPr>
                <w:rFonts w:asciiTheme="minorHAnsi" w:hAnsiTheme="minorHAnsi"/>
                <w:b/>
                <w:bCs/>
                <w:color w:val="000000"/>
                <w:sz w:val="21"/>
                <w:szCs w:val="21"/>
              </w:rPr>
            </w:pPr>
          </w:p>
        </w:tc>
        <w:tc>
          <w:tcPr>
            <w:tcW w:w="1284" w:type="dxa"/>
            <w:gridSpan w:val="2"/>
            <w:shd w:val="clear" w:color="auto" w:fill="B6DDE8" w:themeFill="accent5" w:themeFillTint="66"/>
            <w:vAlign w:val="center"/>
          </w:tcPr>
          <w:p w14:paraId="42F80E46"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2012</w:t>
            </w:r>
          </w:p>
        </w:tc>
        <w:tc>
          <w:tcPr>
            <w:tcW w:w="1286" w:type="dxa"/>
            <w:gridSpan w:val="2"/>
            <w:shd w:val="clear" w:color="auto" w:fill="B6DDE8" w:themeFill="accent5" w:themeFillTint="66"/>
            <w:vAlign w:val="center"/>
          </w:tcPr>
          <w:p w14:paraId="414863E7"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2013</w:t>
            </w:r>
          </w:p>
        </w:tc>
        <w:tc>
          <w:tcPr>
            <w:tcW w:w="1288" w:type="dxa"/>
            <w:gridSpan w:val="2"/>
            <w:shd w:val="clear" w:color="auto" w:fill="B6DDE8" w:themeFill="accent5" w:themeFillTint="66"/>
            <w:vAlign w:val="center"/>
          </w:tcPr>
          <w:p w14:paraId="112D71E8"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2014</w:t>
            </w:r>
          </w:p>
        </w:tc>
        <w:tc>
          <w:tcPr>
            <w:tcW w:w="1290" w:type="dxa"/>
            <w:gridSpan w:val="2"/>
            <w:shd w:val="clear" w:color="auto" w:fill="B6DDE8" w:themeFill="accent5" w:themeFillTint="66"/>
            <w:vAlign w:val="center"/>
          </w:tcPr>
          <w:p w14:paraId="177794B8"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2012</w:t>
            </w:r>
          </w:p>
        </w:tc>
        <w:tc>
          <w:tcPr>
            <w:tcW w:w="1290" w:type="dxa"/>
            <w:gridSpan w:val="2"/>
            <w:shd w:val="clear" w:color="auto" w:fill="B6DDE8" w:themeFill="accent5" w:themeFillTint="66"/>
            <w:vAlign w:val="center"/>
          </w:tcPr>
          <w:p w14:paraId="61911C9A"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2013</w:t>
            </w:r>
          </w:p>
        </w:tc>
        <w:tc>
          <w:tcPr>
            <w:tcW w:w="1290" w:type="dxa"/>
            <w:gridSpan w:val="2"/>
            <w:shd w:val="clear" w:color="auto" w:fill="B6DDE8" w:themeFill="accent5" w:themeFillTint="66"/>
            <w:vAlign w:val="center"/>
          </w:tcPr>
          <w:p w14:paraId="17031DE9"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2014</w:t>
            </w:r>
          </w:p>
        </w:tc>
      </w:tr>
      <w:tr w:rsidR="007D31B1" w:rsidRPr="00E467B3" w14:paraId="43575051" w14:textId="77777777" w:rsidTr="007D31B1">
        <w:tc>
          <w:tcPr>
            <w:tcW w:w="1558" w:type="dxa"/>
            <w:vMerge/>
            <w:shd w:val="clear" w:color="auto" w:fill="92CDDC" w:themeFill="accent5" w:themeFillTint="99"/>
          </w:tcPr>
          <w:p w14:paraId="0C64F0AE" w14:textId="77777777" w:rsidR="007D31B1" w:rsidRPr="00E467B3" w:rsidRDefault="007D31B1" w:rsidP="00A47A41">
            <w:pPr>
              <w:autoSpaceDE w:val="0"/>
              <w:autoSpaceDN w:val="0"/>
              <w:adjustRightInd w:val="0"/>
              <w:spacing w:after="120" w:line="360" w:lineRule="auto"/>
              <w:jc w:val="both"/>
              <w:rPr>
                <w:rFonts w:asciiTheme="minorHAnsi" w:hAnsiTheme="minorHAnsi"/>
                <w:b/>
                <w:bCs/>
                <w:color w:val="000000"/>
                <w:sz w:val="21"/>
                <w:szCs w:val="21"/>
              </w:rPr>
            </w:pPr>
          </w:p>
        </w:tc>
        <w:tc>
          <w:tcPr>
            <w:tcW w:w="642" w:type="dxa"/>
            <w:shd w:val="clear" w:color="auto" w:fill="DAEEF3" w:themeFill="accent5" w:themeFillTint="33"/>
            <w:vAlign w:val="center"/>
          </w:tcPr>
          <w:p w14:paraId="1771FFAE"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K</w:t>
            </w:r>
          </w:p>
        </w:tc>
        <w:tc>
          <w:tcPr>
            <w:tcW w:w="642" w:type="dxa"/>
            <w:shd w:val="clear" w:color="auto" w:fill="DAEEF3" w:themeFill="accent5" w:themeFillTint="33"/>
            <w:vAlign w:val="center"/>
          </w:tcPr>
          <w:p w14:paraId="0B6A8018"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M</w:t>
            </w:r>
          </w:p>
        </w:tc>
        <w:tc>
          <w:tcPr>
            <w:tcW w:w="643" w:type="dxa"/>
            <w:shd w:val="clear" w:color="auto" w:fill="DAEEF3" w:themeFill="accent5" w:themeFillTint="33"/>
            <w:vAlign w:val="center"/>
          </w:tcPr>
          <w:p w14:paraId="0FC0CFF2"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K</w:t>
            </w:r>
          </w:p>
        </w:tc>
        <w:tc>
          <w:tcPr>
            <w:tcW w:w="643" w:type="dxa"/>
            <w:shd w:val="clear" w:color="auto" w:fill="DAEEF3" w:themeFill="accent5" w:themeFillTint="33"/>
            <w:vAlign w:val="center"/>
          </w:tcPr>
          <w:p w14:paraId="72F6255E"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M</w:t>
            </w:r>
          </w:p>
        </w:tc>
        <w:tc>
          <w:tcPr>
            <w:tcW w:w="644" w:type="dxa"/>
            <w:shd w:val="clear" w:color="auto" w:fill="DAEEF3" w:themeFill="accent5" w:themeFillTint="33"/>
            <w:vAlign w:val="center"/>
          </w:tcPr>
          <w:p w14:paraId="680478AA"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K</w:t>
            </w:r>
          </w:p>
        </w:tc>
        <w:tc>
          <w:tcPr>
            <w:tcW w:w="644" w:type="dxa"/>
            <w:shd w:val="clear" w:color="auto" w:fill="DAEEF3" w:themeFill="accent5" w:themeFillTint="33"/>
            <w:vAlign w:val="center"/>
          </w:tcPr>
          <w:p w14:paraId="0E95F2CB"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M</w:t>
            </w:r>
          </w:p>
        </w:tc>
        <w:tc>
          <w:tcPr>
            <w:tcW w:w="645" w:type="dxa"/>
            <w:shd w:val="clear" w:color="auto" w:fill="DAEEF3" w:themeFill="accent5" w:themeFillTint="33"/>
            <w:vAlign w:val="center"/>
          </w:tcPr>
          <w:p w14:paraId="299011D7"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K</w:t>
            </w:r>
          </w:p>
        </w:tc>
        <w:tc>
          <w:tcPr>
            <w:tcW w:w="645" w:type="dxa"/>
            <w:shd w:val="clear" w:color="auto" w:fill="DAEEF3" w:themeFill="accent5" w:themeFillTint="33"/>
            <w:vAlign w:val="center"/>
          </w:tcPr>
          <w:p w14:paraId="17093282"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M</w:t>
            </w:r>
          </w:p>
        </w:tc>
        <w:tc>
          <w:tcPr>
            <w:tcW w:w="645" w:type="dxa"/>
            <w:shd w:val="clear" w:color="auto" w:fill="DAEEF3" w:themeFill="accent5" w:themeFillTint="33"/>
            <w:vAlign w:val="center"/>
          </w:tcPr>
          <w:p w14:paraId="56E3710E"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K</w:t>
            </w:r>
          </w:p>
        </w:tc>
        <w:tc>
          <w:tcPr>
            <w:tcW w:w="645" w:type="dxa"/>
            <w:shd w:val="clear" w:color="auto" w:fill="DAEEF3" w:themeFill="accent5" w:themeFillTint="33"/>
            <w:vAlign w:val="center"/>
          </w:tcPr>
          <w:p w14:paraId="6E74F907"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M</w:t>
            </w:r>
          </w:p>
        </w:tc>
        <w:tc>
          <w:tcPr>
            <w:tcW w:w="645" w:type="dxa"/>
            <w:shd w:val="clear" w:color="auto" w:fill="DAEEF3" w:themeFill="accent5" w:themeFillTint="33"/>
            <w:vAlign w:val="center"/>
          </w:tcPr>
          <w:p w14:paraId="188284AC"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K</w:t>
            </w:r>
          </w:p>
        </w:tc>
        <w:tc>
          <w:tcPr>
            <w:tcW w:w="645" w:type="dxa"/>
            <w:shd w:val="clear" w:color="auto" w:fill="DAEEF3" w:themeFill="accent5" w:themeFillTint="33"/>
            <w:vAlign w:val="center"/>
          </w:tcPr>
          <w:p w14:paraId="6228692A" w14:textId="77777777" w:rsidR="007D31B1" w:rsidRPr="00E467B3" w:rsidRDefault="007D31B1" w:rsidP="00A47A41">
            <w:pPr>
              <w:autoSpaceDE w:val="0"/>
              <w:autoSpaceDN w:val="0"/>
              <w:adjustRightInd w:val="0"/>
              <w:spacing w:after="120" w:line="360" w:lineRule="auto"/>
              <w:jc w:val="center"/>
              <w:rPr>
                <w:rFonts w:asciiTheme="minorHAnsi" w:hAnsiTheme="minorHAnsi"/>
                <w:b/>
                <w:color w:val="000000"/>
                <w:sz w:val="21"/>
                <w:szCs w:val="21"/>
              </w:rPr>
            </w:pPr>
            <w:r w:rsidRPr="00E467B3">
              <w:rPr>
                <w:rFonts w:asciiTheme="minorHAnsi" w:hAnsiTheme="minorHAnsi"/>
                <w:b/>
                <w:color w:val="000000"/>
                <w:sz w:val="21"/>
                <w:szCs w:val="21"/>
              </w:rPr>
              <w:t>M</w:t>
            </w:r>
          </w:p>
        </w:tc>
      </w:tr>
      <w:tr w:rsidR="007D31B1" w:rsidRPr="00E467B3" w14:paraId="5B3C992E" w14:textId="77777777" w:rsidTr="00E467B3">
        <w:trPr>
          <w:trHeight w:val="379"/>
        </w:trPr>
        <w:tc>
          <w:tcPr>
            <w:tcW w:w="1558" w:type="dxa"/>
            <w:shd w:val="clear" w:color="auto" w:fill="92CDDC" w:themeFill="accent5" w:themeFillTint="99"/>
          </w:tcPr>
          <w:p w14:paraId="07B10806" w14:textId="77777777" w:rsidR="007D31B1" w:rsidRPr="00E467B3" w:rsidRDefault="007D31B1" w:rsidP="00E467B3">
            <w:pPr>
              <w:autoSpaceDE w:val="0"/>
              <w:autoSpaceDN w:val="0"/>
              <w:adjustRightInd w:val="0"/>
              <w:spacing w:after="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GOGOLIN</w:t>
            </w:r>
          </w:p>
        </w:tc>
        <w:tc>
          <w:tcPr>
            <w:tcW w:w="642" w:type="dxa"/>
            <w:shd w:val="clear" w:color="auto" w:fill="FFFFFF" w:themeFill="background1"/>
            <w:vAlign w:val="center"/>
          </w:tcPr>
          <w:p w14:paraId="2D8D846E"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27</w:t>
            </w:r>
          </w:p>
        </w:tc>
        <w:tc>
          <w:tcPr>
            <w:tcW w:w="642" w:type="dxa"/>
            <w:shd w:val="clear" w:color="auto" w:fill="FFFFFF" w:themeFill="background1"/>
            <w:vAlign w:val="center"/>
          </w:tcPr>
          <w:p w14:paraId="291E36EB"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4</w:t>
            </w:r>
          </w:p>
        </w:tc>
        <w:tc>
          <w:tcPr>
            <w:tcW w:w="643" w:type="dxa"/>
            <w:shd w:val="clear" w:color="auto" w:fill="FFFFFF" w:themeFill="background1"/>
            <w:vAlign w:val="center"/>
          </w:tcPr>
          <w:p w14:paraId="072DAFBD"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31</w:t>
            </w:r>
          </w:p>
        </w:tc>
        <w:tc>
          <w:tcPr>
            <w:tcW w:w="643" w:type="dxa"/>
            <w:shd w:val="clear" w:color="auto" w:fill="FFFFFF" w:themeFill="background1"/>
            <w:vAlign w:val="center"/>
          </w:tcPr>
          <w:p w14:paraId="7EBB9B61"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2</w:t>
            </w:r>
          </w:p>
        </w:tc>
        <w:tc>
          <w:tcPr>
            <w:tcW w:w="644" w:type="dxa"/>
            <w:shd w:val="clear" w:color="auto" w:fill="FFFFFF" w:themeFill="background1"/>
            <w:vAlign w:val="center"/>
          </w:tcPr>
          <w:p w14:paraId="7E44E181"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27</w:t>
            </w:r>
          </w:p>
        </w:tc>
        <w:tc>
          <w:tcPr>
            <w:tcW w:w="644" w:type="dxa"/>
            <w:shd w:val="clear" w:color="auto" w:fill="FFFFFF" w:themeFill="background1"/>
            <w:vAlign w:val="center"/>
          </w:tcPr>
          <w:p w14:paraId="338C0913"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13</w:t>
            </w:r>
          </w:p>
        </w:tc>
        <w:tc>
          <w:tcPr>
            <w:tcW w:w="645" w:type="dxa"/>
            <w:shd w:val="clear" w:color="auto" w:fill="FFFFFF" w:themeFill="background1"/>
            <w:vAlign w:val="center"/>
          </w:tcPr>
          <w:p w14:paraId="1E44F772"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1</w:t>
            </w:r>
          </w:p>
        </w:tc>
        <w:tc>
          <w:tcPr>
            <w:tcW w:w="645" w:type="dxa"/>
            <w:shd w:val="clear" w:color="auto" w:fill="FFFFFF" w:themeFill="background1"/>
            <w:vAlign w:val="center"/>
          </w:tcPr>
          <w:p w14:paraId="56D58636"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27</w:t>
            </w:r>
          </w:p>
        </w:tc>
        <w:tc>
          <w:tcPr>
            <w:tcW w:w="645" w:type="dxa"/>
            <w:shd w:val="clear" w:color="auto" w:fill="FFFFFF" w:themeFill="background1"/>
            <w:vAlign w:val="center"/>
          </w:tcPr>
          <w:p w14:paraId="588AAF7D"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0</w:t>
            </w:r>
          </w:p>
        </w:tc>
        <w:tc>
          <w:tcPr>
            <w:tcW w:w="645" w:type="dxa"/>
            <w:shd w:val="clear" w:color="auto" w:fill="FFFFFF" w:themeFill="background1"/>
            <w:vAlign w:val="center"/>
          </w:tcPr>
          <w:p w14:paraId="5B7B4180"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32</w:t>
            </w:r>
          </w:p>
        </w:tc>
        <w:tc>
          <w:tcPr>
            <w:tcW w:w="645" w:type="dxa"/>
            <w:shd w:val="clear" w:color="auto" w:fill="FFFFFF" w:themeFill="background1"/>
            <w:vAlign w:val="center"/>
          </w:tcPr>
          <w:p w14:paraId="228CA557"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0</w:t>
            </w:r>
          </w:p>
        </w:tc>
        <w:tc>
          <w:tcPr>
            <w:tcW w:w="645" w:type="dxa"/>
            <w:shd w:val="clear" w:color="auto" w:fill="FFFFFF" w:themeFill="background1"/>
            <w:vAlign w:val="center"/>
          </w:tcPr>
          <w:p w14:paraId="08AFCC48"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21</w:t>
            </w:r>
          </w:p>
        </w:tc>
      </w:tr>
      <w:tr w:rsidR="007D31B1" w:rsidRPr="00E467B3" w14:paraId="3F76A3C4" w14:textId="77777777" w:rsidTr="00E467B3">
        <w:trPr>
          <w:trHeight w:val="868"/>
        </w:trPr>
        <w:tc>
          <w:tcPr>
            <w:tcW w:w="1558" w:type="dxa"/>
            <w:shd w:val="clear" w:color="auto" w:fill="92CDDC" w:themeFill="accent5" w:themeFillTint="99"/>
          </w:tcPr>
          <w:p w14:paraId="3ECD6E4D" w14:textId="77777777" w:rsidR="007D31B1" w:rsidRPr="00E467B3" w:rsidRDefault="007D31B1" w:rsidP="00E467B3">
            <w:pPr>
              <w:autoSpaceDE w:val="0"/>
              <w:autoSpaceDN w:val="0"/>
              <w:adjustRightInd w:val="0"/>
              <w:spacing w:after="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KRAPKOWICE</w:t>
            </w:r>
          </w:p>
          <w:p w14:paraId="6A0D4BB9" w14:textId="77777777" w:rsidR="007D31B1" w:rsidRPr="00E467B3" w:rsidRDefault="007D31B1" w:rsidP="00BB2891">
            <w:pPr>
              <w:autoSpaceDE w:val="0"/>
              <w:autoSpaceDN w:val="0"/>
              <w:adjustRightInd w:val="0"/>
              <w:spacing w:after="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STRZELECZKI</w:t>
            </w:r>
          </w:p>
          <w:p w14:paraId="1B1EEA8D" w14:textId="77777777" w:rsidR="007D31B1" w:rsidRPr="00E467B3" w:rsidRDefault="007D31B1" w:rsidP="00BB2891">
            <w:pPr>
              <w:autoSpaceDE w:val="0"/>
              <w:autoSpaceDN w:val="0"/>
              <w:adjustRightInd w:val="0"/>
              <w:spacing w:after="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WALCE</w:t>
            </w:r>
          </w:p>
        </w:tc>
        <w:tc>
          <w:tcPr>
            <w:tcW w:w="642" w:type="dxa"/>
            <w:shd w:val="clear" w:color="auto" w:fill="FFFFFF" w:themeFill="background1"/>
            <w:vAlign w:val="center"/>
          </w:tcPr>
          <w:p w14:paraId="0C18DDBF"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75</w:t>
            </w:r>
          </w:p>
        </w:tc>
        <w:tc>
          <w:tcPr>
            <w:tcW w:w="642" w:type="dxa"/>
            <w:shd w:val="clear" w:color="auto" w:fill="FFFFFF" w:themeFill="background1"/>
            <w:vAlign w:val="center"/>
          </w:tcPr>
          <w:p w14:paraId="30FF968B"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14</w:t>
            </w:r>
          </w:p>
        </w:tc>
        <w:tc>
          <w:tcPr>
            <w:tcW w:w="643" w:type="dxa"/>
            <w:shd w:val="clear" w:color="auto" w:fill="FFFFFF" w:themeFill="background1"/>
            <w:vAlign w:val="center"/>
          </w:tcPr>
          <w:p w14:paraId="583F2823"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96</w:t>
            </w:r>
          </w:p>
        </w:tc>
        <w:tc>
          <w:tcPr>
            <w:tcW w:w="643" w:type="dxa"/>
            <w:shd w:val="clear" w:color="auto" w:fill="FFFFFF" w:themeFill="background1"/>
            <w:vAlign w:val="center"/>
          </w:tcPr>
          <w:p w14:paraId="09F3B829"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25</w:t>
            </w:r>
          </w:p>
        </w:tc>
        <w:tc>
          <w:tcPr>
            <w:tcW w:w="644" w:type="dxa"/>
            <w:shd w:val="clear" w:color="auto" w:fill="FFFFFF" w:themeFill="background1"/>
            <w:vAlign w:val="center"/>
          </w:tcPr>
          <w:p w14:paraId="65ECB085"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81</w:t>
            </w:r>
          </w:p>
        </w:tc>
        <w:tc>
          <w:tcPr>
            <w:tcW w:w="644" w:type="dxa"/>
            <w:shd w:val="clear" w:color="auto" w:fill="FFFFFF" w:themeFill="background1"/>
            <w:vAlign w:val="center"/>
          </w:tcPr>
          <w:p w14:paraId="443CBDED"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19</w:t>
            </w:r>
          </w:p>
        </w:tc>
        <w:tc>
          <w:tcPr>
            <w:tcW w:w="645" w:type="dxa"/>
            <w:shd w:val="clear" w:color="auto" w:fill="FFFFFF" w:themeFill="background1"/>
            <w:vAlign w:val="center"/>
          </w:tcPr>
          <w:p w14:paraId="694EFE3E"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3</w:t>
            </w:r>
          </w:p>
        </w:tc>
        <w:tc>
          <w:tcPr>
            <w:tcW w:w="645" w:type="dxa"/>
            <w:shd w:val="clear" w:color="auto" w:fill="FFFFFF" w:themeFill="background1"/>
            <w:vAlign w:val="center"/>
          </w:tcPr>
          <w:p w14:paraId="167C85DD"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74</w:t>
            </w:r>
          </w:p>
        </w:tc>
        <w:tc>
          <w:tcPr>
            <w:tcW w:w="645" w:type="dxa"/>
            <w:shd w:val="clear" w:color="auto" w:fill="FFFFFF" w:themeFill="background1"/>
            <w:vAlign w:val="center"/>
          </w:tcPr>
          <w:p w14:paraId="422833FF"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9</w:t>
            </w:r>
          </w:p>
        </w:tc>
        <w:tc>
          <w:tcPr>
            <w:tcW w:w="645" w:type="dxa"/>
            <w:shd w:val="clear" w:color="auto" w:fill="FFFFFF" w:themeFill="background1"/>
            <w:vAlign w:val="center"/>
          </w:tcPr>
          <w:p w14:paraId="1B5F86C5"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92</w:t>
            </w:r>
          </w:p>
        </w:tc>
        <w:tc>
          <w:tcPr>
            <w:tcW w:w="645" w:type="dxa"/>
            <w:shd w:val="clear" w:color="auto" w:fill="FFFFFF" w:themeFill="background1"/>
            <w:vAlign w:val="center"/>
          </w:tcPr>
          <w:p w14:paraId="3AC1F1D5"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2</w:t>
            </w:r>
          </w:p>
        </w:tc>
        <w:tc>
          <w:tcPr>
            <w:tcW w:w="645" w:type="dxa"/>
            <w:shd w:val="clear" w:color="auto" w:fill="FFFFFF" w:themeFill="background1"/>
            <w:vAlign w:val="center"/>
          </w:tcPr>
          <w:p w14:paraId="3D67500C"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79</w:t>
            </w:r>
          </w:p>
        </w:tc>
      </w:tr>
      <w:tr w:rsidR="007D31B1" w:rsidRPr="00E467B3" w14:paraId="135F0726" w14:textId="77777777" w:rsidTr="007D31B1">
        <w:tc>
          <w:tcPr>
            <w:tcW w:w="1558" w:type="dxa"/>
            <w:shd w:val="clear" w:color="auto" w:fill="92CDDC" w:themeFill="accent5" w:themeFillTint="99"/>
          </w:tcPr>
          <w:p w14:paraId="45757403" w14:textId="77777777" w:rsidR="007D31B1" w:rsidRPr="00E467B3" w:rsidRDefault="007D31B1" w:rsidP="00E467B3">
            <w:pPr>
              <w:autoSpaceDE w:val="0"/>
              <w:autoSpaceDN w:val="0"/>
              <w:adjustRightInd w:val="0"/>
              <w:spacing w:after="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ZDZIESZOWICE</w:t>
            </w:r>
          </w:p>
        </w:tc>
        <w:tc>
          <w:tcPr>
            <w:tcW w:w="642" w:type="dxa"/>
            <w:shd w:val="clear" w:color="auto" w:fill="FFFFFF" w:themeFill="background1"/>
            <w:vAlign w:val="center"/>
          </w:tcPr>
          <w:p w14:paraId="45F080D0"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29</w:t>
            </w:r>
          </w:p>
        </w:tc>
        <w:tc>
          <w:tcPr>
            <w:tcW w:w="642" w:type="dxa"/>
            <w:shd w:val="clear" w:color="auto" w:fill="FFFFFF" w:themeFill="background1"/>
            <w:vAlign w:val="center"/>
          </w:tcPr>
          <w:p w14:paraId="368A90B7"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5</w:t>
            </w:r>
          </w:p>
        </w:tc>
        <w:tc>
          <w:tcPr>
            <w:tcW w:w="643" w:type="dxa"/>
            <w:shd w:val="clear" w:color="auto" w:fill="FFFFFF" w:themeFill="background1"/>
            <w:vAlign w:val="center"/>
          </w:tcPr>
          <w:p w14:paraId="7CDE9E8F"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36</w:t>
            </w:r>
          </w:p>
        </w:tc>
        <w:tc>
          <w:tcPr>
            <w:tcW w:w="643" w:type="dxa"/>
            <w:shd w:val="clear" w:color="auto" w:fill="FFFFFF" w:themeFill="background1"/>
            <w:vAlign w:val="center"/>
          </w:tcPr>
          <w:p w14:paraId="0375CB3D"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3</w:t>
            </w:r>
          </w:p>
        </w:tc>
        <w:tc>
          <w:tcPr>
            <w:tcW w:w="644" w:type="dxa"/>
            <w:shd w:val="clear" w:color="auto" w:fill="FFFFFF" w:themeFill="background1"/>
            <w:vAlign w:val="center"/>
          </w:tcPr>
          <w:p w14:paraId="59029D3A"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44</w:t>
            </w:r>
          </w:p>
        </w:tc>
        <w:tc>
          <w:tcPr>
            <w:tcW w:w="644" w:type="dxa"/>
            <w:shd w:val="clear" w:color="auto" w:fill="FFFFFF" w:themeFill="background1"/>
            <w:vAlign w:val="center"/>
          </w:tcPr>
          <w:p w14:paraId="5456B181"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0</w:t>
            </w:r>
          </w:p>
        </w:tc>
        <w:tc>
          <w:tcPr>
            <w:tcW w:w="645" w:type="dxa"/>
            <w:shd w:val="clear" w:color="auto" w:fill="FFFFFF" w:themeFill="background1"/>
            <w:vAlign w:val="center"/>
          </w:tcPr>
          <w:p w14:paraId="1CE4903C"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2</w:t>
            </w:r>
          </w:p>
        </w:tc>
        <w:tc>
          <w:tcPr>
            <w:tcW w:w="645" w:type="dxa"/>
            <w:shd w:val="clear" w:color="auto" w:fill="FFFFFF" w:themeFill="background1"/>
            <w:vAlign w:val="center"/>
          </w:tcPr>
          <w:p w14:paraId="077E16A2"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28</w:t>
            </w:r>
          </w:p>
        </w:tc>
        <w:tc>
          <w:tcPr>
            <w:tcW w:w="645" w:type="dxa"/>
            <w:shd w:val="clear" w:color="auto" w:fill="FFFFFF" w:themeFill="background1"/>
            <w:vAlign w:val="center"/>
          </w:tcPr>
          <w:p w14:paraId="0B36E73F"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3</w:t>
            </w:r>
          </w:p>
        </w:tc>
        <w:tc>
          <w:tcPr>
            <w:tcW w:w="645" w:type="dxa"/>
            <w:shd w:val="clear" w:color="auto" w:fill="FFFFFF" w:themeFill="background1"/>
            <w:vAlign w:val="center"/>
          </w:tcPr>
          <w:p w14:paraId="54521DAC"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35</w:t>
            </w:r>
          </w:p>
        </w:tc>
        <w:tc>
          <w:tcPr>
            <w:tcW w:w="645" w:type="dxa"/>
            <w:shd w:val="clear" w:color="auto" w:fill="FFFFFF" w:themeFill="background1"/>
            <w:vAlign w:val="center"/>
          </w:tcPr>
          <w:p w14:paraId="6D493BC1"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3</w:t>
            </w:r>
          </w:p>
        </w:tc>
        <w:tc>
          <w:tcPr>
            <w:tcW w:w="645" w:type="dxa"/>
            <w:shd w:val="clear" w:color="auto" w:fill="FFFFFF" w:themeFill="background1"/>
            <w:vAlign w:val="center"/>
          </w:tcPr>
          <w:p w14:paraId="2D864703"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44</w:t>
            </w:r>
          </w:p>
        </w:tc>
      </w:tr>
      <w:tr w:rsidR="007D31B1" w:rsidRPr="00E467B3" w14:paraId="56530774" w14:textId="77777777" w:rsidTr="007D31B1">
        <w:tc>
          <w:tcPr>
            <w:tcW w:w="1558" w:type="dxa"/>
            <w:shd w:val="clear" w:color="auto" w:fill="92CDDC" w:themeFill="accent5" w:themeFillTint="99"/>
          </w:tcPr>
          <w:p w14:paraId="3FA1F41A" w14:textId="77777777" w:rsidR="007D31B1" w:rsidRPr="00E467B3" w:rsidRDefault="007D31B1" w:rsidP="00E467B3">
            <w:pPr>
              <w:autoSpaceDE w:val="0"/>
              <w:autoSpaceDN w:val="0"/>
              <w:adjustRightInd w:val="0"/>
              <w:spacing w:after="0" w:line="360" w:lineRule="auto"/>
              <w:jc w:val="right"/>
              <w:rPr>
                <w:rFonts w:asciiTheme="minorHAnsi" w:hAnsiTheme="minorHAnsi"/>
                <w:b/>
                <w:bCs/>
                <w:color w:val="000000"/>
                <w:sz w:val="21"/>
                <w:szCs w:val="21"/>
              </w:rPr>
            </w:pPr>
            <w:r w:rsidRPr="00E467B3">
              <w:rPr>
                <w:rFonts w:asciiTheme="minorHAnsi" w:hAnsiTheme="minorHAnsi"/>
                <w:b/>
                <w:bCs/>
                <w:color w:val="000000"/>
                <w:sz w:val="21"/>
                <w:szCs w:val="21"/>
              </w:rPr>
              <w:t>RAZEM:</w:t>
            </w:r>
          </w:p>
        </w:tc>
        <w:tc>
          <w:tcPr>
            <w:tcW w:w="642" w:type="dxa"/>
            <w:shd w:val="clear" w:color="auto" w:fill="DAEEF3" w:themeFill="accent5" w:themeFillTint="33"/>
            <w:vAlign w:val="center"/>
          </w:tcPr>
          <w:p w14:paraId="431E653C"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131</w:t>
            </w:r>
          </w:p>
        </w:tc>
        <w:tc>
          <w:tcPr>
            <w:tcW w:w="642" w:type="dxa"/>
            <w:shd w:val="clear" w:color="auto" w:fill="DAEEF3" w:themeFill="accent5" w:themeFillTint="33"/>
            <w:vAlign w:val="center"/>
          </w:tcPr>
          <w:p w14:paraId="001E75D5"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23</w:t>
            </w:r>
          </w:p>
        </w:tc>
        <w:tc>
          <w:tcPr>
            <w:tcW w:w="643" w:type="dxa"/>
            <w:shd w:val="clear" w:color="auto" w:fill="DAEEF3" w:themeFill="accent5" w:themeFillTint="33"/>
            <w:vAlign w:val="center"/>
          </w:tcPr>
          <w:p w14:paraId="2B9B2759"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163</w:t>
            </w:r>
          </w:p>
        </w:tc>
        <w:tc>
          <w:tcPr>
            <w:tcW w:w="643" w:type="dxa"/>
            <w:shd w:val="clear" w:color="auto" w:fill="DAEEF3" w:themeFill="accent5" w:themeFillTint="33"/>
            <w:vAlign w:val="center"/>
          </w:tcPr>
          <w:p w14:paraId="7A41594C"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30</w:t>
            </w:r>
          </w:p>
        </w:tc>
        <w:tc>
          <w:tcPr>
            <w:tcW w:w="644" w:type="dxa"/>
            <w:shd w:val="clear" w:color="auto" w:fill="DAEEF3" w:themeFill="accent5" w:themeFillTint="33"/>
            <w:vAlign w:val="center"/>
          </w:tcPr>
          <w:p w14:paraId="380BAA47"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152</w:t>
            </w:r>
          </w:p>
        </w:tc>
        <w:tc>
          <w:tcPr>
            <w:tcW w:w="644" w:type="dxa"/>
            <w:shd w:val="clear" w:color="auto" w:fill="DAEEF3" w:themeFill="accent5" w:themeFillTint="33"/>
            <w:vAlign w:val="center"/>
          </w:tcPr>
          <w:p w14:paraId="32902E66"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32</w:t>
            </w:r>
          </w:p>
        </w:tc>
        <w:tc>
          <w:tcPr>
            <w:tcW w:w="645" w:type="dxa"/>
            <w:shd w:val="clear" w:color="auto" w:fill="DAEEF3" w:themeFill="accent5" w:themeFillTint="33"/>
            <w:vAlign w:val="center"/>
          </w:tcPr>
          <w:p w14:paraId="6050D944"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6</w:t>
            </w:r>
          </w:p>
        </w:tc>
        <w:tc>
          <w:tcPr>
            <w:tcW w:w="645" w:type="dxa"/>
            <w:shd w:val="clear" w:color="auto" w:fill="DAEEF3" w:themeFill="accent5" w:themeFillTint="33"/>
            <w:vAlign w:val="center"/>
          </w:tcPr>
          <w:p w14:paraId="18ABFA38"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135</w:t>
            </w:r>
          </w:p>
        </w:tc>
        <w:tc>
          <w:tcPr>
            <w:tcW w:w="645" w:type="dxa"/>
            <w:shd w:val="clear" w:color="auto" w:fill="DAEEF3" w:themeFill="accent5" w:themeFillTint="33"/>
            <w:vAlign w:val="center"/>
          </w:tcPr>
          <w:p w14:paraId="18AAFB21"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12</w:t>
            </w:r>
          </w:p>
        </w:tc>
        <w:tc>
          <w:tcPr>
            <w:tcW w:w="645" w:type="dxa"/>
            <w:shd w:val="clear" w:color="auto" w:fill="DAEEF3" w:themeFill="accent5" w:themeFillTint="33"/>
            <w:vAlign w:val="center"/>
          </w:tcPr>
          <w:p w14:paraId="7270F115"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159</w:t>
            </w:r>
          </w:p>
        </w:tc>
        <w:tc>
          <w:tcPr>
            <w:tcW w:w="645" w:type="dxa"/>
            <w:shd w:val="clear" w:color="auto" w:fill="DAEEF3" w:themeFill="accent5" w:themeFillTint="33"/>
            <w:vAlign w:val="center"/>
          </w:tcPr>
          <w:p w14:paraId="71DDB97F"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5</w:t>
            </w:r>
          </w:p>
        </w:tc>
        <w:tc>
          <w:tcPr>
            <w:tcW w:w="645" w:type="dxa"/>
            <w:shd w:val="clear" w:color="auto" w:fill="DAEEF3" w:themeFill="accent5" w:themeFillTint="33"/>
            <w:vAlign w:val="center"/>
          </w:tcPr>
          <w:p w14:paraId="62223B8A"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144</w:t>
            </w:r>
          </w:p>
        </w:tc>
      </w:tr>
    </w:tbl>
    <w:p w14:paraId="4A51E3AD" w14:textId="77777777" w:rsidR="007D31B1" w:rsidRPr="00106193" w:rsidRDefault="007D31B1" w:rsidP="00E467B3">
      <w:pPr>
        <w:autoSpaceDE w:val="0"/>
        <w:autoSpaceDN w:val="0"/>
        <w:adjustRightInd w:val="0"/>
        <w:spacing w:after="120" w:line="360" w:lineRule="auto"/>
        <w:jc w:val="both"/>
        <w:rPr>
          <w:rFonts w:asciiTheme="minorHAnsi" w:hAnsiTheme="minorHAnsi"/>
          <w:i/>
          <w:color w:val="000000"/>
          <w:sz w:val="20"/>
          <w:szCs w:val="20"/>
        </w:rPr>
      </w:pPr>
      <w:r w:rsidRPr="00106193">
        <w:rPr>
          <w:rFonts w:asciiTheme="minorHAnsi" w:hAnsiTheme="minorHAnsi"/>
          <w:i/>
          <w:color w:val="000000"/>
          <w:sz w:val="20"/>
          <w:szCs w:val="20"/>
        </w:rPr>
        <w:t>Źródło: Komenda Powiatowa Policji w Krapkowicach</w:t>
      </w:r>
      <w:r w:rsidR="000D6B2E">
        <w:rPr>
          <w:rFonts w:asciiTheme="minorHAnsi" w:hAnsiTheme="minorHAnsi"/>
          <w:i/>
          <w:color w:val="000000"/>
          <w:sz w:val="20"/>
          <w:szCs w:val="20"/>
        </w:rPr>
        <w:t>.</w:t>
      </w:r>
    </w:p>
    <w:p w14:paraId="42984B53" w14:textId="77777777" w:rsidR="007D31B1" w:rsidRDefault="007D31B1" w:rsidP="00775198">
      <w:pPr>
        <w:autoSpaceDE w:val="0"/>
        <w:autoSpaceDN w:val="0"/>
        <w:adjustRightInd w:val="0"/>
        <w:spacing w:after="0" w:line="360" w:lineRule="auto"/>
        <w:jc w:val="both"/>
        <w:rPr>
          <w:rFonts w:asciiTheme="minorHAnsi" w:hAnsiTheme="minorHAnsi"/>
          <w:b/>
          <w:color w:val="000000"/>
          <w:sz w:val="24"/>
          <w:szCs w:val="24"/>
        </w:rPr>
      </w:pPr>
      <w:r w:rsidRPr="007540F7">
        <w:rPr>
          <w:rFonts w:asciiTheme="minorHAnsi" w:hAnsiTheme="minorHAnsi"/>
          <w:color w:val="000000"/>
          <w:sz w:val="24"/>
          <w:szCs w:val="24"/>
        </w:rPr>
        <w:t>Tabela nr 19</w:t>
      </w:r>
    </w:p>
    <w:p w14:paraId="678E8312" w14:textId="77777777" w:rsidR="007D31B1" w:rsidRPr="00106193" w:rsidRDefault="007D31B1" w:rsidP="00BB2891">
      <w:pPr>
        <w:autoSpaceDE w:val="0"/>
        <w:autoSpaceDN w:val="0"/>
        <w:adjustRightInd w:val="0"/>
        <w:spacing w:after="0" w:line="360" w:lineRule="auto"/>
        <w:jc w:val="both"/>
        <w:rPr>
          <w:rFonts w:asciiTheme="minorHAnsi" w:hAnsiTheme="minorHAnsi"/>
          <w:b/>
          <w:color w:val="000000"/>
          <w:sz w:val="24"/>
          <w:szCs w:val="24"/>
        </w:rPr>
      </w:pPr>
      <w:r w:rsidRPr="00106193">
        <w:rPr>
          <w:rFonts w:asciiTheme="minorHAnsi" w:hAnsiTheme="minorHAnsi"/>
          <w:b/>
          <w:color w:val="000000"/>
          <w:sz w:val="24"/>
          <w:szCs w:val="24"/>
        </w:rPr>
        <w:t xml:space="preserve">Liczba postępowań karnych oraz postępowań zakończonych aktem oskarżenia w sprawach </w:t>
      </w:r>
      <w:r w:rsidR="000D6B2E">
        <w:rPr>
          <w:rFonts w:asciiTheme="minorHAnsi" w:hAnsiTheme="minorHAnsi"/>
          <w:b/>
          <w:color w:val="000000"/>
          <w:sz w:val="24"/>
          <w:szCs w:val="24"/>
        </w:rPr>
        <w:t>dotyczących przemocy w rodzinie</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1873"/>
        <w:gridCol w:w="1194"/>
        <w:gridCol w:w="1195"/>
        <w:gridCol w:w="1197"/>
        <w:gridCol w:w="1197"/>
        <w:gridCol w:w="1197"/>
        <w:gridCol w:w="1197"/>
      </w:tblGrid>
      <w:tr w:rsidR="007D31B1" w:rsidRPr="00E467B3" w14:paraId="67EDE1EA" w14:textId="77777777" w:rsidTr="007D31B1">
        <w:tc>
          <w:tcPr>
            <w:tcW w:w="1897" w:type="dxa"/>
            <w:vMerge w:val="restart"/>
            <w:tcBorders>
              <w:bottom w:val="single" w:sz="18" w:space="0" w:color="F79646"/>
            </w:tcBorders>
            <w:shd w:val="clear" w:color="auto" w:fill="FABF8F" w:themeFill="accent6" w:themeFillTint="99"/>
          </w:tcPr>
          <w:p w14:paraId="61473429" w14:textId="77777777" w:rsidR="007D31B1" w:rsidRPr="00E467B3" w:rsidRDefault="007D31B1" w:rsidP="00BB2891">
            <w:pPr>
              <w:autoSpaceDE w:val="0"/>
              <w:autoSpaceDN w:val="0"/>
              <w:adjustRightInd w:val="0"/>
              <w:spacing w:after="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NAZWA GMINY</w:t>
            </w:r>
          </w:p>
        </w:tc>
        <w:tc>
          <w:tcPr>
            <w:tcW w:w="3693" w:type="dxa"/>
            <w:gridSpan w:val="3"/>
            <w:tcBorders>
              <w:bottom w:val="single" w:sz="18" w:space="0" w:color="F79646"/>
            </w:tcBorders>
            <w:shd w:val="clear" w:color="auto" w:fill="FABF8F" w:themeFill="accent6" w:themeFillTint="99"/>
          </w:tcPr>
          <w:p w14:paraId="03A8F4F2" w14:textId="77777777" w:rsidR="007D31B1" w:rsidRPr="00E467B3" w:rsidRDefault="00E467B3" w:rsidP="00BB2891">
            <w:pPr>
              <w:autoSpaceDE w:val="0"/>
              <w:autoSpaceDN w:val="0"/>
              <w:adjustRightInd w:val="0"/>
              <w:spacing w:after="0" w:line="360" w:lineRule="auto"/>
              <w:jc w:val="center"/>
              <w:rPr>
                <w:rFonts w:asciiTheme="minorHAnsi" w:hAnsiTheme="minorHAnsi"/>
                <w:b/>
                <w:bCs/>
                <w:color w:val="000000"/>
                <w:sz w:val="21"/>
                <w:szCs w:val="21"/>
              </w:rPr>
            </w:pPr>
            <w:r w:rsidRPr="00E467B3">
              <w:rPr>
                <w:rFonts w:asciiTheme="minorHAnsi" w:hAnsiTheme="minorHAnsi"/>
                <w:b/>
                <w:bCs/>
                <w:color w:val="000000"/>
                <w:sz w:val="21"/>
                <w:szCs w:val="21"/>
              </w:rPr>
              <w:t>LICZBA POSTĘPOWAŃ KARNYCH W </w:t>
            </w:r>
            <w:r w:rsidR="007D31B1" w:rsidRPr="00E467B3">
              <w:rPr>
                <w:rFonts w:asciiTheme="minorHAnsi" w:hAnsiTheme="minorHAnsi"/>
                <w:b/>
                <w:bCs/>
                <w:color w:val="000000"/>
                <w:sz w:val="21"/>
                <w:szCs w:val="21"/>
              </w:rPr>
              <w:t>SPRAWACH DOT. PRZEMOCY</w:t>
            </w:r>
          </w:p>
        </w:tc>
        <w:tc>
          <w:tcPr>
            <w:tcW w:w="3696" w:type="dxa"/>
            <w:gridSpan w:val="3"/>
            <w:tcBorders>
              <w:bottom w:val="single" w:sz="18" w:space="0" w:color="F79646"/>
            </w:tcBorders>
            <w:shd w:val="clear" w:color="auto" w:fill="FABF8F" w:themeFill="accent6" w:themeFillTint="99"/>
          </w:tcPr>
          <w:p w14:paraId="03C9988C" w14:textId="77777777" w:rsidR="007D31B1" w:rsidRPr="00E467B3" w:rsidRDefault="007D31B1" w:rsidP="00BB2891">
            <w:pPr>
              <w:autoSpaceDE w:val="0"/>
              <w:autoSpaceDN w:val="0"/>
              <w:adjustRightInd w:val="0"/>
              <w:spacing w:after="0" w:line="360" w:lineRule="auto"/>
              <w:jc w:val="center"/>
              <w:rPr>
                <w:rFonts w:asciiTheme="minorHAnsi" w:hAnsiTheme="minorHAnsi"/>
                <w:b/>
                <w:bCs/>
                <w:color w:val="000000"/>
                <w:sz w:val="21"/>
                <w:szCs w:val="21"/>
              </w:rPr>
            </w:pPr>
            <w:r w:rsidRPr="00E467B3">
              <w:rPr>
                <w:rFonts w:asciiTheme="minorHAnsi" w:hAnsiTheme="minorHAnsi"/>
                <w:b/>
                <w:bCs/>
                <w:color w:val="000000"/>
                <w:sz w:val="21"/>
                <w:szCs w:val="21"/>
              </w:rPr>
              <w:t>LICZBA POSTĘPOWAŃ ZAKOŃCZONYCH AKTEM OSKARŻENIA</w:t>
            </w:r>
          </w:p>
        </w:tc>
      </w:tr>
      <w:tr w:rsidR="007D31B1" w:rsidRPr="00E467B3" w14:paraId="6583FA41" w14:textId="77777777" w:rsidTr="007D31B1">
        <w:tc>
          <w:tcPr>
            <w:tcW w:w="1897" w:type="dxa"/>
            <w:vMerge/>
            <w:shd w:val="clear" w:color="auto" w:fill="FDE4D0"/>
          </w:tcPr>
          <w:p w14:paraId="2C00AA8C" w14:textId="77777777" w:rsidR="007D31B1" w:rsidRPr="00E467B3" w:rsidRDefault="007D31B1" w:rsidP="00BB2891">
            <w:pPr>
              <w:autoSpaceDE w:val="0"/>
              <w:autoSpaceDN w:val="0"/>
              <w:adjustRightInd w:val="0"/>
              <w:spacing w:after="0" w:line="360" w:lineRule="auto"/>
              <w:jc w:val="both"/>
              <w:rPr>
                <w:rFonts w:asciiTheme="minorHAnsi" w:hAnsiTheme="minorHAnsi"/>
                <w:b/>
                <w:bCs/>
                <w:color w:val="000000"/>
                <w:sz w:val="21"/>
                <w:szCs w:val="21"/>
              </w:rPr>
            </w:pPr>
          </w:p>
        </w:tc>
        <w:tc>
          <w:tcPr>
            <w:tcW w:w="1230" w:type="dxa"/>
            <w:shd w:val="clear" w:color="auto" w:fill="FDE4D0"/>
          </w:tcPr>
          <w:p w14:paraId="309B7CD9" w14:textId="77777777" w:rsidR="007D31B1" w:rsidRPr="00E467B3" w:rsidRDefault="007D31B1" w:rsidP="00A47A41">
            <w:pPr>
              <w:autoSpaceDE w:val="0"/>
              <w:autoSpaceDN w:val="0"/>
              <w:adjustRightInd w:val="0"/>
              <w:spacing w:after="120" w:line="360" w:lineRule="auto"/>
              <w:jc w:val="both"/>
              <w:rPr>
                <w:rFonts w:asciiTheme="minorHAnsi" w:hAnsiTheme="minorHAnsi"/>
                <w:b/>
                <w:color w:val="000000"/>
                <w:sz w:val="21"/>
                <w:szCs w:val="21"/>
              </w:rPr>
            </w:pPr>
            <w:r w:rsidRPr="00E467B3">
              <w:rPr>
                <w:rFonts w:asciiTheme="minorHAnsi" w:hAnsiTheme="minorHAnsi"/>
                <w:b/>
                <w:color w:val="000000"/>
                <w:sz w:val="21"/>
                <w:szCs w:val="21"/>
              </w:rPr>
              <w:t>2012</w:t>
            </w:r>
          </w:p>
        </w:tc>
        <w:tc>
          <w:tcPr>
            <w:tcW w:w="1231" w:type="dxa"/>
            <w:shd w:val="clear" w:color="auto" w:fill="FDE4D0"/>
          </w:tcPr>
          <w:p w14:paraId="58116F51" w14:textId="77777777" w:rsidR="007D31B1" w:rsidRPr="00E467B3" w:rsidRDefault="007D31B1" w:rsidP="00A47A41">
            <w:pPr>
              <w:autoSpaceDE w:val="0"/>
              <w:autoSpaceDN w:val="0"/>
              <w:adjustRightInd w:val="0"/>
              <w:spacing w:after="120" w:line="360" w:lineRule="auto"/>
              <w:jc w:val="both"/>
              <w:rPr>
                <w:rFonts w:asciiTheme="minorHAnsi" w:hAnsiTheme="minorHAnsi"/>
                <w:b/>
                <w:color w:val="000000"/>
                <w:sz w:val="21"/>
                <w:szCs w:val="21"/>
              </w:rPr>
            </w:pPr>
            <w:r w:rsidRPr="00E467B3">
              <w:rPr>
                <w:rFonts w:asciiTheme="minorHAnsi" w:hAnsiTheme="minorHAnsi"/>
                <w:b/>
                <w:color w:val="000000"/>
                <w:sz w:val="21"/>
                <w:szCs w:val="21"/>
              </w:rPr>
              <w:t>2013</w:t>
            </w:r>
          </w:p>
        </w:tc>
        <w:tc>
          <w:tcPr>
            <w:tcW w:w="1232" w:type="dxa"/>
            <w:shd w:val="clear" w:color="auto" w:fill="FDE4D0"/>
          </w:tcPr>
          <w:p w14:paraId="2FE85224" w14:textId="77777777" w:rsidR="007D31B1" w:rsidRPr="00E467B3" w:rsidRDefault="007D31B1" w:rsidP="00A47A41">
            <w:pPr>
              <w:autoSpaceDE w:val="0"/>
              <w:autoSpaceDN w:val="0"/>
              <w:adjustRightInd w:val="0"/>
              <w:spacing w:after="120" w:line="360" w:lineRule="auto"/>
              <w:jc w:val="both"/>
              <w:rPr>
                <w:rFonts w:asciiTheme="minorHAnsi" w:hAnsiTheme="minorHAnsi"/>
                <w:b/>
                <w:color w:val="000000"/>
                <w:sz w:val="21"/>
                <w:szCs w:val="21"/>
              </w:rPr>
            </w:pPr>
            <w:r w:rsidRPr="00E467B3">
              <w:rPr>
                <w:rFonts w:asciiTheme="minorHAnsi" w:hAnsiTheme="minorHAnsi"/>
                <w:b/>
                <w:color w:val="000000"/>
                <w:sz w:val="21"/>
                <w:szCs w:val="21"/>
              </w:rPr>
              <w:t>2014</w:t>
            </w:r>
          </w:p>
        </w:tc>
        <w:tc>
          <w:tcPr>
            <w:tcW w:w="1232" w:type="dxa"/>
            <w:shd w:val="clear" w:color="auto" w:fill="FDE4D0"/>
          </w:tcPr>
          <w:p w14:paraId="7EA3EF23" w14:textId="77777777" w:rsidR="007D31B1" w:rsidRPr="00E467B3" w:rsidRDefault="007D31B1" w:rsidP="00A47A41">
            <w:pPr>
              <w:autoSpaceDE w:val="0"/>
              <w:autoSpaceDN w:val="0"/>
              <w:adjustRightInd w:val="0"/>
              <w:spacing w:after="120" w:line="360" w:lineRule="auto"/>
              <w:jc w:val="both"/>
              <w:rPr>
                <w:rFonts w:asciiTheme="minorHAnsi" w:hAnsiTheme="minorHAnsi"/>
                <w:b/>
                <w:color w:val="000000"/>
                <w:sz w:val="21"/>
                <w:szCs w:val="21"/>
              </w:rPr>
            </w:pPr>
            <w:r w:rsidRPr="00E467B3">
              <w:rPr>
                <w:rFonts w:asciiTheme="minorHAnsi" w:hAnsiTheme="minorHAnsi"/>
                <w:b/>
                <w:color w:val="000000"/>
                <w:sz w:val="21"/>
                <w:szCs w:val="21"/>
              </w:rPr>
              <w:t>2012</w:t>
            </w:r>
          </w:p>
        </w:tc>
        <w:tc>
          <w:tcPr>
            <w:tcW w:w="1232" w:type="dxa"/>
            <w:shd w:val="clear" w:color="auto" w:fill="FDE4D0"/>
          </w:tcPr>
          <w:p w14:paraId="721A1D87" w14:textId="77777777" w:rsidR="007D31B1" w:rsidRPr="00E467B3" w:rsidRDefault="007D31B1" w:rsidP="00A47A41">
            <w:pPr>
              <w:autoSpaceDE w:val="0"/>
              <w:autoSpaceDN w:val="0"/>
              <w:adjustRightInd w:val="0"/>
              <w:spacing w:after="120" w:line="360" w:lineRule="auto"/>
              <w:jc w:val="both"/>
              <w:rPr>
                <w:rFonts w:asciiTheme="minorHAnsi" w:hAnsiTheme="minorHAnsi"/>
                <w:b/>
                <w:color w:val="000000"/>
                <w:sz w:val="21"/>
                <w:szCs w:val="21"/>
              </w:rPr>
            </w:pPr>
            <w:r w:rsidRPr="00E467B3">
              <w:rPr>
                <w:rFonts w:asciiTheme="minorHAnsi" w:hAnsiTheme="minorHAnsi"/>
                <w:b/>
                <w:color w:val="000000"/>
                <w:sz w:val="21"/>
                <w:szCs w:val="21"/>
              </w:rPr>
              <w:t>2013</w:t>
            </w:r>
          </w:p>
        </w:tc>
        <w:tc>
          <w:tcPr>
            <w:tcW w:w="1232" w:type="dxa"/>
            <w:shd w:val="clear" w:color="auto" w:fill="FDE4D0"/>
          </w:tcPr>
          <w:p w14:paraId="6EEBC225" w14:textId="77777777" w:rsidR="007D31B1" w:rsidRPr="00E467B3" w:rsidRDefault="007D31B1" w:rsidP="00A47A41">
            <w:pPr>
              <w:autoSpaceDE w:val="0"/>
              <w:autoSpaceDN w:val="0"/>
              <w:adjustRightInd w:val="0"/>
              <w:spacing w:after="120" w:line="360" w:lineRule="auto"/>
              <w:jc w:val="both"/>
              <w:rPr>
                <w:rFonts w:asciiTheme="minorHAnsi" w:hAnsiTheme="minorHAnsi"/>
                <w:b/>
                <w:color w:val="000000"/>
                <w:sz w:val="21"/>
                <w:szCs w:val="21"/>
              </w:rPr>
            </w:pPr>
            <w:r w:rsidRPr="00E467B3">
              <w:rPr>
                <w:rFonts w:asciiTheme="minorHAnsi" w:hAnsiTheme="minorHAnsi"/>
                <w:b/>
                <w:color w:val="000000"/>
                <w:sz w:val="21"/>
                <w:szCs w:val="21"/>
              </w:rPr>
              <w:t>2014</w:t>
            </w:r>
          </w:p>
        </w:tc>
      </w:tr>
      <w:tr w:rsidR="007D31B1" w:rsidRPr="00E467B3" w14:paraId="76BA9C37" w14:textId="77777777" w:rsidTr="007D31B1">
        <w:tc>
          <w:tcPr>
            <w:tcW w:w="1897" w:type="dxa"/>
            <w:shd w:val="clear" w:color="auto" w:fill="FABF8F" w:themeFill="accent6" w:themeFillTint="99"/>
          </w:tcPr>
          <w:p w14:paraId="13247059" w14:textId="77777777" w:rsidR="007D31B1" w:rsidRPr="00E467B3" w:rsidRDefault="007D31B1" w:rsidP="00E467B3">
            <w:pPr>
              <w:autoSpaceDE w:val="0"/>
              <w:autoSpaceDN w:val="0"/>
              <w:adjustRightInd w:val="0"/>
              <w:spacing w:after="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GOGOLIN</w:t>
            </w:r>
          </w:p>
        </w:tc>
        <w:tc>
          <w:tcPr>
            <w:tcW w:w="1230" w:type="dxa"/>
            <w:shd w:val="clear" w:color="auto" w:fill="FFFFFF" w:themeFill="background1"/>
            <w:vAlign w:val="center"/>
          </w:tcPr>
          <w:p w14:paraId="77F6CCE9"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4</w:t>
            </w:r>
          </w:p>
        </w:tc>
        <w:tc>
          <w:tcPr>
            <w:tcW w:w="1231" w:type="dxa"/>
            <w:shd w:val="clear" w:color="auto" w:fill="FFFFFF" w:themeFill="background1"/>
            <w:vAlign w:val="center"/>
          </w:tcPr>
          <w:p w14:paraId="52200AE4"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3</w:t>
            </w:r>
          </w:p>
        </w:tc>
        <w:tc>
          <w:tcPr>
            <w:tcW w:w="1232" w:type="dxa"/>
            <w:shd w:val="clear" w:color="auto" w:fill="FFFFFF" w:themeFill="background1"/>
            <w:vAlign w:val="center"/>
          </w:tcPr>
          <w:p w14:paraId="324EBD99"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6</w:t>
            </w:r>
          </w:p>
        </w:tc>
        <w:tc>
          <w:tcPr>
            <w:tcW w:w="1232" w:type="dxa"/>
            <w:shd w:val="clear" w:color="auto" w:fill="FFFFFF" w:themeFill="background1"/>
            <w:vAlign w:val="center"/>
          </w:tcPr>
          <w:p w14:paraId="11CC5839"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3</w:t>
            </w:r>
          </w:p>
        </w:tc>
        <w:tc>
          <w:tcPr>
            <w:tcW w:w="1232" w:type="dxa"/>
            <w:shd w:val="clear" w:color="auto" w:fill="FFFFFF" w:themeFill="background1"/>
            <w:vAlign w:val="center"/>
          </w:tcPr>
          <w:p w14:paraId="67613AAD"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2</w:t>
            </w:r>
          </w:p>
        </w:tc>
        <w:tc>
          <w:tcPr>
            <w:tcW w:w="1232" w:type="dxa"/>
            <w:shd w:val="clear" w:color="auto" w:fill="FFFFFF" w:themeFill="background1"/>
            <w:vAlign w:val="center"/>
          </w:tcPr>
          <w:p w14:paraId="1814F2FD" w14:textId="77777777" w:rsidR="007D31B1" w:rsidRPr="00E467B3" w:rsidRDefault="007D31B1" w:rsidP="00E467B3">
            <w:pPr>
              <w:autoSpaceDE w:val="0"/>
              <w:autoSpaceDN w:val="0"/>
              <w:adjustRightInd w:val="0"/>
              <w:spacing w:after="0" w:line="360" w:lineRule="auto"/>
              <w:jc w:val="right"/>
              <w:rPr>
                <w:rFonts w:asciiTheme="minorHAnsi" w:hAnsiTheme="minorHAnsi"/>
                <w:color w:val="000000"/>
                <w:sz w:val="21"/>
                <w:szCs w:val="21"/>
              </w:rPr>
            </w:pPr>
            <w:r w:rsidRPr="00E467B3">
              <w:rPr>
                <w:rFonts w:asciiTheme="minorHAnsi" w:hAnsiTheme="minorHAnsi"/>
                <w:color w:val="000000"/>
                <w:sz w:val="21"/>
                <w:szCs w:val="21"/>
              </w:rPr>
              <w:t>4</w:t>
            </w:r>
          </w:p>
        </w:tc>
      </w:tr>
      <w:tr w:rsidR="007D31B1" w:rsidRPr="00E467B3" w14:paraId="20A3306F" w14:textId="77777777" w:rsidTr="007D31B1">
        <w:trPr>
          <w:trHeight w:val="884"/>
        </w:trPr>
        <w:tc>
          <w:tcPr>
            <w:tcW w:w="1897" w:type="dxa"/>
            <w:shd w:val="clear" w:color="auto" w:fill="FABF8F" w:themeFill="accent6" w:themeFillTint="99"/>
          </w:tcPr>
          <w:p w14:paraId="7007CEAE" w14:textId="77777777" w:rsidR="007D31B1" w:rsidRPr="00E467B3" w:rsidRDefault="007D31B1" w:rsidP="00E467B3">
            <w:pPr>
              <w:autoSpaceDE w:val="0"/>
              <w:autoSpaceDN w:val="0"/>
              <w:adjustRightInd w:val="0"/>
              <w:spacing w:after="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KRAPKOWICE</w:t>
            </w:r>
          </w:p>
          <w:p w14:paraId="7690EE35" w14:textId="77777777" w:rsidR="007D31B1" w:rsidRPr="00E467B3" w:rsidRDefault="007D31B1" w:rsidP="00BB2891">
            <w:pPr>
              <w:autoSpaceDE w:val="0"/>
              <w:autoSpaceDN w:val="0"/>
              <w:adjustRightInd w:val="0"/>
              <w:spacing w:after="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STRZELECZKI</w:t>
            </w:r>
          </w:p>
          <w:p w14:paraId="310F50FB" w14:textId="77777777" w:rsidR="007D31B1" w:rsidRPr="00E467B3" w:rsidRDefault="007D31B1" w:rsidP="00BB2891">
            <w:pPr>
              <w:autoSpaceDE w:val="0"/>
              <w:autoSpaceDN w:val="0"/>
              <w:adjustRightInd w:val="0"/>
              <w:spacing w:after="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WALCE</w:t>
            </w:r>
          </w:p>
        </w:tc>
        <w:tc>
          <w:tcPr>
            <w:tcW w:w="1230" w:type="dxa"/>
            <w:shd w:val="clear" w:color="auto" w:fill="FFFFFF" w:themeFill="background1"/>
            <w:vAlign w:val="center"/>
          </w:tcPr>
          <w:p w14:paraId="33A26C0D"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23</w:t>
            </w:r>
          </w:p>
        </w:tc>
        <w:tc>
          <w:tcPr>
            <w:tcW w:w="1231" w:type="dxa"/>
            <w:shd w:val="clear" w:color="auto" w:fill="FFFFFF" w:themeFill="background1"/>
            <w:vAlign w:val="center"/>
          </w:tcPr>
          <w:p w14:paraId="7917F168"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28</w:t>
            </w:r>
          </w:p>
        </w:tc>
        <w:tc>
          <w:tcPr>
            <w:tcW w:w="1232" w:type="dxa"/>
            <w:shd w:val="clear" w:color="auto" w:fill="FFFFFF" w:themeFill="background1"/>
            <w:vAlign w:val="center"/>
          </w:tcPr>
          <w:p w14:paraId="269515F3"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19</w:t>
            </w:r>
          </w:p>
        </w:tc>
        <w:tc>
          <w:tcPr>
            <w:tcW w:w="1232" w:type="dxa"/>
            <w:shd w:val="clear" w:color="auto" w:fill="FFFFFF" w:themeFill="background1"/>
            <w:vAlign w:val="center"/>
          </w:tcPr>
          <w:p w14:paraId="4077C5CC"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15</w:t>
            </w:r>
          </w:p>
        </w:tc>
        <w:tc>
          <w:tcPr>
            <w:tcW w:w="1232" w:type="dxa"/>
            <w:shd w:val="clear" w:color="auto" w:fill="FFFFFF" w:themeFill="background1"/>
            <w:vAlign w:val="center"/>
          </w:tcPr>
          <w:p w14:paraId="4DEBF7A1"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14</w:t>
            </w:r>
          </w:p>
        </w:tc>
        <w:tc>
          <w:tcPr>
            <w:tcW w:w="1232" w:type="dxa"/>
            <w:shd w:val="clear" w:color="auto" w:fill="FFFFFF" w:themeFill="background1"/>
            <w:vAlign w:val="center"/>
          </w:tcPr>
          <w:p w14:paraId="7087B121"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9</w:t>
            </w:r>
          </w:p>
        </w:tc>
      </w:tr>
      <w:tr w:rsidR="007D31B1" w:rsidRPr="00E467B3" w14:paraId="5DF8C7CE" w14:textId="77777777" w:rsidTr="007D31B1">
        <w:tc>
          <w:tcPr>
            <w:tcW w:w="1897" w:type="dxa"/>
            <w:shd w:val="clear" w:color="auto" w:fill="FABF8F" w:themeFill="accent6" w:themeFillTint="99"/>
          </w:tcPr>
          <w:p w14:paraId="2F85C61A" w14:textId="77777777" w:rsidR="007D31B1" w:rsidRPr="00E467B3" w:rsidRDefault="007D31B1" w:rsidP="00A47A41">
            <w:pPr>
              <w:autoSpaceDE w:val="0"/>
              <w:autoSpaceDN w:val="0"/>
              <w:adjustRightInd w:val="0"/>
              <w:spacing w:after="120" w:line="360" w:lineRule="auto"/>
              <w:jc w:val="both"/>
              <w:rPr>
                <w:rFonts w:asciiTheme="minorHAnsi" w:hAnsiTheme="minorHAnsi"/>
                <w:b/>
                <w:bCs/>
                <w:color w:val="000000"/>
                <w:sz w:val="21"/>
                <w:szCs w:val="21"/>
              </w:rPr>
            </w:pPr>
            <w:r w:rsidRPr="00E467B3">
              <w:rPr>
                <w:rFonts w:asciiTheme="minorHAnsi" w:hAnsiTheme="minorHAnsi"/>
                <w:b/>
                <w:bCs/>
                <w:color w:val="000000"/>
                <w:sz w:val="21"/>
                <w:szCs w:val="21"/>
              </w:rPr>
              <w:t>ZDZIESZOWICE</w:t>
            </w:r>
          </w:p>
        </w:tc>
        <w:tc>
          <w:tcPr>
            <w:tcW w:w="1230" w:type="dxa"/>
            <w:shd w:val="clear" w:color="auto" w:fill="FFFFFF" w:themeFill="background1"/>
            <w:vAlign w:val="center"/>
          </w:tcPr>
          <w:p w14:paraId="3A0D9AA1"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6</w:t>
            </w:r>
          </w:p>
        </w:tc>
        <w:tc>
          <w:tcPr>
            <w:tcW w:w="1231" w:type="dxa"/>
            <w:shd w:val="clear" w:color="auto" w:fill="FFFFFF" w:themeFill="background1"/>
            <w:vAlign w:val="center"/>
          </w:tcPr>
          <w:p w14:paraId="36F1DB65"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7</w:t>
            </w:r>
          </w:p>
        </w:tc>
        <w:tc>
          <w:tcPr>
            <w:tcW w:w="1232" w:type="dxa"/>
            <w:shd w:val="clear" w:color="auto" w:fill="FFFFFF" w:themeFill="background1"/>
            <w:vAlign w:val="center"/>
          </w:tcPr>
          <w:p w14:paraId="777A8169"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6</w:t>
            </w:r>
          </w:p>
        </w:tc>
        <w:tc>
          <w:tcPr>
            <w:tcW w:w="1232" w:type="dxa"/>
            <w:shd w:val="clear" w:color="auto" w:fill="FFFFFF" w:themeFill="background1"/>
            <w:vAlign w:val="center"/>
          </w:tcPr>
          <w:p w14:paraId="31C3A38A"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6</w:t>
            </w:r>
          </w:p>
        </w:tc>
        <w:tc>
          <w:tcPr>
            <w:tcW w:w="1232" w:type="dxa"/>
            <w:shd w:val="clear" w:color="auto" w:fill="FFFFFF" w:themeFill="background1"/>
            <w:vAlign w:val="center"/>
          </w:tcPr>
          <w:p w14:paraId="3965AB7E"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7</w:t>
            </w:r>
          </w:p>
        </w:tc>
        <w:tc>
          <w:tcPr>
            <w:tcW w:w="1232" w:type="dxa"/>
            <w:shd w:val="clear" w:color="auto" w:fill="FFFFFF" w:themeFill="background1"/>
            <w:vAlign w:val="center"/>
          </w:tcPr>
          <w:p w14:paraId="0C70C9C2" w14:textId="77777777" w:rsidR="007D31B1" w:rsidRPr="00E467B3" w:rsidRDefault="007D31B1" w:rsidP="00A47A41">
            <w:pPr>
              <w:autoSpaceDE w:val="0"/>
              <w:autoSpaceDN w:val="0"/>
              <w:adjustRightInd w:val="0"/>
              <w:spacing w:after="120" w:line="360" w:lineRule="auto"/>
              <w:jc w:val="right"/>
              <w:rPr>
                <w:rFonts w:asciiTheme="minorHAnsi" w:hAnsiTheme="minorHAnsi"/>
                <w:color w:val="000000"/>
                <w:sz w:val="21"/>
                <w:szCs w:val="21"/>
              </w:rPr>
            </w:pPr>
            <w:r w:rsidRPr="00E467B3">
              <w:rPr>
                <w:rFonts w:asciiTheme="minorHAnsi" w:hAnsiTheme="minorHAnsi"/>
                <w:color w:val="000000"/>
                <w:sz w:val="21"/>
                <w:szCs w:val="21"/>
              </w:rPr>
              <w:t>6</w:t>
            </w:r>
          </w:p>
        </w:tc>
      </w:tr>
      <w:tr w:rsidR="007D31B1" w:rsidRPr="00E467B3" w14:paraId="0E56945F" w14:textId="77777777" w:rsidTr="007D31B1">
        <w:tc>
          <w:tcPr>
            <w:tcW w:w="1897" w:type="dxa"/>
            <w:shd w:val="clear" w:color="auto" w:fill="FABF8F" w:themeFill="accent6" w:themeFillTint="99"/>
          </w:tcPr>
          <w:p w14:paraId="2C1609BF" w14:textId="77777777" w:rsidR="007D31B1" w:rsidRPr="00E467B3" w:rsidRDefault="007D31B1" w:rsidP="00E467B3">
            <w:pPr>
              <w:autoSpaceDE w:val="0"/>
              <w:autoSpaceDN w:val="0"/>
              <w:adjustRightInd w:val="0"/>
              <w:spacing w:after="0" w:line="360" w:lineRule="auto"/>
              <w:jc w:val="right"/>
              <w:rPr>
                <w:rFonts w:asciiTheme="minorHAnsi" w:hAnsiTheme="minorHAnsi"/>
                <w:b/>
                <w:bCs/>
                <w:color w:val="000000"/>
                <w:sz w:val="21"/>
                <w:szCs w:val="21"/>
              </w:rPr>
            </w:pPr>
            <w:r w:rsidRPr="00E467B3">
              <w:rPr>
                <w:rFonts w:asciiTheme="minorHAnsi" w:hAnsiTheme="minorHAnsi"/>
                <w:b/>
                <w:bCs/>
                <w:color w:val="000000"/>
                <w:sz w:val="21"/>
                <w:szCs w:val="21"/>
              </w:rPr>
              <w:t>RAZEM:</w:t>
            </w:r>
          </w:p>
        </w:tc>
        <w:tc>
          <w:tcPr>
            <w:tcW w:w="1230" w:type="dxa"/>
            <w:shd w:val="clear" w:color="auto" w:fill="FDE4D0"/>
          </w:tcPr>
          <w:p w14:paraId="6480AB0B"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33</w:t>
            </w:r>
          </w:p>
        </w:tc>
        <w:tc>
          <w:tcPr>
            <w:tcW w:w="1231" w:type="dxa"/>
            <w:shd w:val="clear" w:color="auto" w:fill="FDE4D0"/>
          </w:tcPr>
          <w:p w14:paraId="372EA9DA"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38</w:t>
            </w:r>
          </w:p>
        </w:tc>
        <w:tc>
          <w:tcPr>
            <w:tcW w:w="1232" w:type="dxa"/>
            <w:shd w:val="clear" w:color="auto" w:fill="FDE4D0"/>
          </w:tcPr>
          <w:p w14:paraId="1436D668"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31</w:t>
            </w:r>
          </w:p>
        </w:tc>
        <w:tc>
          <w:tcPr>
            <w:tcW w:w="1232" w:type="dxa"/>
            <w:shd w:val="clear" w:color="auto" w:fill="FDE4D0"/>
          </w:tcPr>
          <w:p w14:paraId="16CC0ED4"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24</w:t>
            </w:r>
          </w:p>
        </w:tc>
        <w:tc>
          <w:tcPr>
            <w:tcW w:w="1232" w:type="dxa"/>
            <w:shd w:val="clear" w:color="auto" w:fill="FDE4D0"/>
          </w:tcPr>
          <w:p w14:paraId="2D619397"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23</w:t>
            </w:r>
          </w:p>
        </w:tc>
        <w:tc>
          <w:tcPr>
            <w:tcW w:w="1232" w:type="dxa"/>
            <w:shd w:val="clear" w:color="auto" w:fill="FDE4D0"/>
          </w:tcPr>
          <w:p w14:paraId="1367C0A7" w14:textId="77777777" w:rsidR="007D31B1" w:rsidRPr="00E467B3" w:rsidRDefault="007D31B1" w:rsidP="00E467B3">
            <w:pPr>
              <w:autoSpaceDE w:val="0"/>
              <w:autoSpaceDN w:val="0"/>
              <w:adjustRightInd w:val="0"/>
              <w:spacing w:after="0" w:line="360" w:lineRule="auto"/>
              <w:jc w:val="right"/>
              <w:rPr>
                <w:rFonts w:asciiTheme="minorHAnsi" w:hAnsiTheme="minorHAnsi"/>
                <w:b/>
                <w:color w:val="000000"/>
                <w:sz w:val="21"/>
                <w:szCs w:val="21"/>
              </w:rPr>
            </w:pPr>
            <w:r w:rsidRPr="00E467B3">
              <w:rPr>
                <w:rFonts w:asciiTheme="minorHAnsi" w:hAnsiTheme="minorHAnsi"/>
                <w:b/>
                <w:color w:val="000000"/>
                <w:sz w:val="21"/>
                <w:szCs w:val="21"/>
              </w:rPr>
              <w:t>19</w:t>
            </w:r>
          </w:p>
        </w:tc>
      </w:tr>
    </w:tbl>
    <w:p w14:paraId="2A86C1DA" w14:textId="77777777" w:rsidR="007D31B1" w:rsidRPr="00106193" w:rsidRDefault="007D31B1" w:rsidP="00E467B3">
      <w:pPr>
        <w:autoSpaceDE w:val="0"/>
        <w:autoSpaceDN w:val="0"/>
        <w:adjustRightInd w:val="0"/>
        <w:spacing w:after="0" w:line="360" w:lineRule="auto"/>
        <w:jc w:val="both"/>
        <w:rPr>
          <w:rFonts w:asciiTheme="minorHAnsi" w:hAnsiTheme="minorHAnsi"/>
          <w:i/>
          <w:color w:val="000000"/>
          <w:sz w:val="20"/>
          <w:szCs w:val="20"/>
        </w:rPr>
      </w:pPr>
      <w:r w:rsidRPr="00106193">
        <w:rPr>
          <w:rFonts w:asciiTheme="minorHAnsi" w:hAnsiTheme="minorHAnsi"/>
          <w:i/>
          <w:color w:val="000000"/>
          <w:sz w:val="20"/>
          <w:szCs w:val="20"/>
        </w:rPr>
        <w:t>Źródło: Komenda Powiatowa Policji w Krapkowicach</w:t>
      </w:r>
      <w:r w:rsidR="000D6B2E">
        <w:rPr>
          <w:rFonts w:asciiTheme="minorHAnsi" w:hAnsiTheme="minorHAnsi"/>
          <w:i/>
          <w:color w:val="000000"/>
          <w:sz w:val="20"/>
          <w:szCs w:val="20"/>
        </w:rPr>
        <w:t>.</w:t>
      </w:r>
    </w:p>
    <w:p w14:paraId="0EC78AA9" w14:textId="77777777" w:rsidR="007D31B1" w:rsidRPr="00106193" w:rsidRDefault="007D31B1" w:rsidP="000D6B2E">
      <w:pPr>
        <w:autoSpaceDE w:val="0"/>
        <w:autoSpaceDN w:val="0"/>
        <w:adjustRightInd w:val="0"/>
        <w:spacing w:after="120" w:line="360" w:lineRule="auto"/>
        <w:ind w:firstLine="709"/>
        <w:jc w:val="both"/>
        <w:rPr>
          <w:rFonts w:asciiTheme="minorHAnsi" w:hAnsiTheme="minorHAnsi"/>
          <w:color w:val="000000"/>
          <w:sz w:val="24"/>
          <w:szCs w:val="24"/>
        </w:rPr>
      </w:pPr>
      <w:r w:rsidRPr="00106193">
        <w:rPr>
          <w:rFonts w:asciiTheme="minorHAnsi" w:hAnsiTheme="minorHAnsi"/>
          <w:color w:val="000000"/>
          <w:sz w:val="24"/>
          <w:szCs w:val="24"/>
        </w:rPr>
        <w:t>Z danych Komendy Powiatowej Policji w Krapkowicach wynika, iż w stosunku do roku poprzedniego w 2014 roku odnotowano sp</w:t>
      </w:r>
      <w:r w:rsidR="000D6B2E">
        <w:rPr>
          <w:rFonts w:asciiTheme="minorHAnsi" w:hAnsiTheme="minorHAnsi"/>
          <w:color w:val="000000"/>
          <w:sz w:val="24"/>
          <w:szCs w:val="24"/>
        </w:rPr>
        <w:t xml:space="preserve">adek liczby postępowań karnych </w:t>
      </w:r>
      <w:r w:rsidRPr="00106193">
        <w:rPr>
          <w:rFonts w:asciiTheme="minorHAnsi" w:hAnsiTheme="minorHAnsi"/>
          <w:color w:val="000000"/>
          <w:sz w:val="24"/>
          <w:szCs w:val="24"/>
        </w:rPr>
        <w:t>w sprawach dotyczących przemocy. Natomiast, jeśli spojrzymy na dane dotyczące liczby postępowań zakończonych aktem oskarżenia, to należy stwierdzić, że zaskakująco mało postępowań karnych ma swoje rozwiązanie w sądz</w:t>
      </w:r>
      <w:r>
        <w:rPr>
          <w:rFonts w:asciiTheme="minorHAnsi" w:hAnsiTheme="minorHAnsi"/>
          <w:color w:val="000000"/>
          <w:sz w:val="24"/>
          <w:szCs w:val="24"/>
        </w:rPr>
        <w:t>ie. W 2014 roku tylko 38,71% po</w:t>
      </w:r>
      <w:r w:rsidRPr="00106193">
        <w:rPr>
          <w:rFonts w:asciiTheme="minorHAnsi" w:hAnsiTheme="minorHAnsi"/>
          <w:color w:val="000000"/>
          <w:sz w:val="24"/>
          <w:szCs w:val="24"/>
        </w:rPr>
        <w:t xml:space="preserve">stępowań karnych </w:t>
      </w:r>
      <w:r w:rsidRPr="00106193">
        <w:rPr>
          <w:rFonts w:asciiTheme="minorHAnsi" w:hAnsiTheme="minorHAnsi"/>
          <w:color w:val="000000"/>
          <w:sz w:val="24"/>
          <w:szCs w:val="24"/>
        </w:rPr>
        <w:lastRenderedPageBreak/>
        <w:t>zakończyło się aktem oskarżenia. Komenda Powiatowej Policji w Krapkowicach nie prowadzi danych statystycznych postępowań zakończonych wyrokiem skazującym.</w:t>
      </w:r>
    </w:p>
    <w:p w14:paraId="181F2D4B" w14:textId="77777777" w:rsidR="007D31B1" w:rsidRDefault="007D31B1" w:rsidP="00EC134C">
      <w:pPr>
        <w:autoSpaceDE w:val="0"/>
        <w:autoSpaceDN w:val="0"/>
        <w:adjustRightInd w:val="0"/>
        <w:spacing w:after="120" w:line="360" w:lineRule="auto"/>
        <w:ind w:firstLine="709"/>
        <w:jc w:val="both"/>
        <w:rPr>
          <w:rFonts w:asciiTheme="minorHAnsi" w:hAnsiTheme="minorHAnsi"/>
          <w:color w:val="000000"/>
          <w:sz w:val="24"/>
          <w:szCs w:val="24"/>
        </w:rPr>
      </w:pPr>
      <w:r w:rsidRPr="00106193">
        <w:rPr>
          <w:rFonts w:asciiTheme="minorHAnsi" w:hAnsiTheme="minorHAnsi"/>
          <w:color w:val="000000"/>
          <w:sz w:val="24"/>
          <w:szCs w:val="24"/>
        </w:rPr>
        <w:t xml:space="preserve">Rozpowszechnione normy, obyczaje i </w:t>
      </w:r>
      <w:r w:rsidR="000D6B2E">
        <w:rPr>
          <w:rFonts w:asciiTheme="minorHAnsi" w:hAnsiTheme="minorHAnsi"/>
          <w:color w:val="000000"/>
          <w:sz w:val="24"/>
          <w:szCs w:val="24"/>
        </w:rPr>
        <w:t>postawy, a także funkcjonujące w </w:t>
      </w:r>
      <w:r w:rsidRPr="00106193">
        <w:rPr>
          <w:rFonts w:asciiTheme="minorHAnsi" w:hAnsiTheme="minorHAnsi"/>
          <w:color w:val="000000"/>
          <w:sz w:val="24"/>
          <w:szCs w:val="24"/>
        </w:rPr>
        <w:t xml:space="preserve">społeczeństwie mity i stereotypy powodują u ofiar blokadę przed szukaniem pomocy. Należy stwierdzić również, że istotną barierą w rozwiązywaniu problemów ofiar przemocy </w:t>
      </w:r>
      <w:r w:rsidR="0053731D">
        <w:rPr>
          <w:rFonts w:asciiTheme="minorHAnsi" w:hAnsiTheme="minorHAnsi"/>
          <w:color w:val="000000"/>
          <w:sz w:val="24"/>
          <w:szCs w:val="24"/>
        </w:rPr>
        <w:t>i </w:t>
      </w:r>
      <w:r w:rsidRPr="00106193">
        <w:rPr>
          <w:rFonts w:asciiTheme="minorHAnsi" w:hAnsiTheme="minorHAnsi"/>
          <w:color w:val="000000"/>
          <w:sz w:val="24"/>
          <w:szCs w:val="24"/>
        </w:rPr>
        <w:t xml:space="preserve">wspieraniu </w:t>
      </w:r>
      <w:r w:rsidR="0053731D">
        <w:rPr>
          <w:rFonts w:asciiTheme="minorHAnsi" w:hAnsiTheme="minorHAnsi"/>
          <w:color w:val="000000"/>
          <w:sz w:val="24"/>
          <w:szCs w:val="24"/>
        </w:rPr>
        <w:t>osób krzywdzonych</w:t>
      </w:r>
      <w:r w:rsidRPr="00106193">
        <w:rPr>
          <w:rFonts w:asciiTheme="minorHAnsi" w:hAnsiTheme="minorHAnsi"/>
          <w:color w:val="000000"/>
          <w:sz w:val="24"/>
          <w:szCs w:val="24"/>
        </w:rPr>
        <w:t xml:space="preserve"> jest niedostatecznie jeszcze rozwinięta sieć instytucji specjalistycznych potrafiących</w:t>
      </w:r>
      <w:r w:rsidR="0053731D">
        <w:rPr>
          <w:rFonts w:asciiTheme="minorHAnsi" w:hAnsiTheme="minorHAnsi"/>
          <w:color w:val="000000"/>
          <w:sz w:val="24"/>
          <w:szCs w:val="24"/>
        </w:rPr>
        <w:t xml:space="preserve"> udzielić im kompleksowej pomocy.</w:t>
      </w:r>
    </w:p>
    <w:p w14:paraId="7F195D0D" w14:textId="77777777" w:rsidR="007D31B1" w:rsidRDefault="007D31B1" w:rsidP="00EC134C">
      <w:pPr>
        <w:autoSpaceDE w:val="0"/>
        <w:autoSpaceDN w:val="0"/>
        <w:adjustRightInd w:val="0"/>
        <w:spacing w:after="0" w:line="360" w:lineRule="auto"/>
        <w:jc w:val="both"/>
        <w:rPr>
          <w:rFonts w:asciiTheme="minorHAnsi" w:hAnsiTheme="minorHAnsi"/>
          <w:b/>
          <w:color w:val="000000"/>
          <w:sz w:val="24"/>
          <w:szCs w:val="24"/>
        </w:rPr>
      </w:pPr>
      <w:r w:rsidRPr="007540F7">
        <w:rPr>
          <w:rFonts w:asciiTheme="minorHAnsi" w:hAnsiTheme="minorHAnsi"/>
          <w:color w:val="000000"/>
          <w:sz w:val="24"/>
          <w:szCs w:val="24"/>
        </w:rPr>
        <w:t>Rysunek nr 1</w:t>
      </w:r>
    </w:p>
    <w:p w14:paraId="0B13AE84" w14:textId="77777777" w:rsidR="007D31B1" w:rsidRDefault="007D31B1" w:rsidP="00A47A41">
      <w:pPr>
        <w:autoSpaceDE w:val="0"/>
        <w:autoSpaceDN w:val="0"/>
        <w:adjustRightInd w:val="0"/>
        <w:spacing w:after="120" w:line="360" w:lineRule="auto"/>
        <w:jc w:val="both"/>
        <w:rPr>
          <w:rFonts w:asciiTheme="minorHAnsi" w:hAnsiTheme="minorHAnsi"/>
          <w:b/>
          <w:color w:val="000000"/>
          <w:sz w:val="24"/>
          <w:szCs w:val="24"/>
        </w:rPr>
      </w:pPr>
      <w:r w:rsidRPr="00106193">
        <w:rPr>
          <w:rFonts w:asciiTheme="minorHAnsi" w:hAnsiTheme="minorHAnsi"/>
          <w:b/>
          <w:color w:val="000000"/>
          <w:sz w:val="24"/>
          <w:szCs w:val="24"/>
        </w:rPr>
        <w:t>Schemat współpracy policji w r</w:t>
      </w:r>
      <w:r w:rsidR="000D00A5">
        <w:rPr>
          <w:rFonts w:asciiTheme="minorHAnsi" w:hAnsiTheme="minorHAnsi"/>
          <w:b/>
          <w:color w:val="000000"/>
          <w:sz w:val="24"/>
          <w:szCs w:val="24"/>
        </w:rPr>
        <w:t xml:space="preserve">amach przeciwdziałania przemocy </w:t>
      </w:r>
      <w:r w:rsidRPr="00106193">
        <w:rPr>
          <w:rFonts w:asciiTheme="minorHAnsi" w:hAnsiTheme="minorHAnsi"/>
          <w:b/>
          <w:color w:val="000000"/>
          <w:sz w:val="24"/>
          <w:szCs w:val="24"/>
        </w:rPr>
        <w:t>w rodzinie w powiecie krapkowickim</w:t>
      </w:r>
    </w:p>
    <w:p w14:paraId="0D1ABBEC" w14:textId="77777777" w:rsidR="007D31B1" w:rsidRPr="00106193" w:rsidRDefault="007D31B1" w:rsidP="00C24CF1">
      <w:pPr>
        <w:autoSpaceDE w:val="0"/>
        <w:autoSpaceDN w:val="0"/>
        <w:adjustRightInd w:val="0"/>
        <w:spacing w:after="0" w:line="360" w:lineRule="auto"/>
        <w:jc w:val="center"/>
        <w:rPr>
          <w:rFonts w:asciiTheme="minorHAnsi" w:hAnsiTheme="minorHAnsi"/>
          <w:b/>
          <w:color w:val="000000"/>
          <w:sz w:val="24"/>
          <w:szCs w:val="24"/>
        </w:rPr>
      </w:pPr>
      <w:r w:rsidRPr="00A92B54">
        <w:rPr>
          <w:rFonts w:asciiTheme="minorHAnsi" w:hAnsiTheme="minorHAnsi"/>
          <w:b/>
          <w:noProof/>
          <w:color w:val="000000"/>
          <w:sz w:val="24"/>
          <w:szCs w:val="24"/>
          <w:shd w:val="clear" w:color="auto" w:fill="FFFFFF" w:themeFill="background1"/>
          <w:lang w:eastAsia="pl-PL"/>
        </w:rPr>
        <w:drawing>
          <wp:inline distT="0" distB="0" distL="0" distR="0" wp14:anchorId="6E822FDE" wp14:editId="13734605">
            <wp:extent cx="4725478" cy="1984076"/>
            <wp:effectExtent l="19050" t="0" r="0" b="0"/>
            <wp:docPr id="6" name="Diagra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0"/>
                    <pic:cNvPicPr>
                      <a:picLocks noChangeArrowheads="1"/>
                    </pic:cNvPicPr>
                  </pic:nvPicPr>
                  <pic:blipFill>
                    <a:blip r:embed="rId13">
                      <a:extLst>
                        <a:ext uri="{BEBA8EAE-BF5A-486C-A8C5-ECC9F3942E4B}">
                          <a14:imgProps xmlns:a14="http://schemas.microsoft.com/office/drawing/2010/main">
                            <a14:imgLayer r:embed="rId14">
                              <a14:imgEffect>
                                <a14:saturation sat="33000"/>
                              </a14:imgEffect>
                            </a14:imgLayer>
                          </a14:imgProps>
                        </a:ext>
                      </a:extLst>
                    </a:blip>
                    <a:srcRect/>
                    <a:stretch>
                      <a:fillRect/>
                    </a:stretch>
                  </pic:blipFill>
                  <pic:spPr bwMode="auto">
                    <a:xfrm>
                      <a:off x="0" y="0"/>
                      <a:ext cx="4725981" cy="1984287"/>
                    </a:xfrm>
                    <a:prstGeom prst="rect">
                      <a:avLst/>
                    </a:prstGeom>
                    <a:noFill/>
                    <a:ln w="9525">
                      <a:noFill/>
                      <a:miter lim="800000"/>
                      <a:headEnd/>
                      <a:tailEnd/>
                    </a:ln>
                  </pic:spPr>
                </pic:pic>
              </a:graphicData>
            </a:graphic>
          </wp:inline>
        </w:drawing>
      </w:r>
    </w:p>
    <w:p w14:paraId="55A80887" w14:textId="77777777" w:rsidR="007D31B1" w:rsidRPr="009A6D98" w:rsidRDefault="007D31B1" w:rsidP="00077F65">
      <w:pPr>
        <w:autoSpaceDE w:val="0"/>
        <w:autoSpaceDN w:val="0"/>
        <w:adjustRightInd w:val="0"/>
        <w:spacing w:after="120" w:line="360" w:lineRule="auto"/>
        <w:jc w:val="both"/>
        <w:rPr>
          <w:rFonts w:asciiTheme="minorHAnsi" w:hAnsiTheme="minorHAnsi"/>
          <w:i/>
          <w:color w:val="000000"/>
          <w:sz w:val="20"/>
          <w:szCs w:val="20"/>
        </w:rPr>
      </w:pPr>
      <w:r w:rsidRPr="00106193">
        <w:rPr>
          <w:rFonts w:asciiTheme="minorHAnsi" w:hAnsiTheme="minorHAnsi"/>
          <w:i/>
          <w:color w:val="000000"/>
          <w:sz w:val="20"/>
          <w:szCs w:val="20"/>
        </w:rPr>
        <w:t xml:space="preserve">Źródło: </w:t>
      </w:r>
      <w:r w:rsidR="0053731D">
        <w:rPr>
          <w:rFonts w:asciiTheme="minorHAnsi" w:hAnsiTheme="minorHAnsi"/>
          <w:i/>
          <w:color w:val="000000"/>
          <w:sz w:val="20"/>
          <w:szCs w:val="20"/>
        </w:rPr>
        <w:t>O</w:t>
      </w:r>
      <w:r w:rsidRPr="00106193">
        <w:rPr>
          <w:rFonts w:asciiTheme="minorHAnsi" w:hAnsiTheme="minorHAnsi"/>
          <w:i/>
          <w:color w:val="000000"/>
          <w:sz w:val="20"/>
          <w:szCs w:val="20"/>
        </w:rPr>
        <w:t>pracowanie Powiatowe</w:t>
      </w:r>
      <w:r w:rsidR="0053731D">
        <w:rPr>
          <w:rFonts w:asciiTheme="minorHAnsi" w:hAnsiTheme="minorHAnsi"/>
          <w:i/>
          <w:color w:val="000000"/>
          <w:sz w:val="20"/>
          <w:szCs w:val="20"/>
        </w:rPr>
        <w:t>go</w:t>
      </w:r>
      <w:r w:rsidRPr="00106193">
        <w:rPr>
          <w:rFonts w:asciiTheme="minorHAnsi" w:hAnsiTheme="minorHAnsi"/>
          <w:i/>
          <w:color w:val="000000"/>
          <w:sz w:val="20"/>
          <w:szCs w:val="20"/>
        </w:rPr>
        <w:t xml:space="preserve"> Centrum</w:t>
      </w:r>
      <w:r>
        <w:rPr>
          <w:rFonts w:asciiTheme="minorHAnsi" w:hAnsiTheme="minorHAnsi"/>
          <w:i/>
          <w:color w:val="000000"/>
          <w:sz w:val="20"/>
          <w:szCs w:val="20"/>
        </w:rPr>
        <w:t xml:space="preserve"> Pomocy Rodzinie w Krapkowicach</w:t>
      </w:r>
      <w:r w:rsidR="0053731D">
        <w:rPr>
          <w:rFonts w:asciiTheme="minorHAnsi" w:hAnsiTheme="minorHAnsi"/>
          <w:i/>
          <w:color w:val="000000"/>
          <w:sz w:val="20"/>
          <w:szCs w:val="20"/>
        </w:rPr>
        <w:t>.</w:t>
      </w:r>
    </w:p>
    <w:p w14:paraId="2A5BFAEF" w14:textId="77777777" w:rsidR="007D31B1" w:rsidRPr="00106193" w:rsidRDefault="007D31B1" w:rsidP="00A47A41">
      <w:pPr>
        <w:spacing w:after="120" w:line="360" w:lineRule="auto"/>
        <w:ind w:firstLine="709"/>
        <w:jc w:val="both"/>
        <w:rPr>
          <w:rFonts w:asciiTheme="minorHAnsi" w:hAnsiTheme="minorHAnsi"/>
          <w:sz w:val="24"/>
          <w:szCs w:val="24"/>
        </w:rPr>
      </w:pPr>
      <w:r w:rsidRPr="00106193">
        <w:rPr>
          <w:rFonts w:asciiTheme="minorHAnsi" w:hAnsiTheme="minorHAnsi"/>
          <w:sz w:val="24"/>
          <w:szCs w:val="24"/>
        </w:rPr>
        <w:t>Od 1 stycznia 2004 roku na terenie powiatu krapkowickiego istnieje Ośrodek Interwencji Kryzysowej</w:t>
      </w:r>
      <w:r w:rsidR="00EB0839">
        <w:rPr>
          <w:rFonts w:asciiTheme="minorHAnsi" w:hAnsiTheme="minorHAnsi"/>
          <w:sz w:val="24"/>
          <w:szCs w:val="24"/>
        </w:rPr>
        <w:t xml:space="preserve"> (</w:t>
      </w:r>
      <w:r w:rsidR="00EB0839" w:rsidRPr="00106193">
        <w:rPr>
          <w:rFonts w:asciiTheme="minorHAnsi" w:hAnsiTheme="minorHAnsi"/>
          <w:sz w:val="24"/>
          <w:szCs w:val="24"/>
        </w:rPr>
        <w:t>OIK</w:t>
      </w:r>
      <w:r w:rsidR="00EB0839">
        <w:rPr>
          <w:rFonts w:asciiTheme="minorHAnsi" w:hAnsiTheme="minorHAnsi"/>
          <w:sz w:val="24"/>
          <w:szCs w:val="24"/>
        </w:rPr>
        <w:t>)</w:t>
      </w:r>
      <w:r w:rsidRPr="00106193">
        <w:rPr>
          <w:rFonts w:asciiTheme="minorHAnsi" w:hAnsiTheme="minorHAnsi"/>
          <w:sz w:val="24"/>
          <w:szCs w:val="24"/>
        </w:rPr>
        <w:t>. Ośrodek ten o łącznej powierzchni 21 m</w:t>
      </w:r>
      <w:r w:rsidRPr="00106193">
        <w:rPr>
          <w:rFonts w:asciiTheme="minorHAnsi" w:hAnsiTheme="minorHAnsi"/>
          <w:sz w:val="24"/>
          <w:szCs w:val="24"/>
          <w:vertAlign w:val="superscript"/>
        </w:rPr>
        <w:t>2</w:t>
      </w:r>
      <w:r w:rsidRPr="00106193">
        <w:rPr>
          <w:rFonts w:asciiTheme="minorHAnsi" w:hAnsiTheme="minorHAnsi"/>
          <w:sz w:val="24"/>
          <w:szCs w:val="24"/>
        </w:rPr>
        <w:t xml:space="preserve"> składa się z pokoju mieszkalnego, kuchni oraz łazienki. Jest kompletnie umeblowany i wyposażony w sprzęt AGD. Przeznaczony jest dla osób doświadczających przemocy rodzinnej i molestowanych seksualnie. Ma na celu czasową izolację członków </w:t>
      </w:r>
      <w:r w:rsidR="00EB0839">
        <w:rPr>
          <w:rFonts w:asciiTheme="minorHAnsi" w:hAnsiTheme="minorHAnsi"/>
          <w:sz w:val="24"/>
          <w:szCs w:val="24"/>
        </w:rPr>
        <w:t>rodzin od sprawcy przemocy oraz </w:t>
      </w:r>
      <w:r w:rsidRPr="00106193">
        <w:rPr>
          <w:rFonts w:asciiTheme="minorHAnsi" w:hAnsiTheme="minorHAnsi"/>
          <w:sz w:val="24"/>
          <w:szCs w:val="24"/>
        </w:rPr>
        <w:t>zapewnienie wsparcia socjalnego, psychologicznego i pedagogicznego. W latach 2012 – 2014 schronienie w OIK znalazło 11 osób, w tym 6 dzieci będących ofiarami przemocy.</w:t>
      </w:r>
    </w:p>
    <w:p w14:paraId="25B67F23" w14:textId="77777777" w:rsidR="007D31B1" w:rsidRDefault="007D31B1" w:rsidP="00EB0839">
      <w:pPr>
        <w:spacing w:after="120" w:line="360" w:lineRule="auto"/>
        <w:ind w:firstLine="709"/>
        <w:jc w:val="both"/>
        <w:rPr>
          <w:rFonts w:asciiTheme="minorHAnsi" w:hAnsiTheme="minorHAnsi"/>
          <w:sz w:val="24"/>
          <w:szCs w:val="24"/>
        </w:rPr>
      </w:pPr>
      <w:r w:rsidRPr="00106193">
        <w:rPr>
          <w:rFonts w:asciiTheme="minorHAnsi" w:hAnsiTheme="minorHAnsi"/>
          <w:sz w:val="24"/>
          <w:szCs w:val="24"/>
        </w:rPr>
        <w:t>Ponadto, zarówno w Powiatowym Centrum Pomocy R</w:t>
      </w:r>
      <w:r w:rsidR="00EB0839">
        <w:rPr>
          <w:rFonts w:asciiTheme="minorHAnsi" w:hAnsiTheme="minorHAnsi"/>
          <w:sz w:val="24"/>
          <w:szCs w:val="24"/>
        </w:rPr>
        <w:t>odzinie w Krapkowicach, jak i w gminnych o</w:t>
      </w:r>
      <w:r w:rsidRPr="00106193">
        <w:rPr>
          <w:rFonts w:asciiTheme="minorHAnsi" w:hAnsiTheme="minorHAnsi"/>
          <w:sz w:val="24"/>
          <w:szCs w:val="24"/>
        </w:rPr>
        <w:t xml:space="preserve">środkach </w:t>
      </w:r>
      <w:r w:rsidR="00EB0839" w:rsidRPr="00106193">
        <w:rPr>
          <w:rFonts w:asciiTheme="minorHAnsi" w:hAnsiTheme="minorHAnsi"/>
          <w:sz w:val="24"/>
          <w:szCs w:val="24"/>
        </w:rPr>
        <w:t xml:space="preserve">pomocy społecznej </w:t>
      </w:r>
      <w:r w:rsidRPr="00106193">
        <w:rPr>
          <w:rFonts w:asciiTheme="minorHAnsi" w:hAnsiTheme="minorHAnsi"/>
          <w:sz w:val="24"/>
          <w:szCs w:val="24"/>
        </w:rPr>
        <w:t>uruchom</w:t>
      </w:r>
      <w:r w:rsidR="00EB0839">
        <w:rPr>
          <w:rFonts w:asciiTheme="minorHAnsi" w:hAnsiTheme="minorHAnsi"/>
          <w:sz w:val="24"/>
          <w:szCs w:val="24"/>
        </w:rPr>
        <w:t>ione zostały porady prawne oraz </w:t>
      </w:r>
      <w:r w:rsidRPr="00106193">
        <w:rPr>
          <w:rFonts w:asciiTheme="minorHAnsi" w:hAnsiTheme="minorHAnsi"/>
          <w:sz w:val="24"/>
          <w:szCs w:val="24"/>
        </w:rPr>
        <w:t>psychologiczne.</w:t>
      </w:r>
      <w:r w:rsidR="00751BDD">
        <w:rPr>
          <w:rFonts w:asciiTheme="minorHAnsi" w:hAnsiTheme="minorHAnsi"/>
          <w:sz w:val="24"/>
          <w:szCs w:val="24"/>
        </w:rPr>
        <w:t xml:space="preserve"> </w:t>
      </w:r>
      <w:r w:rsidRPr="00106193">
        <w:rPr>
          <w:rFonts w:asciiTheme="minorHAnsi" w:hAnsiTheme="minorHAnsi"/>
          <w:sz w:val="24"/>
          <w:szCs w:val="24"/>
        </w:rPr>
        <w:t>Głównymi przyczynami problemów, z którymi zwracali się mieszkańcy powiatu była przemoc w rodzinie, problemy wychowawcze i finansowe, konflikty rodzinne oraz problemy związane z uzależnieniem członków rodzi</w:t>
      </w:r>
      <w:r w:rsidR="00EB0839">
        <w:rPr>
          <w:rFonts w:asciiTheme="minorHAnsi" w:hAnsiTheme="minorHAnsi"/>
          <w:sz w:val="24"/>
          <w:szCs w:val="24"/>
        </w:rPr>
        <w:t>ny od alkoholu czy narkotyków.</w:t>
      </w:r>
    </w:p>
    <w:p w14:paraId="65383329" w14:textId="77777777" w:rsidR="007D31B1" w:rsidRDefault="007D31B1" w:rsidP="00EC134C">
      <w:pPr>
        <w:spacing w:after="0" w:line="360" w:lineRule="auto"/>
        <w:jc w:val="both"/>
        <w:rPr>
          <w:rFonts w:asciiTheme="minorHAnsi" w:hAnsiTheme="minorHAnsi"/>
          <w:b/>
          <w:sz w:val="24"/>
          <w:szCs w:val="24"/>
        </w:rPr>
      </w:pPr>
      <w:r w:rsidRPr="007540F7">
        <w:rPr>
          <w:rFonts w:asciiTheme="minorHAnsi" w:hAnsiTheme="minorHAnsi"/>
          <w:sz w:val="24"/>
          <w:szCs w:val="24"/>
        </w:rPr>
        <w:lastRenderedPageBreak/>
        <w:t>Tabela nr 20</w:t>
      </w:r>
    </w:p>
    <w:p w14:paraId="380F96BE" w14:textId="77777777" w:rsidR="007D31B1" w:rsidRDefault="007D31B1" w:rsidP="00EC134C">
      <w:pPr>
        <w:spacing w:after="0" w:line="360" w:lineRule="auto"/>
        <w:jc w:val="both"/>
        <w:rPr>
          <w:rFonts w:asciiTheme="minorHAnsi" w:hAnsiTheme="minorHAnsi"/>
          <w:b/>
          <w:sz w:val="24"/>
          <w:szCs w:val="24"/>
        </w:rPr>
      </w:pPr>
      <w:r w:rsidRPr="00106193">
        <w:rPr>
          <w:rFonts w:asciiTheme="minorHAnsi" w:hAnsiTheme="minorHAnsi"/>
          <w:b/>
          <w:sz w:val="24"/>
          <w:szCs w:val="24"/>
        </w:rPr>
        <w:t>Liczba godzin wykorzystanych na porady prawne oraz psychologiczne w Powiatowym Centrum Pomocy Rodzinie w Krapkowicach</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2289"/>
        <w:gridCol w:w="2253"/>
        <w:gridCol w:w="2254"/>
        <w:gridCol w:w="2254"/>
      </w:tblGrid>
      <w:tr w:rsidR="007D31B1" w:rsidRPr="00106193" w14:paraId="7E6627CF" w14:textId="77777777" w:rsidTr="007D31B1">
        <w:tc>
          <w:tcPr>
            <w:tcW w:w="2302" w:type="dxa"/>
            <w:tcBorders>
              <w:bottom w:val="single" w:sz="18" w:space="0" w:color="000000"/>
            </w:tcBorders>
            <w:shd w:val="clear" w:color="auto" w:fill="C4BC96" w:themeFill="background2" w:themeFillShade="BF"/>
          </w:tcPr>
          <w:p w14:paraId="4916D19D" w14:textId="77777777" w:rsidR="007D31B1" w:rsidRPr="00E75609" w:rsidRDefault="007D31B1" w:rsidP="00A47A41">
            <w:pPr>
              <w:spacing w:after="120" w:line="360" w:lineRule="auto"/>
              <w:jc w:val="both"/>
              <w:rPr>
                <w:rFonts w:asciiTheme="minorHAnsi" w:hAnsiTheme="minorHAnsi"/>
                <w:b/>
                <w:bCs/>
              </w:rPr>
            </w:pPr>
            <w:r w:rsidRPr="00E75609">
              <w:rPr>
                <w:rFonts w:asciiTheme="minorHAnsi" w:hAnsiTheme="minorHAnsi"/>
                <w:bCs/>
              </w:rPr>
              <w:t>RODZAJ PORAD</w:t>
            </w:r>
          </w:p>
        </w:tc>
        <w:tc>
          <w:tcPr>
            <w:tcW w:w="2302" w:type="dxa"/>
            <w:tcBorders>
              <w:bottom w:val="single" w:sz="18" w:space="0" w:color="000000"/>
            </w:tcBorders>
            <w:shd w:val="clear" w:color="auto" w:fill="C4BC96" w:themeFill="background2" w:themeFillShade="BF"/>
          </w:tcPr>
          <w:p w14:paraId="0B743EAB" w14:textId="77777777" w:rsidR="007D31B1" w:rsidRPr="00E75609" w:rsidRDefault="007D31B1" w:rsidP="00A47A41">
            <w:pPr>
              <w:spacing w:after="120" w:line="360" w:lineRule="auto"/>
              <w:jc w:val="center"/>
              <w:rPr>
                <w:rFonts w:asciiTheme="minorHAnsi" w:hAnsiTheme="minorHAnsi"/>
                <w:b/>
                <w:bCs/>
              </w:rPr>
            </w:pPr>
            <w:r w:rsidRPr="00E75609">
              <w:rPr>
                <w:rFonts w:asciiTheme="minorHAnsi" w:hAnsiTheme="minorHAnsi"/>
                <w:bCs/>
              </w:rPr>
              <w:t>2012</w:t>
            </w:r>
          </w:p>
        </w:tc>
        <w:tc>
          <w:tcPr>
            <w:tcW w:w="2303" w:type="dxa"/>
            <w:tcBorders>
              <w:bottom w:val="single" w:sz="18" w:space="0" w:color="000000"/>
            </w:tcBorders>
            <w:shd w:val="clear" w:color="auto" w:fill="C4BC96" w:themeFill="background2" w:themeFillShade="BF"/>
          </w:tcPr>
          <w:p w14:paraId="0594D64E" w14:textId="77777777" w:rsidR="007D31B1" w:rsidRPr="00E75609" w:rsidRDefault="007D31B1" w:rsidP="00A47A41">
            <w:pPr>
              <w:spacing w:after="120" w:line="360" w:lineRule="auto"/>
              <w:jc w:val="center"/>
              <w:rPr>
                <w:rFonts w:asciiTheme="minorHAnsi" w:hAnsiTheme="minorHAnsi"/>
                <w:b/>
                <w:bCs/>
              </w:rPr>
            </w:pPr>
            <w:r w:rsidRPr="00E75609">
              <w:rPr>
                <w:rFonts w:asciiTheme="minorHAnsi" w:hAnsiTheme="minorHAnsi"/>
                <w:bCs/>
              </w:rPr>
              <w:t>2013</w:t>
            </w:r>
          </w:p>
        </w:tc>
        <w:tc>
          <w:tcPr>
            <w:tcW w:w="2303" w:type="dxa"/>
            <w:tcBorders>
              <w:bottom w:val="single" w:sz="18" w:space="0" w:color="000000"/>
            </w:tcBorders>
            <w:shd w:val="clear" w:color="auto" w:fill="C4BC96" w:themeFill="background2" w:themeFillShade="BF"/>
          </w:tcPr>
          <w:p w14:paraId="39EE19F2" w14:textId="77777777" w:rsidR="007D31B1" w:rsidRPr="00E75609" w:rsidRDefault="007D31B1" w:rsidP="00A47A41">
            <w:pPr>
              <w:spacing w:after="120" w:line="360" w:lineRule="auto"/>
              <w:jc w:val="center"/>
              <w:rPr>
                <w:rFonts w:asciiTheme="minorHAnsi" w:hAnsiTheme="minorHAnsi"/>
                <w:b/>
                <w:bCs/>
              </w:rPr>
            </w:pPr>
            <w:r w:rsidRPr="00E75609">
              <w:rPr>
                <w:rFonts w:asciiTheme="minorHAnsi" w:hAnsiTheme="minorHAnsi"/>
                <w:bCs/>
              </w:rPr>
              <w:t>2014</w:t>
            </w:r>
          </w:p>
        </w:tc>
      </w:tr>
      <w:tr w:rsidR="007D31B1" w:rsidRPr="00106193" w14:paraId="251A8558" w14:textId="77777777" w:rsidTr="007D31B1">
        <w:tc>
          <w:tcPr>
            <w:tcW w:w="2302" w:type="dxa"/>
            <w:shd w:val="clear" w:color="auto" w:fill="DDD9C3" w:themeFill="background2" w:themeFillShade="E6"/>
          </w:tcPr>
          <w:p w14:paraId="30123AAB" w14:textId="77777777" w:rsidR="007D31B1" w:rsidRPr="00E75609" w:rsidRDefault="007D31B1" w:rsidP="00A47A41">
            <w:pPr>
              <w:spacing w:after="120" w:line="360" w:lineRule="auto"/>
              <w:jc w:val="both"/>
              <w:rPr>
                <w:rFonts w:asciiTheme="minorHAnsi" w:hAnsiTheme="minorHAnsi"/>
                <w:b/>
                <w:bCs/>
                <w:color w:val="000000" w:themeColor="text1"/>
              </w:rPr>
            </w:pPr>
            <w:r w:rsidRPr="00E75609">
              <w:rPr>
                <w:rFonts w:asciiTheme="minorHAnsi" w:hAnsiTheme="minorHAnsi"/>
                <w:b/>
                <w:bCs/>
                <w:color w:val="000000" w:themeColor="text1"/>
              </w:rPr>
              <w:t>PRAWNE</w:t>
            </w:r>
          </w:p>
        </w:tc>
        <w:tc>
          <w:tcPr>
            <w:tcW w:w="2302" w:type="dxa"/>
            <w:shd w:val="clear" w:color="auto" w:fill="DDD9C3" w:themeFill="background2" w:themeFillShade="E6"/>
          </w:tcPr>
          <w:p w14:paraId="46617F5F" w14:textId="77777777" w:rsidR="007D31B1" w:rsidRPr="00E75609" w:rsidRDefault="007D31B1" w:rsidP="00A47A41">
            <w:pPr>
              <w:spacing w:after="120" w:line="360" w:lineRule="auto"/>
              <w:jc w:val="center"/>
              <w:rPr>
                <w:rFonts w:asciiTheme="minorHAnsi" w:hAnsiTheme="minorHAnsi"/>
                <w:b/>
              </w:rPr>
            </w:pPr>
            <w:r w:rsidRPr="00E75609">
              <w:rPr>
                <w:rFonts w:asciiTheme="minorHAnsi" w:hAnsiTheme="minorHAnsi"/>
                <w:b/>
              </w:rPr>
              <w:t>62</w:t>
            </w:r>
          </w:p>
        </w:tc>
        <w:tc>
          <w:tcPr>
            <w:tcW w:w="2303" w:type="dxa"/>
            <w:shd w:val="clear" w:color="auto" w:fill="DDD9C3" w:themeFill="background2" w:themeFillShade="E6"/>
          </w:tcPr>
          <w:p w14:paraId="256043C5" w14:textId="77777777" w:rsidR="007D31B1" w:rsidRPr="00E75609" w:rsidRDefault="007D31B1" w:rsidP="00A47A41">
            <w:pPr>
              <w:spacing w:after="120" w:line="360" w:lineRule="auto"/>
              <w:jc w:val="center"/>
              <w:rPr>
                <w:rFonts w:asciiTheme="minorHAnsi" w:hAnsiTheme="minorHAnsi"/>
                <w:b/>
              </w:rPr>
            </w:pPr>
            <w:r w:rsidRPr="00E75609">
              <w:rPr>
                <w:rFonts w:asciiTheme="minorHAnsi" w:hAnsiTheme="minorHAnsi"/>
                <w:b/>
              </w:rPr>
              <w:t>135</w:t>
            </w:r>
          </w:p>
        </w:tc>
        <w:tc>
          <w:tcPr>
            <w:tcW w:w="2303" w:type="dxa"/>
            <w:shd w:val="clear" w:color="auto" w:fill="DDD9C3" w:themeFill="background2" w:themeFillShade="E6"/>
          </w:tcPr>
          <w:p w14:paraId="79149163" w14:textId="77777777" w:rsidR="007D31B1" w:rsidRPr="00E75609" w:rsidRDefault="007D31B1" w:rsidP="00A47A41">
            <w:pPr>
              <w:spacing w:after="120" w:line="360" w:lineRule="auto"/>
              <w:jc w:val="center"/>
              <w:rPr>
                <w:rFonts w:asciiTheme="minorHAnsi" w:hAnsiTheme="minorHAnsi"/>
                <w:b/>
              </w:rPr>
            </w:pPr>
            <w:r w:rsidRPr="00E75609">
              <w:rPr>
                <w:rFonts w:asciiTheme="minorHAnsi" w:hAnsiTheme="minorHAnsi"/>
                <w:b/>
              </w:rPr>
              <w:t>184</w:t>
            </w:r>
          </w:p>
        </w:tc>
      </w:tr>
      <w:tr w:rsidR="007D31B1" w:rsidRPr="00106193" w14:paraId="750A8C19" w14:textId="77777777" w:rsidTr="007D31B1">
        <w:tc>
          <w:tcPr>
            <w:tcW w:w="2302" w:type="dxa"/>
            <w:shd w:val="clear" w:color="auto" w:fill="EEECE1" w:themeFill="background2"/>
          </w:tcPr>
          <w:p w14:paraId="057A368C" w14:textId="77777777" w:rsidR="007D31B1" w:rsidRPr="00E75609" w:rsidRDefault="007D31B1" w:rsidP="00A47A41">
            <w:pPr>
              <w:spacing w:after="120" w:line="360" w:lineRule="auto"/>
              <w:jc w:val="both"/>
              <w:rPr>
                <w:rFonts w:asciiTheme="minorHAnsi" w:hAnsiTheme="minorHAnsi"/>
                <w:b/>
                <w:bCs/>
                <w:color w:val="000000" w:themeColor="text1"/>
              </w:rPr>
            </w:pPr>
            <w:r w:rsidRPr="00E75609">
              <w:rPr>
                <w:rFonts w:asciiTheme="minorHAnsi" w:hAnsiTheme="minorHAnsi"/>
                <w:b/>
                <w:bCs/>
                <w:color w:val="000000" w:themeColor="text1"/>
              </w:rPr>
              <w:t>PSYCHOLOGICZNE</w:t>
            </w:r>
          </w:p>
        </w:tc>
        <w:tc>
          <w:tcPr>
            <w:tcW w:w="2302" w:type="dxa"/>
            <w:shd w:val="clear" w:color="auto" w:fill="EEECE1" w:themeFill="background2"/>
          </w:tcPr>
          <w:p w14:paraId="3C8B4777" w14:textId="77777777" w:rsidR="007D31B1" w:rsidRPr="00E75609" w:rsidRDefault="007D31B1" w:rsidP="00A47A41">
            <w:pPr>
              <w:spacing w:after="120" w:line="360" w:lineRule="auto"/>
              <w:jc w:val="center"/>
              <w:rPr>
                <w:rFonts w:asciiTheme="minorHAnsi" w:hAnsiTheme="minorHAnsi"/>
                <w:b/>
              </w:rPr>
            </w:pPr>
            <w:r w:rsidRPr="00E75609">
              <w:rPr>
                <w:rFonts w:asciiTheme="minorHAnsi" w:hAnsiTheme="minorHAnsi"/>
                <w:b/>
              </w:rPr>
              <w:t>104</w:t>
            </w:r>
          </w:p>
        </w:tc>
        <w:tc>
          <w:tcPr>
            <w:tcW w:w="2303" w:type="dxa"/>
            <w:shd w:val="clear" w:color="auto" w:fill="EEECE1" w:themeFill="background2"/>
          </w:tcPr>
          <w:p w14:paraId="46417952" w14:textId="77777777" w:rsidR="007D31B1" w:rsidRPr="00E75609" w:rsidRDefault="007D31B1" w:rsidP="00A47A41">
            <w:pPr>
              <w:spacing w:after="120" w:line="360" w:lineRule="auto"/>
              <w:jc w:val="center"/>
              <w:rPr>
                <w:rFonts w:asciiTheme="minorHAnsi" w:hAnsiTheme="minorHAnsi"/>
                <w:b/>
              </w:rPr>
            </w:pPr>
            <w:r w:rsidRPr="00E75609">
              <w:rPr>
                <w:rFonts w:asciiTheme="minorHAnsi" w:hAnsiTheme="minorHAnsi"/>
                <w:b/>
              </w:rPr>
              <w:t>153</w:t>
            </w:r>
          </w:p>
        </w:tc>
        <w:tc>
          <w:tcPr>
            <w:tcW w:w="2303" w:type="dxa"/>
            <w:shd w:val="clear" w:color="auto" w:fill="EEECE1" w:themeFill="background2"/>
          </w:tcPr>
          <w:p w14:paraId="58D81781" w14:textId="77777777" w:rsidR="007D31B1" w:rsidRPr="00E75609" w:rsidRDefault="007D31B1" w:rsidP="00A47A41">
            <w:pPr>
              <w:spacing w:after="120" w:line="360" w:lineRule="auto"/>
              <w:jc w:val="center"/>
              <w:rPr>
                <w:rFonts w:asciiTheme="minorHAnsi" w:hAnsiTheme="minorHAnsi"/>
                <w:b/>
              </w:rPr>
            </w:pPr>
            <w:r w:rsidRPr="00E75609">
              <w:rPr>
                <w:rFonts w:asciiTheme="minorHAnsi" w:hAnsiTheme="minorHAnsi"/>
                <w:b/>
              </w:rPr>
              <w:t>182</w:t>
            </w:r>
          </w:p>
        </w:tc>
      </w:tr>
    </w:tbl>
    <w:p w14:paraId="30AD8BED" w14:textId="77777777" w:rsidR="00EB0839" w:rsidRDefault="007D31B1" w:rsidP="00EB0839">
      <w:pPr>
        <w:spacing w:after="120" w:line="360" w:lineRule="auto"/>
        <w:jc w:val="both"/>
        <w:rPr>
          <w:rFonts w:asciiTheme="minorHAnsi" w:hAnsiTheme="minorHAnsi"/>
          <w:i/>
          <w:sz w:val="20"/>
          <w:szCs w:val="20"/>
        </w:rPr>
      </w:pPr>
      <w:r w:rsidRPr="00106193">
        <w:rPr>
          <w:rFonts w:asciiTheme="minorHAnsi" w:hAnsiTheme="minorHAnsi"/>
          <w:i/>
          <w:sz w:val="20"/>
          <w:szCs w:val="20"/>
        </w:rPr>
        <w:t>Źródło: Powiatowe Centrum Pomoc</w:t>
      </w:r>
      <w:r>
        <w:rPr>
          <w:rFonts w:asciiTheme="minorHAnsi" w:hAnsiTheme="minorHAnsi"/>
          <w:i/>
          <w:sz w:val="20"/>
          <w:szCs w:val="20"/>
        </w:rPr>
        <w:t>y Rodzinie w Krapkowicach</w:t>
      </w:r>
      <w:r w:rsidR="00EC134C">
        <w:rPr>
          <w:rFonts w:asciiTheme="minorHAnsi" w:hAnsiTheme="minorHAnsi"/>
          <w:i/>
          <w:sz w:val="20"/>
          <w:szCs w:val="20"/>
        </w:rPr>
        <w:t>.</w:t>
      </w:r>
    </w:p>
    <w:p w14:paraId="0CDDCBDB" w14:textId="77777777" w:rsidR="007D31B1" w:rsidRPr="006E7D9A" w:rsidRDefault="007D31B1" w:rsidP="00DE2A33">
      <w:pPr>
        <w:pStyle w:val="Nagwek3"/>
        <w:numPr>
          <w:ilvl w:val="0"/>
          <w:numId w:val="50"/>
        </w:numPr>
        <w:spacing w:after="120" w:line="360" w:lineRule="auto"/>
        <w:ind w:left="1418" w:hanging="709"/>
        <w:rPr>
          <w:rFonts w:asciiTheme="minorHAnsi" w:hAnsiTheme="minorHAnsi"/>
          <w:color w:val="000000" w:themeColor="text1"/>
          <w:sz w:val="24"/>
          <w:szCs w:val="24"/>
        </w:rPr>
      </w:pPr>
      <w:bookmarkStart w:id="10" w:name="_Toc442786277"/>
      <w:r w:rsidRPr="00B24F75">
        <w:rPr>
          <w:rFonts w:asciiTheme="minorHAnsi" w:hAnsiTheme="minorHAnsi"/>
          <w:color w:val="000000" w:themeColor="text1"/>
          <w:sz w:val="24"/>
          <w:szCs w:val="24"/>
        </w:rPr>
        <w:t>PRZESTĘPCZOŚĆ</w:t>
      </w:r>
      <w:bookmarkEnd w:id="10"/>
    </w:p>
    <w:p w14:paraId="33E25259" w14:textId="77777777" w:rsidR="007D31B1" w:rsidRPr="002A5715" w:rsidRDefault="007D31B1" w:rsidP="00A47A41">
      <w:pPr>
        <w:autoSpaceDE w:val="0"/>
        <w:autoSpaceDN w:val="0"/>
        <w:adjustRightInd w:val="0"/>
        <w:spacing w:after="120" w:line="360" w:lineRule="auto"/>
        <w:ind w:firstLine="709"/>
        <w:jc w:val="both"/>
        <w:rPr>
          <w:color w:val="000000"/>
          <w:sz w:val="24"/>
          <w:szCs w:val="24"/>
        </w:rPr>
      </w:pPr>
      <w:r w:rsidRPr="002A5715">
        <w:rPr>
          <w:color w:val="000000"/>
          <w:sz w:val="24"/>
          <w:szCs w:val="24"/>
        </w:rPr>
        <w:t xml:space="preserve">Przestępczość to kolejny przejaw </w:t>
      </w:r>
      <w:r w:rsidR="00B465E2">
        <w:rPr>
          <w:color w:val="000000"/>
          <w:sz w:val="24"/>
          <w:szCs w:val="24"/>
        </w:rPr>
        <w:t>dysfunkcj</w:t>
      </w:r>
      <w:r w:rsidRPr="002A5715">
        <w:rPr>
          <w:color w:val="000000"/>
          <w:sz w:val="24"/>
          <w:szCs w:val="24"/>
        </w:rPr>
        <w:t>i społecznej</w:t>
      </w:r>
      <w:r w:rsidR="00B24F75">
        <w:rPr>
          <w:color w:val="000000"/>
          <w:sz w:val="24"/>
          <w:szCs w:val="24"/>
        </w:rPr>
        <w:t>, który</w:t>
      </w:r>
      <w:r w:rsidR="00EB0839">
        <w:rPr>
          <w:color w:val="000000"/>
          <w:sz w:val="24"/>
          <w:szCs w:val="24"/>
        </w:rPr>
        <w:t xml:space="preserve"> wiąże się z </w:t>
      </w:r>
      <w:r w:rsidRPr="002A5715">
        <w:rPr>
          <w:color w:val="000000"/>
          <w:sz w:val="24"/>
          <w:szCs w:val="24"/>
        </w:rPr>
        <w:t>nieprzestrzeganiem prawa, norm i zasad pows</w:t>
      </w:r>
      <w:r w:rsidR="00B24F75">
        <w:rPr>
          <w:color w:val="000000"/>
          <w:sz w:val="24"/>
          <w:szCs w:val="24"/>
        </w:rPr>
        <w:t>zechnie przyjętych. Niepokojący</w:t>
      </w:r>
      <w:r w:rsidRPr="002A5715">
        <w:rPr>
          <w:color w:val="000000"/>
          <w:sz w:val="24"/>
          <w:szCs w:val="24"/>
        </w:rPr>
        <w:t xml:space="preserve"> jest fakt wzrostu liczby p</w:t>
      </w:r>
      <w:r w:rsidR="00B24F75">
        <w:rPr>
          <w:color w:val="000000"/>
          <w:sz w:val="24"/>
          <w:szCs w:val="24"/>
        </w:rPr>
        <w:t>rzestępstw nieletnich. Przyczyn</w:t>
      </w:r>
      <w:r w:rsidRPr="002A5715">
        <w:rPr>
          <w:color w:val="000000"/>
          <w:sz w:val="24"/>
          <w:szCs w:val="24"/>
        </w:rPr>
        <w:t xml:space="preserve"> tego zjawiska należy szukać m.in. w kryzysie rodziny, niepowodzeniach szkolnych oraz zagrożeniach alkoholizmem, narkomanią, przynależnością do grup niefor</w:t>
      </w:r>
      <w:r w:rsidR="00EB0839">
        <w:rPr>
          <w:color w:val="000000"/>
          <w:sz w:val="24"/>
          <w:szCs w:val="24"/>
        </w:rPr>
        <w:t>malnych (gangów młodzieżowych).</w:t>
      </w:r>
    </w:p>
    <w:p w14:paraId="0C7DE63E" w14:textId="77777777" w:rsidR="007D31B1" w:rsidRDefault="007D31B1" w:rsidP="00EC134C">
      <w:pPr>
        <w:spacing w:after="0" w:line="360" w:lineRule="auto"/>
        <w:jc w:val="both"/>
        <w:rPr>
          <w:rFonts w:asciiTheme="minorHAnsi" w:hAnsiTheme="minorHAnsi"/>
          <w:sz w:val="24"/>
          <w:szCs w:val="24"/>
        </w:rPr>
      </w:pPr>
      <w:r w:rsidRPr="007540F7">
        <w:rPr>
          <w:rFonts w:asciiTheme="minorHAnsi" w:hAnsiTheme="minorHAnsi"/>
          <w:sz w:val="24"/>
          <w:szCs w:val="24"/>
        </w:rPr>
        <w:t>Tabela nr 21</w:t>
      </w:r>
    </w:p>
    <w:p w14:paraId="54F69E0E" w14:textId="77777777" w:rsidR="007D31B1" w:rsidRDefault="007D31B1" w:rsidP="00122287">
      <w:pPr>
        <w:spacing w:after="0" w:line="360" w:lineRule="auto"/>
        <w:jc w:val="both"/>
        <w:rPr>
          <w:rFonts w:asciiTheme="minorHAnsi" w:hAnsiTheme="minorHAnsi"/>
          <w:b/>
          <w:sz w:val="24"/>
          <w:szCs w:val="24"/>
        </w:rPr>
      </w:pPr>
      <w:r w:rsidRPr="00106193">
        <w:rPr>
          <w:rFonts w:asciiTheme="minorHAnsi" w:hAnsiTheme="minorHAnsi"/>
          <w:b/>
          <w:sz w:val="24"/>
          <w:szCs w:val="24"/>
        </w:rPr>
        <w:t>Liczba przestępstw kryminalnych w poszczególnych gminach powiatu krapkowickiego</w:t>
      </w:r>
      <w:r w:rsidR="00751BDD">
        <w:rPr>
          <w:rFonts w:asciiTheme="minorHAnsi" w:hAnsiTheme="minorHAnsi"/>
          <w:b/>
          <w:sz w:val="24"/>
          <w:szCs w:val="24"/>
        </w:rPr>
        <w:t xml:space="preserve"> </w:t>
      </w:r>
      <w:r w:rsidR="00EB0839">
        <w:rPr>
          <w:rFonts w:asciiTheme="minorHAnsi" w:hAnsiTheme="minorHAnsi"/>
          <w:b/>
          <w:sz w:val="24"/>
          <w:szCs w:val="24"/>
        </w:rPr>
        <w:t>w </w:t>
      </w:r>
      <w:r w:rsidRPr="00106193">
        <w:rPr>
          <w:rFonts w:asciiTheme="minorHAnsi" w:hAnsiTheme="minorHAnsi"/>
          <w:b/>
          <w:sz w:val="24"/>
          <w:szCs w:val="24"/>
        </w:rPr>
        <w:t>latach 2012 – 2014</w:t>
      </w:r>
    </w:p>
    <w:tbl>
      <w:tblPr>
        <w:tblW w:w="10450" w:type="dxa"/>
        <w:jc w:val="center"/>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1317"/>
        <w:gridCol w:w="507"/>
        <w:gridCol w:w="507"/>
        <w:gridCol w:w="508"/>
        <w:gridCol w:w="507"/>
        <w:gridCol w:w="507"/>
        <w:gridCol w:w="508"/>
        <w:gridCol w:w="507"/>
        <w:gridCol w:w="508"/>
        <w:gridCol w:w="507"/>
        <w:gridCol w:w="507"/>
        <w:gridCol w:w="508"/>
        <w:gridCol w:w="507"/>
        <w:gridCol w:w="508"/>
        <w:gridCol w:w="507"/>
        <w:gridCol w:w="507"/>
        <w:gridCol w:w="508"/>
        <w:gridCol w:w="507"/>
        <w:gridCol w:w="508"/>
      </w:tblGrid>
      <w:tr w:rsidR="007D31B1" w:rsidRPr="00106193" w14:paraId="6CF38F97" w14:textId="77777777" w:rsidTr="00C53EC5">
        <w:trPr>
          <w:trHeight w:val="446"/>
          <w:jc w:val="center"/>
        </w:trPr>
        <w:tc>
          <w:tcPr>
            <w:tcW w:w="1317" w:type="dxa"/>
            <w:vMerge w:val="restart"/>
            <w:tcBorders>
              <w:top w:val="single" w:sz="18" w:space="0" w:color="4F81BD"/>
              <w:left w:val="single" w:sz="18" w:space="0" w:color="4F81BD"/>
              <w:right w:val="single" w:sz="18" w:space="0" w:color="4F81BD"/>
            </w:tcBorders>
            <w:shd w:val="clear" w:color="auto" w:fill="8DB3E2" w:themeFill="text2" w:themeFillTint="66"/>
          </w:tcPr>
          <w:p w14:paraId="141A6E82" w14:textId="77777777" w:rsidR="007D31B1" w:rsidRPr="00E467B3" w:rsidRDefault="00E467B3" w:rsidP="00122287">
            <w:pPr>
              <w:spacing w:after="0" w:line="240" w:lineRule="auto"/>
              <w:jc w:val="both"/>
              <w:rPr>
                <w:rFonts w:asciiTheme="minorHAnsi" w:hAnsiTheme="minorHAnsi"/>
                <w:b/>
                <w:bCs/>
                <w:sz w:val="18"/>
                <w:szCs w:val="18"/>
              </w:rPr>
            </w:pPr>
            <w:r w:rsidRPr="00E467B3">
              <w:rPr>
                <w:rFonts w:asciiTheme="minorHAnsi" w:hAnsiTheme="minorHAnsi"/>
                <w:b/>
                <w:bCs/>
                <w:sz w:val="18"/>
                <w:szCs w:val="18"/>
              </w:rPr>
              <w:t>WYSZCZEGÓL</w:t>
            </w:r>
            <w:r>
              <w:rPr>
                <w:rFonts w:asciiTheme="minorHAnsi" w:hAnsiTheme="minorHAnsi"/>
                <w:b/>
                <w:bCs/>
                <w:sz w:val="18"/>
                <w:szCs w:val="18"/>
              </w:rPr>
              <w:t>-</w:t>
            </w:r>
            <w:r w:rsidRPr="00E467B3">
              <w:rPr>
                <w:rFonts w:asciiTheme="minorHAnsi" w:hAnsiTheme="minorHAnsi"/>
                <w:b/>
                <w:bCs/>
                <w:sz w:val="18"/>
                <w:szCs w:val="18"/>
              </w:rPr>
              <w:t>NIENIE</w:t>
            </w:r>
          </w:p>
        </w:tc>
        <w:tc>
          <w:tcPr>
            <w:tcW w:w="1522" w:type="dxa"/>
            <w:gridSpan w:val="3"/>
            <w:tcBorders>
              <w:top w:val="single" w:sz="18" w:space="0" w:color="4F81BD"/>
              <w:left w:val="single" w:sz="18" w:space="0" w:color="4F81BD"/>
              <w:right w:val="single" w:sz="18" w:space="0" w:color="4F81BD"/>
            </w:tcBorders>
            <w:shd w:val="clear" w:color="auto" w:fill="8DB3E2" w:themeFill="text2" w:themeFillTint="66"/>
          </w:tcPr>
          <w:p w14:paraId="550E2886" w14:textId="77777777" w:rsidR="007D31B1" w:rsidRPr="00A92B54" w:rsidRDefault="007D31B1" w:rsidP="00122287">
            <w:pPr>
              <w:spacing w:after="0" w:line="240" w:lineRule="auto"/>
              <w:jc w:val="center"/>
              <w:rPr>
                <w:rFonts w:asciiTheme="minorHAnsi" w:hAnsiTheme="minorHAnsi"/>
                <w:b/>
                <w:bCs/>
                <w:color w:val="000000" w:themeColor="text1"/>
                <w:sz w:val="20"/>
                <w:szCs w:val="20"/>
              </w:rPr>
            </w:pPr>
            <w:r w:rsidRPr="00A92B54">
              <w:rPr>
                <w:rFonts w:asciiTheme="minorHAnsi" w:hAnsiTheme="minorHAnsi"/>
                <w:b/>
                <w:bCs/>
                <w:color w:val="000000" w:themeColor="text1"/>
                <w:sz w:val="20"/>
                <w:szCs w:val="20"/>
              </w:rPr>
              <w:t>GOGOLIN</w:t>
            </w:r>
          </w:p>
        </w:tc>
        <w:tc>
          <w:tcPr>
            <w:tcW w:w="1522" w:type="dxa"/>
            <w:gridSpan w:val="3"/>
            <w:tcBorders>
              <w:top w:val="single" w:sz="18" w:space="0" w:color="4F81BD"/>
              <w:left w:val="single" w:sz="18" w:space="0" w:color="4F81BD"/>
              <w:right w:val="single" w:sz="18" w:space="0" w:color="4F81BD"/>
            </w:tcBorders>
            <w:shd w:val="clear" w:color="auto" w:fill="8DB3E2" w:themeFill="text2" w:themeFillTint="66"/>
          </w:tcPr>
          <w:p w14:paraId="1B357878" w14:textId="77777777" w:rsidR="007D31B1" w:rsidRPr="00A92B54" w:rsidRDefault="007D31B1" w:rsidP="00122287">
            <w:pPr>
              <w:spacing w:after="0" w:line="240" w:lineRule="auto"/>
              <w:jc w:val="center"/>
              <w:rPr>
                <w:rFonts w:asciiTheme="minorHAnsi" w:hAnsiTheme="minorHAnsi"/>
                <w:b/>
                <w:bCs/>
                <w:color w:val="000000" w:themeColor="text1"/>
                <w:sz w:val="20"/>
                <w:szCs w:val="20"/>
              </w:rPr>
            </w:pPr>
            <w:r w:rsidRPr="00A92B54">
              <w:rPr>
                <w:rFonts w:asciiTheme="minorHAnsi" w:hAnsiTheme="minorHAnsi"/>
                <w:b/>
                <w:bCs/>
                <w:color w:val="000000" w:themeColor="text1"/>
                <w:sz w:val="20"/>
                <w:szCs w:val="20"/>
              </w:rPr>
              <w:t>KRAPKOWICE</w:t>
            </w:r>
          </w:p>
        </w:tc>
        <w:tc>
          <w:tcPr>
            <w:tcW w:w="1522" w:type="dxa"/>
            <w:gridSpan w:val="3"/>
            <w:tcBorders>
              <w:top w:val="single" w:sz="18" w:space="0" w:color="4F81BD"/>
              <w:left w:val="single" w:sz="18" w:space="0" w:color="4F81BD"/>
              <w:right w:val="single" w:sz="18" w:space="0" w:color="4F81BD"/>
            </w:tcBorders>
            <w:shd w:val="clear" w:color="auto" w:fill="8DB3E2" w:themeFill="text2" w:themeFillTint="66"/>
          </w:tcPr>
          <w:p w14:paraId="6D5B5AA0" w14:textId="77777777" w:rsidR="007D31B1" w:rsidRPr="00A92B54" w:rsidRDefault="007D31B1" w:rsidP="00122287">
            <w:pPr>
              <w:spacing w:after="0" w:line="240" w:lineRule="auto"/>
              <w:jc w:val="center"/>
              <w:rPr>
                <w:rFonts w:asciiTheme="minorHAnsi" w:hAnsiTheme="minorHAnsi"/>
                <w:b/>
                <w:bCs/>
                <w:color w:val="000000" w:themeColor="text1"/>
                <w:sz w:val="20"/>
                <w:szCs w:val="20"/>
              </w:rPr>
            </w:pPr>
            <w:r w:rsidRPr="00A92B54">
              <w:rPr>
                <w:rFonts w:asciiTheme="minorHAnsi" w:hAnsiTheme="minorHAnsi"/>
                <w:b/>
                <w:bCs/>
                <w:color w:val="000000" w:themeColor="text1"/>
                <w:sz w:val="20"/>
                <w:szCs w:val="20"/>
              </w:rPr>
              <w:t>STRZELECZKI</w:t>
            </w:r>
          </w:p>
        </w:tc>
        <w:tc>
          <w:tcPr>
            <w:tcW w:w="1522" w:type="dxa"/>
            <w:gridSpan w:val="3"/>
            <w:tcBorders>
              <w:top w:val="single" w:sz="18" w:space="0" w:color="4F81BD"/>
              <w:left w:val="single" w:sz="18" w:space="0" w:color="4F81BD"/>
              <w:right w:val="single" w:sz="18" w:space="0" w:color="4F81BD"/>
            </w:tcBorders>
            <w:shd w:val="clear" w:color="auto" w:fill="8DB3E2" w:themeFill="text2" w:themeFillTint="66"/>
          </w:tcPr>
          <w:p w14:paraId="64B08D74" w14:textId="77777777" w:rsidR="007D31B1" w:rsidRPr="00A92B54" w:rsidRDefault="007D31B1" w:rsidP="00122287">
            <w:pPr>
              <w:spacing w:after="0" w:line="240" w:lineRule="auto"/>
              <w:jc w:val="center"/>
              <w:rPr>
                <w:rFonts w:asciiTheme="minorHAnsi" w:hAnsiTheme="minorHAnsi"/>
                <w:b/>
                <w:bCs/>
                <w:color w:val="000000" w:themeColor="text1"/>
                <w:sz w:val="20"/>
                <w:szCs w:val="20"/>
              </w:rPr>
            </w:pPr>
            <w:r w:rsidRPr="00A92B54">
              <w:rPr>
                <w:rFonts w:asciiTheme="minorHAnsi" w:hAnsiTheme="minorHAnsi"/>
                <w:b/>
                <w:bCs/>
                <w:color w:val="000000" w:themeColor="text1"/>
                <w:sz w:val="20"/>
                <w:szCs w:val="20"/>
              </w:rPr>
              <w:t>WALCE</w:t>
            </w:r>
          </w:p>
        </w:tc>
        <w:tc>
          <w:tcPr>
            <w:tcW w:w="1522" w:type="dxa"/>
            <w:gridSpan w:val="3"/>
            <w:tcBorders>
              <w:top w:val="single" w:sz="18" w:space="0" w:color="4F81BD"/>
              <w:left w:val="single" w:sz="18" w:space="0" w:color="4F81BD"/>
              <w:right w:val="single" w:sz="18" w:space="0" w:color="4F81BD"/>
            </w:tcBorders>
            <w:shd w:val="clear" w:color="auto" w:fill="8DB3E2" w:themeFill="text2" w:themeFillTint="66"/>
          </w:tcPr>
          <w:p w14:paraId="642F998B" w14:textId="77777777" w:rsidR="007D31B1" w:rsidRPr="00A92B54" w:rsidRDefault="007D31B1" w:rsidP="00122287">
            <w:pPr>
              <w:spacing w:after="0" w:line="240" w:lineRule="auto"/>
              <w:jc w:val="center"/>
              <w:rPr>
                <w:rFonts w:asciiTheme="minorHAnsi" w:hAnsiTheme="minorHAnsi"/>
                <w:b/>
                <w:bCs/>
                <w:color w:val="000000" w:themeColor="text1"/>
                <w:sz w:val="20"/>
                <w:szCs w:val="20"/>
              </w:rPr>
            </w:pPr>
            <w:r w:rsidRPr="00A92B54">
              <w:rPr>
                <w:rFonts w:asciiTheme="minorHAnsi" w:hAnsiTheme="minorHAnsi"/>
                <w:b/>
                <w:bCs/>
                <w:color w:val="000000" w:themeColor="text1"/>
                <w:sz w:val="20"/>
                <w:szCs w:val="20"/>
              </w:rPr>
              <w:t>ZDZIESZOWICE</w:t>
            </w:r>
          </w:p>
        </w:tc>
        <w:tc>
          <w:tcPr>
            <w:tcW w:w="1523" w:type="dxa"/>
            <w:gridSpan w:val="3"/>
            <w:tcBorders>
              <w:top w:val="single" w:sz="18" w:space="0" w:color="4F81BD"/>
              <w:left w:val="single" w:sz="18" w:space="0" w:color="4F81BD"/>
              <w:right w:val="single" w:sz="18" w:space="0" w:color="4F81BD"/>
            </w:tcBorders>
            <w:shd w:val="clear" w:color="auto" w:fill="8DB3E2" w:themeFill="text2" w:themeFillTint="66"/>
          </w:tcPr>
          <w:p w14:paraId="112253BF" w14:textId="77777777" w:rsidR="007D31B1" w:rsidRPr="00A92B54" w:rsidRDefault="007D31B1" w:rsidP="00122287">
            <w:pPr>
              <w:spacing w:after="0" w:line="240" w:lineRule="auto"/>
              <w:jc w:val="center"/>
              <w:rPr>
                <w:rFonts w:asciiTheme="minorHAnsi" w:hAnsiTheme="minorHAnsi"/>
                <w:b/>
                <w:bCs/>
                <w:color w:val="000000" w:themeColor="text1"/>
                <w:sz w:val="20"/>
                <w:szCs w:val="20"/>
              </w:rPr>
            </w:pPr>
            <w:r w:rsidRPr="00A92B54">
              <w:rPr>
                <w:rFonts w:asciiTheme="minorHAnsi" w:hAnsiTheme="minorHAnsi"/>
                <w:b/>
                <w:bCs/>
                <w:color w:val="000000" w:themeColor="text1"/>
                <w:sz w:val="20"/>
                <w:szCs w:val="20"/>
              </w:rPr>
              <w:t>OGÓŁEM POWIAT</w:t>
            </w:r>
          </w:p>
        </w:tc>
      </w:tr>
      <w:tr w:rsidR="007D31B1" w:rsidRPr="00106193" w14:paraId="6F7A1911" w14:textId="77777777" w:rsidTr="00FE71DB">
        <w:trPr>
          <w:trHeight w:val="404"/>
          <w:jc w:val="center"/>
        </w:trPr>
        <w:tc>
          <w:tcPr>
            <w:tcW w:w="1317" w:type="dxa"/>
            <w:vMerge/>
            <w:tcBorders>
              <w:top w:val="single" w:sz="8" w:space="0" w:color="4F81BD"/>
              <w:left w:val="single" w:sz="18" w:space="0" w:color="4F81BD"/>
              <w:bottom w:val="single" w:sz="8" w:space="0" w:color="4F81BD"/>
              <w:right w:val="single" w:sz="18" w:space="0" w:color="4F81BD"/>
            </w:tcBorders>
          </w:tcPr>
          <w:p w14:paraId="56D87F74" w14:textId="77777777" w:rsidR="007D31B1" w:rsidRPr="00106193" w:rsidRDefault="007D31B1" w:rsidP="00C53EC5">
            <w:pPr>
              <w:spacing w:after="0" w:line="360" w:lineRule="auto"/>
              <w:rPr>
                <w:rFonts w:asciiTheme="minorHAnsi" w:hAnsiTheme="minorHAnsi"/>
                <w:b/>
                <w:bCs/>
                <w:sz w:val="16"/>
                <w:szCs w:val="16"/>
              </w:rPr>
            </w:pPr>
          </w:p>
        </w:tc>
        <w:tc>
          <w:tcPr>
            <w:tcW w:w="507" w:type="dxa"/>
            <w:tcBorders>
              <w:top w:val="single" w:sz="18" w:space="0" w:color="4F81BD"/>
              <w:left w:val="single" w:sz="18" w:space="0" w:color="4F81BD"/>
              <w:bottom w:val="single" w:sz="8" w:space="0" w:color="4F81BD"/>
            </w:tcBorders>
            <w:shd w:val="clear" w:color="auto" w:fill="C6D9F1" w:themeFill="text2" w:themeFillTint="33"/>
            <w:vAlign w:val="center"/>
          </w:tcPr>
          <w:p w14:paraId="4A9E58AF"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2012</w:t>
            </w:r>
          </w:p>
        </w:tc>
        <w:tc>
          <w:tcPr>
            <w:tcW w:w="507" w:type="dxa"/>
            <w:tcBorders>
              <w:top w:val="single" w:sz="18" w:space="0" w:color="4F81BD"/>
              <w:bottom w:val="single" w:sz="8" w:space="0" w:color="4F81BD"/>
            </w:tcBorders>
            <w:shd w:val="clear" w:color="auto" w:fill="C6D9F1" w:themeFill="text2" w:themeFillTint="33"/>
            <w:vAlign w:val="center"/>
          </w:tcPr>
          <w:p w14:paraId="37BD1FB8"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2013</w:t>
            </w:r>
          </w:p>
        </w:tc>
        <w:tc>
          <w:tcPr>
            <w:tcW w:w="508" w:type="dxa"/>
            <w:tcBorders>
              <w:top w:val="single" w:sz="18" w:space="0" w:color="4F81BD"/>
              <w:bottom w:val="single" w:sz="8" w:space="0" w:color="4F81BD"/>
              <w:right w:val="single" w:sz="18" w:space="0" w:color="4F81BD"/>
            </w:tcBorders>
            <w:shd w:val="clear" w:color="auto" w:fill="C6D9F1" w:themeFill="text2" w:themeFillTint="33"/>
            <w:vAlign w:val="center"/>
          </w:tcPr>
          <w:p w14:paraId="6D76B021"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2014</w:t>
            </w:r>
          </w:p>
        </w:tc>
        <w:tc>
          <w:tcPr>
            <w:tcW w:w="507" w:type="dxa"/>
            <w:tcBorders>
              <w:top w:val="single" w:sz="18" w:space="0" w:color="4F81BD"/>
              <w:left w:val="single" w:sz="18" w:space="0" w:color="4F81BD"/>
              <w:bottom w:val="single" w:sz="8" w:space="0" w:color="4F81BD"/>
            </w:tcBorders>
            <w:shd w:val="clear" w:color="auto" w:fill="C6D9F1" w:themeFill="text2" w:themeFillTint="33"/>
            <w:vAlign w:val="center"/>
          </w:tcPr>
          <w:p w14:paraId="7D4FDD77"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2012</w:t>
            </w:r>
          </w:p>
        </w:tc>
        <w:tc>
          <w:tcPr>
            <w:tcW w:w="507" w:type="dxa"/>
            <w:tcBorders>
              <w:top w:val="single" w:sz="18" w:space="0" w:color="4F81BD"/>
              <w:bottom w:val="single" w:sz="8" w:space="0" w:color="4F81BD"/>
            </w:tcBorders>
            <w:shd w:val="clear" w:color="auto" w:fill="C6D9F1" w:themeFill="text2" w:themeFillTint="33"/>
            <w:vAlign w:val="center"/>
          </w:tcPr>
          <w:p w14:paraId="7BF02B9E"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2013</w:t>
            </w:r>
          </w:p>
        </w:tc>
        <w:tc>
          <w:tcPr>
            <w:tcW w:w="508" w:type="dxa"/>
            <w:tcBorders>
              <w:top w:val="single" w:sz="18" w:space="0" w:color="4F81BD"/>
              <w:bottom w:val="single" w:sz="8" w:space="0" w:color="4F81BD"/>
              <w:right w:val="single" w:sz="18" w:space="0" w:color="4F81BD"/>
            </w:tcBorders>
            <w:shd w:val="clear" w:color="auto" w:fill="C6D9F1" w:themeFill="text2" w:themeFillTint="33"/>
            <w:vAlign w:val="center"/>
          </w:tcPr>
          <w:p w14:paraId="47C6434F"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2014</w:t>
            </w:r>
          </w:p>
        </w:tc>
        <w:tc>
          <w:tcPr>
            <w:tcW w:w="507" w:type="dxa"/>
            <w:tcBorders>
              <w:top w:val="single" w:sz="18" w:space="0" w:color="4F81BD"/>
              <w:left w:val="single" w:sz="18" w:space="0" w:color="4F81BD"/>
              <w:bottom w:val="single" w:sz="8" w:space="0" w:color="4F81BD"/>
            </w:tcBorders>
            <w:shd w:val="clear" w:color="auto" w:fill="C6D9F1" w:themeFill="text2" w:themeFillTint="33"/>
            <w:vAlign w:val="center"/>
          </w:tcPr>
          <w:p w14:paraId="1C1111BB"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2012</w:t>
            </w:r>
          </w:p>
        </w:tc>
        <w:tc>
          <w:tcPr>
            <w:tcW w:w="508" w:type="dxa"/>
            <w:tcBorders>
              <w:top w:val="single" w:sz="18" w:space="0" w:color="4F81BD"/>
              <w:bottom w:val="single" w:sz="8" w:space="0" w:color="4F81BD"/>
            </w:tcBorders>
            <w:shd w:val="clear" w:color="auto" w:fill="C6D9F1" w:themeFill="text2" w:themeFillTint="33"/>
            <w:vAlign w:val="center"/>
          </w:tcPr>
          <w:p w14:paraId="55E1F937"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2013</w:t>
            </w:r>
          </w:p>
        </w:tc>
        <w:tc>
          <w:tcPr>
            <w:tcW w:w="507" w:type="dxa"/>
            <w:tcBorders>
              <w:top w:val="single" w:sz="18" w:space="0" w:color="4F81BD"/>
              <w:bottom w:val="single" w:sz="8" w:space="0" w:color="4F81BD"/>
              <w:right w:val="single" w:sz="18" w:space="0" w:color="4F81BD"/>
            </w:tcBorders>
            <w:shd w:val="clear" w:color="auto" w:fill="C6D9F1" w:themeFill="text2" w:themeFillTint="33"/>
            <w:vAlign w:val="center"/>
          </w:tcPr>
          <w:p w14:paraId="59229B5B"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2014</w:t>
            </w:r>
          </w:p>
        </w:tc>
        <w:tc>
          <w:tcPr>
            <w:tcW w:w="507" w:type="dxa"/>
            <w:tcBorders>
              <w:top w:val="single" w:sz="8" w:space="0" w:color="4F81BD"/>
              <w:left w:val="single" w:sz="18" w:space="0" w:color="4F81BD"/>
              <w:bottom w:val="single" w:sz="8" w:space="0" w:color="4F81BD"/>
            </w:tcBorders>
            <w:shd w:val="clear" w:color="auto" w:fill="C6D9F1" w:themeFill="text2" w:themeFillTint="33"/>
            <w:vAlign w:val="center"/>
          </w:tcPr>
          <w:p w14:paraId="1FAECCE0"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2012</w:t>
            </w:r>
          </w:p>
        </w:tc>
        <w:tc>
          <w:tcPr>
            <w:tcW w:w="508" w:type="dxa"/>
            <w:tcBorders>
              <w:top w:val="single" w:sz="8" w:space="0" w:color="4F81BD"/>
              <w:bottom w:val="single" w:sz="8" w:space="0" w:color="4F81BD"/>
            </w:tcBorders>
            <w:shd w:val="clear" w:color="auto" w:fill="C6D9F1" w:themeFill="text2" w:themeFillTint="33"/>
            <w:vAlign w:val="center"/>
          </w:tcPr>
          <w:p w14:paraId="0FF6668C"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2013</w:t>
            </w:r>
          </w:p>
        </w:tc>
        <w:tc>
          <w:tcPr>
            <w:tcW w:w="507" w:type="dxa"/>
            <w:tcBorders>
              <w:top w:val="single" w:sz="8" w:space="0" w:color="4F81BD"/>
              <w:bottom w:val="single" w:sz="8" w:space="0" w:color="4F81BD"/>
              <w:right w:val="single" w:sz="18" w:space="0" w:color="4F81BD"/>
            </w:tcBorders>
            <w:shd w:val="clear" w:color="auto" w:fill="C6D9F1" w:themeFill="text2" w:themeFillTint="33"/>
            <w:vAlign w:val="center"/>
          </w:tcPr>
          <w:p w14:paraId="7AC8D309"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2014</w:t>
            </w:r>
          </w:p>
        </w:tc>
        <w:tc>
          <w:tcPr>
            <w:tcW w:w="508" w:type="dxa"/>
            <w:tcBorders>
              <w:top w:val="single" w:sz="8" w:space="0" w:color="4F81BD"/>
              <w:left w:val="single" w:sz="18" w:space="0" w:color="4F81BD"/>
              <w:bottom w:val="single" w:sz="8" w:space="0" w:color="4F81BD"/>
            </w:tcBorders>
            <w:shd w:val="clear" w:color="auto" w:fill="C6D9F1" w:themeFill="text2" w:themeFillTint="33"/>
            <w:vAlign w:val="center"/>
          </w:tcPr>
          <w:p w14:paraId="0554F9BB"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2012</w:t>
            </w:r>
          </w:p>
        </w:tc>
        <w:tc>
          <w:tcPr>
            <w:tcW w:w="507" w:type="dxa"/>
            <w:tcBorders>
              <w:top w:val="single" w:sz="8" w:space="0" w:color="4F81BD"/>
              <w:bottom w:val="single" w:sz="8" w:space="0" w:color="4F81BD"/>
            </w:tcBorders>
            <w:shd w:val="clear" w:color="auto" w:fill="C6D9F1" w:themeFill="text2" w:themeFillTint="33"/>
            <w:vAlign w:val="center"/>
          </w:tcPr>
          <w:p w14:paraId="27FD3F58"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2013</w:t>
            </w:r>
          </w:p>
        </w:tc>
        <w:tc>
          <w:tcPr>
            <w:tcW w:w="507" w:type="dxa"/>
            <w:tcBorders>
              <w:top w:val="single" w:sz="8" w:space="0" w:color="4F81BD"/>
              <w:bottom w:val="single" w:sz="8" w:space="0" w:color="4F81BD"/>
              <w:right w:val="single" w:sz="18" w:space="0" w:color="4F81BD"/>
            </w:tcBorders>
            <w:shd w:val="clear" w:color="auto" w:fill="C6D9F1" w:themeFill="text2" w:themeFillTint="33"/>
            <w:vAlign w:val="center"/>
          </w:tcPr>
          <w:p w14:paraId="3973E697"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2014</w:t>
            </w:r>
          </w:p>
        </w:tc>
        <w:tc>
          <w:tcPr>
            <w:tcW w:w="508" w:type="dxa"/>
            <w:tcBorders>
              <w:top w:val="single" w:sz="8" w:space="0" w:color="4F81BD"/>
              <w:left w:val="single" w:sz="18" w:space="0" w:color="4F81BD"/>
              <w:bottom w:val="single" w:sz="8" w:space="0" w:color="4F81BD"/>
            </w:tcBorders>
            <w:shd w:val="clear" w:color="auto" w:fill="C6D9F1" w:themeFill="text2" w:themeFillTint="33"/>
            <w:vAlign w:val="center"/>
          </w:tcPr>
          <w:p w14:paraId="2E61FD9B"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2012</w:t>
            </w:r>
          </w:p>
        </w:tc>
        <w:tc>
          <w:tcPr>
            <w:tcW w:w="507" w:type="dxa"/>
            <w:tcBorders>
              <w:top w:val="single" w:sz="8" w:space="0" w:color="4F81BD"/>
              <w:bottom w:val="single" w:sz="8" w:space="0" w:color="4F81BD"/>
            </w:tcBorders>
            <w:shd w:val="clear" w:color="auto" w:fill="C6D9F1" w:themeFill="text2" w:themeFillTint="33"/>
            <w:vAlign w:val="center"/>
          </w:tcPr>
          <w:p w14:paraId="004AF97B"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2013</w:t>
            </w:r>
          </w:p>
        </w:tc>
        <w:tc>
          <w:tcPr>
            <w:tcW w:w="508" w:type="dxa"/>
            <w:tcBorders>
              <w:top w:val="single" w:sz="8" w:space="0" w:color="4F81BD"/>
              <w:bottom w:val="single" w:sz="8" w:space="0" w:color="4F81BD"/>
              <w:right w:val="single" w:sz="18" w:space="0" w:color="4F81BD"/>
            </w:tcBorders>
            <w:shd w:val="clear" w:color="auto" w:fill="C6D9F1" w:themeFill="text2" w:themeFillTint="33"/>
            <w:vAlign w:val="center"/>
          </w:tcPr>
          <w:p w14:paraId="575192D0" w14:textId="77777777" w:rsidR="007D31B1" w:rsidRPr="00A92B54" w:rsidRDefault="007D31B1" w:rsidP="00C53EC5">
            <w:pPr>
              <w:spacing w:after="0" w:line="360" w:lineRule="auto"/>
              <w:jc w:val="right"/>
              <w:rPr>
                <w:rFonts w:asciiTheme="minorHAnsi" w:hAnsiTheme="minorHAnsi"/>
                <w:b/>
                <w:sz w:val="14"/>
                <w:szCs w:val="14"/>
              </w:rPr>
            </w:pPr>
            <w:r w:rsidRPr="00A92B54">
              <w:rPr>
                <w:rFonts w:asciiTheme="minorHAnsi" w:hAnsiTheme="minorHAnsi"/>
                <w:b/>
                <w:sz w:val="14"/>
                <w:szCs w:val="14"/>
              </w:rPr>
              <w:t>2014</w:t>
            </w:r>
          </w:p>
        </w:tc>
      </w:tr>
      <w:tr w:rsidR="007D31B1" w:rsidRPr="00106193" w14:paraId="33216DF4" w14:textId="77777777" w:rsidTr="00122287">
        <w:trPr>
          <w:trHeight w:val="906"/>
          <w:jc w:val="center"/>
        </w:trPr>
        <w:tc>
          <w:tcPr>
            <w:tcW w:w="1317" w:type="dxa"/>
            <w:tcBorders>
              <w:left w:val="single" w:sz="18" w:space="0" w:color="4F81BD"/>
              <w:right w:val="single" w:sz="18" w:space="0" w:color="4F81BD"/>
            </w:tcBorders>
            <w:shd w:val="clear" w:color="auto" w:fill="C6D9F1" w:themeFill="text2" w:themeFillTint="33"/>
            <w:vAlign w:val="center"/>
          </w:tcPr>
          <w:p w14:paraId="3A2091CB" w14:textId="77777777" w:rsidR="007D31B1" w:rsidRPr="00122287" w:rsidRDefault="007D31B1" w:rsidP="00122287">
            <w:pPr>
              <w:spacing w:after="0"/>
              <w:rPr>
                <w:rFonts w:asciiTheme="minorHAnsi" w:hAnsiTheme="minorHAnsi"/>
                <w:b/>
                <w:bCs/>
                <w:sz w:val="19"/>
                <w:szCs w:val="19"/>
              </w:rPr>
            </w:pPr>
            <w:r w:rsidRPr="00122287">
              <w:rPr>
                <w:rFonts w:asciiTheme="minorHAnsi" w:hAnsiTheme="minorHAnsi"/>
                <w:bCs/>
                <w:sz w:val="19"/>
                <w:szCs w:val="19"/>
              </w:rPr>
              <w:t>kradzież mienia,</w:t>
            </w:r>
          </w:p>
          <w:p w14:paraId="0E85F2E3" w14:textId="77777777" w:rsidR="007D31B1" w:rsidRPr="00122287" w:rsidRDefault="007D31B1" w:rsidP="00122287">
            <w:pPr>
              <w:spacing w:after="0"/>
              <w:rPr>
                <w:rFonts w:asciiTheme="minorHAnsi" w:hAnsiTheme="minorHAnsi"/>
                <w:b/>
                <w:bCs/>
                <w:sz w:val="19"/>
                <w:szCs w:val="19"/>
              </w:rPr>
            </w:pPr>
            <w:r w:rsidRPr="00122287">
              <w:rPr>
                <w:rFonts w:asciiTheme="minorHAnsi" w:hAnsiTheme="minorHAnsi"/>
                <w:bCs/>
                <w:sz w:val="19"/>
                <w:szCs w:val="19"/>
              </w:rPr>
              <w:t>w tym:</w:t>
            </w:r>
          </w:p>
        </w:tc>
        <w:tc>
          <w:tcPr>
            <w:tcW w:w="507" w:type="dxa"/>
            <w:tcBorders>
              <w:left w:val="single" w:sz="18" w:space="0" w:color="4F81BD"/>
            </w:tcBorders>
            <w:vAlign w:val="center"/>
          </w:tcPr>
          <w:p w14:paraId="43C3B5A6"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63</w:t>
            </w:r>
          </w:p>
        </w:tc>
        <w:tc>
          <w:tcPr>
            <w:tcW w:w="507" w:type="dxa"/>
            <w:vAlign w:val="center"/>
          </w:tcPr>
          <w:p w14:paraId="461C6A36"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48</w:t>
            </w:r>
          </w:p>
        </w:tc>
        <w:tc>
          <w:tcPr>
            <w:tcW w:w="508" w:type="dxa"/>
            <w:tcBorders>
              <w:right w:val="single" w:sz="18" w:space="0" w:color="4F81BD"/>
            </w:tcBorders>
            <w:vAlign w:val="center"/>
          </w:tcPr>
          <w:p w14:paraId="4B236957"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40</w:t>
            </w:r>
          </w:p>
        </w:tc>
        <w:tc>
          <w:tcPr>
            <w:tcW w:w="507" w:type="dxa"/>
            <w:tcBorders>
              <w:left w:val="single" w:sz="18" w:space="0" w:color="4F81BD"/>
            </w:tcBorders>
            <w:vAlign w:val="center"/>
          </w:tcPr>
          <w:p w14:paraId="288D12A3"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195</w:t>
            </w:r>
          </w:p>
        </w:tc>
        <w:tc>
          <w:tcPr>
            <w:tcW w:w="507" w:type="dxa"/>
            <w:vAlign w:val="center"/>
          </w:tcPr>
          <w:p w14:paraId="4710BD7F"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147</w:t>
            </w:r>
          </w:p>
        </w:tc>
        <w:tc>
          <w:tcPr>
            <w:tcW w:w="508" w:type="dxa"/>
            <w:tcBorders>
              <w:right w:val="single" w:sz="18" w:space="0" w:color="4F81BD"/>
            </w:tcBorders>
            <w:vAlign w:val="center"/>
          </w:tcPr>
          <w:p w14:paraId="68429982"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113</w:t>
            </w:r>
          </w:p>
        </w:tc>
        <w:tc>
          <w:tcPr>
            <w:tcW w:w="507" w:type="dxa"/>
            <w:tcBorders>
              <w:left w:val="single" w:sz="18" w:space="0" w:color="4F81BD"/>
            </w:tcBorders>
            <w:vAlign w:val="center"/>
          </w:tcPr>
          <w:p w14:paraId="5E081167"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12</w:t>
            </w:r>
          </w:p>
        </w:tc>
        <w:tc>
          <w:tcPr>
            <w:tcW w:w="508" w:type="dxa"/>
            <w:vAlign w:val="center"/>
          </w:tcPr>
          <w:p w14:paraId="76907BF3"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15</w:t>
            </w:r>
          </w:p>
        </w:tc>
        <w:tc>
          <w:tcPr>
            <w:tcW w:w="507" w:type="dxa"/>
            <w:tcBorders>
              <w:right w:val="single" w:sz="18" w:space="0" w:color="4F81BD"/>
            </w:tcBorders>
            <w:vAlign w:val="center"/>
          </w:tcPr>
          <w:p w14:paraId="1FF009D2"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17</w:t>
            </w:r>
          </w:p>
        </w:tc>
        <w:tc>
          <w:tcPr>
            <w:tcW w:w="507" w:type="dxa"/>
            <w:tcBorders>
              <w:left w:val="single" w:sz="18" w:space="0" w:color="4F81BD"/>
            </w:tcBorders>
            <w:vAlign w:val="center"/>
          </w:tcPr>
          <w:p w14:paraId="56B59089"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12</w:t>
            </w:r>
          </w:p>
        </w:tc>
        <w:tc>
          <w:tcPr>
            <w:tcW w:w="508" w:type="dxa"/>
            <w:vAlign w:val="center"/>
          </w:tcPr>
          <w:p w14:paraId="0E76AA0B"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6</w:t>
            </w:r>
          </w:p>
        </w:tc>
        <w:tc>
          <w:tcPr>
            <w:tcW w:w="507" w:type="dxa"/>
            <w:tcBorders>
              <w:right w:val="single" w:sz="18" w:space="0" w:color="4F81BD"/>
            </w:tcBorders>
            <w:vAlign w:val="center"/>
          </w:tcPr>
          <w:p w14:paraId="79662C67"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8</w:t>
            </w:r>
          </w:p>
        </w:tc>
        <w:tc>
          <w:tcPr>
            <w:tcW w:w="508" w:type="dxa"/>
            <w:tcBorders>
              <w:left w:val="single" w:sz="18" w:space="0" w:color="4F81BD"/>
            </w:tcBorders>
            <w:vAlign w:val="center"/>
          </w:tcPr>
          <w:p w14:paraId="5FC26566"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46</w:t>
            </w:r>
          </w:p>
        </w:tc>
        <w:tc>
          <w:tcPr>
            <w:tcW w:w="507" w:type="dxa"/>
            <w:vAlign w:val="center"/>
          </w:tcPr>
          <w:p w14:paraId="3FB8EF2B"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42</w:t>
            </w:r>
          </w:p>
        </w:tc>
        <w:tc>
          <w:tcPr>
            <w:tcW w:w="507" w:type="dxa"/>
            <w:tcBorders>
              <w:right w:val="single" w:sz="18" w:space="0" w:color="4F81BD"/>
            </w:tcBorders>
            <w:vAlign w:val="center"/>
          </w:tcPr>
          <w:p w14:paraId="34BC1ACA"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52</w:t>
            </w:r>
          </w:p>
        </w:tc>
        <w:tc>
          <w:tcPr>
            <w:tcW w:w="508" w:type="dxa"/>
            <w:tcBorders>
              <w:left w:val="single" w:sz="18" w:space="0" w:color="4F81BD"/>
            </w:tcBorders>
            <w:shd w:val="clear" w:color="auto" w:fill="8DB3E2" w:themeFill="text2" w:themeFillTint="66"/>
            <w:vAlign w:val="center"/>
          </w:tcPr>
          <w:p w14:paraId="2F5C8CE1"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328</w:t>
            </w:r>
          </w:p>
        </w:tc>
        <w:tc>
          <w:tcPr>
            <w:tcW w:w="507" w:type="dxa"/>
            <w:shd w:val="clear" w:color="auto" w:fill="8DB3E2" w:themeFill="text2" w:themeFillTint="66"/>
            <w:vAlign w:val="center"/>
          </w:tcPr>
          <w:p w14:paraId="0C9550E2"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258</w:t>
            </w:r>
          </w:p>
        </w:tc>
        <w:tc>
          <w:tcPr>
            <w:tcW w:w="508" w:type="dxa"/>
            <w:tcBorders>
              <w:right w:val="single" w:sz="18" w:space="0" w:color="4F81BD"/>
            </w:tcBorders>
            <w:shd w:val="clear" w:color="auto" w:fill="8DB3E2" w:themeFill="text2" w:themeFillTint="66"/>
            <w:vAlign w:val="center"/>
          </w:tcPr>
          <w:p w14:paraId="574CA9F8"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230</w:t>
            </w:r>
          </w:p>
        </w:tc>
      </w:tr>
      <w:tr w:rsidR="007D31B1" w:rsidRPr="00106193" w14:paraId="123C04CB" w14:textId="77777777" w:rsidTr="00122287">
        <w:trPr>
          <w:trHeight w:val="326"/>
          <w:jc w:val="center"/>
        </w:trPr>
        <w:tc>
          <w:tcPr>
            <w:tcW w:w="1317" w:type="dxa"/>
            <w:tcBorders>
              <w:top w:val="single" w:sz="8" w:space="0" w:color="4F81BD"/>
              <w:left w:val="single" w:sz="18" w:space="0" w:color="4F81BD"/>
              <w:bottom w:val="single" w:sz="8" w:space="0" w:color="4F81BD"/>
              <w:right w:val="single" w:sz="18" w:space="0" w:color="4F81BD"/>
            </w:tcBorders>
            <w:shd w:val="clear" w:color="auto" w:fill="C6D9F1" w:themeFill="text2" w:themeFillTint="33"/>
            <w:vAlign w:val="center"/>
          </w:tcPr>
          <w:p w14:paraId="248401D5" w14:textId="77777777" w:rsidR="007D31B1" w:rsidRPr="00122287" w:rsidRDefault="007D31B1" w:rsidP="00122287">
            <w:pPr>
              <w:spacing w:after="0"/>
              <w:rPr>
                <w:rFonts w:asciiTheme="minorHAnsi" w:hAnsiTheme="minorHAnsi"/>
                <w:b/>
                <w:bCs/>
                <w:sz w:val="19"/>
                <w:szCs w:val="19"/>
              </w:rPr>
            </w:pPr>
            <w:r w:rsidRPr="00122287">
              <w:rPr>
                <w:rFonts w:asciiTheme="minorHAnsi" w:hAnsiTheme="minorHAnsi"/>
                <w:bCs/>
                <w:sz w:val="19"/>
                <w:szCs w:val="19"/>
              </w:rPr>
              <w:t>samochodu</w:t>
            </w:r>
          </w:p>
        </w:tc>
        <w:tc>
          <w:tcPr>
            <w:tcW w:w="507" w:type="dxa"/>
            <w:tcBorders>
              <w:top w:val="single" w:sz="8" w:space="0" w:color="4F81BD"/>
              <w:left w:val="single" w:sz="18" w:space="0" w:color="4F81BD"/>
              <w:bottom w:val="single" w:sz="8" w:space="0" w:color="4F81BD"/>
            </w:tcBorders>
            <w:vAlign w:val="center"/>
          </w:tcPr>
          <w:p w14:paraId="77471A33"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7" w:type="dxa"/>
            <w:tcBorders>
              <w:top w:val="single" w:sz="8" w:space="0" w:color="4F81BD"/>
              <w:bottom w:val="single" w:sz="8" w:space="0" w:color="4F81BD"/>
            </w:tcBorders>
            <w:vAlign w:val="center"/>
          </w:tcPr>
          <w:p w14:paraId="7DC4FDDA"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w:t>
            </w:r>
          </w:p>
        </w:tc>
        <w:tc>
          <w:tcPr>
            <w:tcW w:w="508" w:type="dxa"/>
            <w:tcBorders>
              <w:top w:val="single" w:sz="8" w:space="0" w:color="4F81BD"/>
              <w:bottom w:val="single" w:sz="8" w:space="0" w:color="4F81BD"/>
              <w:right w:val="single" w:sz="18" w:space="0" w:color="4F81BD"/>
            </w:tcBorders>
            <w:vAlign w:val="center"/>
          </w:tcPr>
          <w:p w14:paraId="094B809F"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w:t>
            </w:r>
          </w:p>
        </w:tc>
        <w:tc>
          <w:tcPr>
            <w:tcW w:w="507" w:type="dxa"/>
            <w:tcBorders>
              <w:top w:val="single" w:sz="8" w:space="0" w:color="4F81BD"/>
              <w:left w:val="single" w:sz="18" w:space="0" w:color="4F81BD"/>
              <w:bottom w:val="single" w:sz="8" w:space="0" w:color="4F81BD"/>
            </w:tcBorders>
            <w:vAlign w:val="center"/>
          </w:tcPr>
          <w:p w14:paraId="309200F2"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20</w:t>
            </w:r>
          </w:p>
        </w:tc>
        <w:tc>
          <w:tcPr>
            <w:tcW w:w="507" w:type="dxa"/>
            <w:tcBorders>
              <w:top w:val="single" w:sz="8" w:space="0" w:color="4F81BD"/>
              <w:bottom w:val="single" w:sz="8" w:space="0" w:color="4F81BD"/>
            </w:tcBorders>
            <w:vAlign w:val="center"/>
          </w:tcPr>
          <w:p w14:paraId="6C3B0BB1"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w:t>
            </w:r>
          </w:p>
        </w:tc>
        <w:tc>
          <w:tcPr>
            <w:tcW w:w="508" w:type="dxa"/>
            <w:tcBorders>
              <w:top w:val="single" w:sz="8" w:space="0" w:color="4F81BD"/>
              <w:bottom w:val="single" w:sz="8" w:space="0" w:color="4F81BD"/>
              <w:right w:val="single" w:sz="18" w:space="0" w:color="4F81BD"/>
            </w:tcBorders>
            <w:vAlign w:val="center"/>
          </w:tcPr>
          <w:p w14:paraId="303C85F4"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w:t>
            </w:r>
          </w:p>
        </w:tc>
        <w:tc>
          <w:tcPr>
            <w:tcW w:w="507" w:type="dxa"/>
            <w:tcBorders>
              <w:top w:val="single" w:sz="8" w:space="0" w:color="4F81BD"/>
              <w:left w:val="single" w:sz="18" w:space="0" w:color="4F81BD"/>
              <w:bottom w:val="single" w:sz="8" w:space="0" w:color="4F81BD"/>
            </w:tcBorders>
            <w:vAlign w:val="center"/>
          </w:tcPr>
          <w:p w14:paraId="1CEBB6D6"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8" w:type="dxa"/>
            <w:tcBorders>
              <w:top w:val="single" w:sz="8" w:space="0" w:color="4F81BD"/>
              <w:bottom w:val="single" w:sz="8" w:space="0" w:color="4F81BD"/>
            </w:tcBorders>
            <w:vAlign w:val="center"/>
          </w:tcPr>
          <w:p w14:paraId="19D1F760"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7" w:type="dxa"/>
            <w:tcBorders>
              <w:top w:val="single" w:sz="8" w:space="0" w:color="4F81BD"/>
              <w:bottom w:val="single" w:sz="8" w:space="0" w:color="4F81BD"/>
              <w:right w:val="single" w:sz="18" w:space="0" w:color="4F81BD"/>
            </w:tcBorders>
            <w:vAlign w:val="center"/>
          </w:tcPr>
          <w:p w14:paraId="270BEA3B"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7" w:type="dxa"/>
            <w:tcBorders>
              <w:top w:val="single" w:sz="8" w:space="0" w:color="4F81BD"/>
              <w:left w:val="single" w:sz="18" w:space="0" w:color="4F81BD"/>
              <w:bottom w:val="single" w:sz="8" w:space="0" w:color="4F81BD"/>
            </w:tcBorders>
            <w:vAlign w:val="center"/>
          </w:tcPr>
          <w:p w14:paraId="0F25906F"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8" w:type="dxa"/>
            <w:tcBorders>
              <w:top w:val="single" w:sz="8" w:space="0" w:color="4F81BD"/>
              <w:bottom w:val="single" w:sz="8" w:space="0" w:color="4F81BD"/>
            </w:tcBorders>
            <w:vAlign w:val="center"/>
          </w:tcPr>
          <w:p w14:paraId="2F22B23D"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7" w:type="dxa"/>
            <w:tcBorders>
              <w:top w:val="single" w:sz="8" w:space="0" w:color="4F81BD"/>
              <w:bottom w:val="single" w:sz="8" w:space="0" w:color="4F81BD"/>
              <w:right w:val="single" w:sz="18" w:space="0" w:color="4F81BD"/>
            </w:tcBorders>
            <w:vAlign w:val="center"/>
          </w:tcPr>
          <w:p w14:paraId="611CA5AD"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8" w:type="dxa"/>
            <w:tcBorders>
              <w:top w:val="single" w:sz="8" w:space="0" w:color="4F81BD"/>
              <w:left w:val="single" w:sz="18" w:space="0" w:color="4F81BD"/>
              <w:bottom w:val="single" w:sz="8" w:space="0" w:color="4F81BD"/>
            </w:tcBorders>
            <w:vAlign w:val="center"/>
          </w:tcPr>
          <w:p w14:paraId="230CBDAF"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w:t>
            </w:r>
          </w:p>
        </w:tc>
        <w:tc>
          <w:tcPr>
            <w:tcW w:w="507" w:type="dxa"/>
            <w:tcBorders>
              <w:top w:val="single" w:sz="8" w:space="0" w:color="4F81BD"/>
              <w:bottom w:val="single" w:sz="8" w:space="0" w:color="4F81BD"/>
            </w:tcBorders>
            <w:vAlign w:val="center"/>
          </w:tcPr>
          <w:p w14:paraId="3AD5A244"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w:t>
            </w:r>
          </w:p>
        </w:tc>
        <w:tc>
          <w:tcPr>
            <w:tcW w:w="507" w:type="dxa"/>
            <w:tcBorders>
              <w:top w:val="single" w:sz="8" w:space="0" w:color="4F81BD"/>
              <w:bottom w:val="single" w:sz="8" w:space="0" w:color="4F81BD"/>
              <w:right w:val="single" w:sz="18" w:space="0" w:color="4F81BD"/>
            </w:tcBorders>
            <w:vAlign w:val="center"/>
          </w:tcPr>
          <w:p w14:paraId="30BECD51"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5</w:t>
            </w:r>
          </w:p>
        </w:tc>
        <w:tc>
          <w:tcPr>
            <w:tcW w:w="508" w:type="dxa"/>
            <w:tcBorders>
              <w:top w:val="single" w:sz="8" w:space="0" w:color="4F81BD"/>
              <w:left w:val="single" w:sz="18" w:space="0" w:color="4F81BD"/>
              <w:bottom w:val="single" w:sz="8" w:space="0" w:color="4F81BD"/>
            </w:tcBorders>
            <w:shd w:val="clear" w:color="auto" w:fill="8DB3E2" w:themeFill="text2" w:themeFillTint="66"/>
            <w:vAlign w:val="center"/>
          </w:tcPr>
          <w:p w14:paraId="22D76243"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27</w:t>
            </w:r>
          </w:p>
        </w:tc>
        <w:tc>
          <w:tcPr>
            <w:tcW w:w="507" w:type="dxa"/>
            <w:tcBorders>
              <w:top w:val="single" w:sz="8" w:space="0" w:color="4F81BD"/>
              <w:bottom w:val="single" w:sz="8" w:space="0" w:color="4F81BD"/>
            </w:tcBorders>
            <w:shd w:val="clear" w:color="auto" w:fill="8DB3E2" w:themeFill="text2" w:themeFillTint="66"/>
            <w:vAlign w:val="center"/>
          </w:tcPr>
          <w:p w14:paraId="3BE162E8"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8</w:t>
            </w:r>
          </w:p>
        </w:tc>
        <w:tc>
          <w:tcPr>
            <w:tcW w:w="508" w:type="dxa"/>
            <w:tcBorders>
              <w:top w:val="single" w:sz="8" w:space="0" w:color="4F81BD"/>
              <w:bottom w:val="single" w:sz="8" w:space="0" w:color="4F81BD"/>
              <w:right w:val="single" w:sz="18" w:space="0" w:color="4F81BD"/>
            </w:tcBorders>
            <w:shd w:val="clear" w:color="auto" w:fill="8DB3E2" w:themeFill="text2" w:themeFillTint="66"/>
            <w:vAlign w:val="center"/>
          </w:tcPr>
          <w:p w14:paraId="509C2B75"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14</w:t>
            </w:r>
          </w:p>
        </w:tc>
      </w:tr>
      <w:tr w:rsidR="007D31B1" w:rsidRPr="00106193" w14:paraId="0595BAF4" w14:textId="77777777" w:rsidTr="00122287">
        <w:trPr>
          <w:trHeight w:val="403"/>
          <w:jc w:val="center"/>
        </w:trPr>
        <w:tc>
          <w:tcPr>
            <w:tcW w:w="1317" w:type="dxa"/>
            <w:tcBorders>
              <w:left w:val="single" w:sz="18" w:space="0" w:color="4F81BD"/>
              <w:right w:val="single" w:sz="18" w:space="0" w:color="4F81BD"/>
            </w:tcBorders>
            <w:shd w:val="clear" w:color="auto" w:fill="C6D9F1" w:themeFill="text2" w:themeFillTint="33"/>
            <w:vAlign w:val="center"/>
          </w:tcPr>
          <w:p w14:paraId="239098B2" w14:textId="77777777" w:rsidR="007D31B1" w:rsidRPr="00122287" w:rsidRDefault="007D31B1" w:rsidP="00122287">
            <w:pPr>
              <w:spacing w:after="0"/>
              <w:rPr>
                <w:rFonts w:asciiTheme="minorHAnsi" w:hAnsiTheme="minorHAnsi"/>
                <w:b/>
                <w:bCs/>
                <w:sz w:val="19"/>
                <w:szCs w:val="19"/>
              </w:rPr>
            </w:pPr>
            <w:r w:rsidRPr="00122287">
              <w:rPr>
                <w:rFonts w:asciiTheme="minorHAnsi" w:hAnsiTheme="minorHAnsi"/>
                <w:bCs/>
                <w:sz w:val="19"/>
                <w:szCs w:val="19"/>
              </w:rPr>
              <w:t xml:space="preserve">kradzież </w:t>
            </w:r>
            <w:r w:rsidR="00EC134C" w:rsidRPr="00122287">
              <w:rPr>
                <w:rFonts w:asciiTheme="minorHAnsi" w:hAnsiTheme="minorHAnsi"/>
                <w:bCs/>
                <w:sz w:val="19"/>
                <w:szCs w:val="19"/>
              </w:rPr>
              <w:t>z </w:t>
            </w:r>
            <w:r w:rsidRPr="00122287">
              <w:rPr>
                <w:rFonts w:asciiTheme="minorHAnsi" w:hAnsiTheme="minorHAnsi"/>
                <w:bCs/>
                <w:sz w:val="19"/>
                <w:szCs w:val="19"/>
              </w:rPr>
              <w:t>włamaniem</w:t>
            </w:r>
          </w:p>
        </w:tc>
        <w:tc>
          <w:tcPr>
            <w:tcW w:w="507" w:type="dxa"/>
            <w:tcBorders>
              <w:left w:val="single" w:sz="18" w:space="0" w:color="4F81BD"/>
            </w:tcBorders>
            <w:vAlign w:val="center"/>
          </w:tcPr>
          <w:p w14:paraId="7D3E99EF"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15</w:t>
            </w:r>
          </w:p>
        </w:tc>
        <w:tc>
          <w:tcPr>
            <w:tcW w:w="507" w:type="dxa"/>
            <w:vAlign w:val="center"/>
          </w:tcPr>
          <w:p w14:paraId="65A46BA5"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44</w:t>
            </w:r>
          </w:p>
        </w:tc>
        <w:tc>
          <w:tcPr>
            <w:tcW w:w="508" w:type="dxa"/>
            <w:tcBorders>
              <w:right w:val="single" w:sz="18" w:space="0" w:color="4F81BD"/>
            </w:tcBorders>
            <w:vAlign w:val="center"/>
          </w:tcPr>
          <w:p w14:paraId="6FC282AA"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28</w:t>
            </w:r>
          </w:p>
        </w:tc>
        <w:tc>
          <w:tcPr>
            <w:tcW w:w="507" w:type="dxa"/>
            <w:tcBorders>
              <w:left w:val="single" w:sz="18" w:space="0" w:color="4F81BD"/>
            </w:tcBorders>
            <w:vAlign w:val="center"/>
          </w:tcPr>
          <w:p w14:paraId="141B98EA"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87</w:t>
            </w:r>
          </w:p>
        </w:tc>
        <w:tc>
          <w:tcPr>
            <w:tcW w:w="507" w:type="dxa"/>
            <w:vAlign w:val="center"/>
          </w:tcPr>
          <w:p w14:paraId="01C604E1"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62</w:t>
            </w:r>
          </w:p>
        </w:tc>
        <w:tc>
          <w:tcPr>
            <w:tcW w:w="508" w:type="dxa"/>
            <w:tcBorders>
              <w:right w:val="single" w:sz="18" w:space="0" w:color="4F81BD"/>
            </w:tcBorders>
            <w:vAlign w:val="center"/>
          </w:tcPr>
          <w:p w14:paraId="24B5E43C"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90</w:t>
            </w:r>
          </w:p>
        </w:tc>
        <w:tc>
          <w:tcPr>
            <w:tcW w:w="507" w:type="dxa"/>
            <w:tcBorders>
              <w:left w:val="single" w:sz="18" w:space="0" w:color="4F81BD"/>
            </w:tcBorders>
            <w:vAlign w:val="center"/>
          </w:tcPr>
          <w:p w14:paraId="7101A9FD"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26</w:t>
            </w:r>
          </w:p>
        </w:tc>
        <w:tc>
          <w:tcPr>
            <w:tcW w:w="508" w:type="dxa"/>
            <w:vAlign w:val="center"/>
          </w:tcPr>
          <w:p w14:paraId="67E337BC"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10</w:t>
            </w:r>
          </w:p>
        </w:tc>
        <w:tc>
          <w:tcPr>
            <w:tcW w:w="507" w:type="dxa"/>
            <w:tcBorders>
              <w:right w:val="single" w:sz="18" w:space="0" w:color="4F81BD"/>
            </w:tcBorders>
            <w:vAlign w:val="center"/>
          </w:tcPr>
          <w:p w14:paraId="12DE05A2"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20</w:t>
            </w:r>
          </w:p>
        </w:tc>
        <w:tc>
          <w:tcPr>
            <w:tcW w:w="507" w:type="dxa"/>
            <w:tcBorders>
              <w:left w:val="single" w:sz="18" w:space="0" w:color="4F81BD"/>
            </w:tcBorders>
            <w:vAlign w:val="center"/>
          </w:tcPr>
          <w:p w14:paraId="6A8AE5A0"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7</w:t>
            </w:r>
          </w:p>
        </w:tc>
        <w:tc>
          <w:tcPr>
            <w:tcW w:w="508" w:type="dxa"/>
            <w:vAlign w:val="center"/>
          </w:tcPr>
          <w:p w14:paraId="6D9819CB"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6</w:t>
            </w:r>
          </w:p>
        </w:tc>
        <w:tc>
          <w:tcPr>
            <w:tcW w:w="507" w:type="dxa"/>
            <w:tcBorders>
              <w:right w:val="single" w:sz="18" w:space="0" w:color="4F81BD"/>
            </w:tcBorders>
            <w:vAlign w:val="center"/>
          </w:tcPr>
          <w:p w14:paraId="7F226572"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6</w:t>
            </w:r>
          </w:p>
        </w:tc>
        <w:tc>
          <w:tcPr>
            <w:tcW w:w="508" w:type="dxa"/>
            <w:tcBorders>
              <w:left w:val="single" w:sz="18" w:space="0" w:color="4F81BD"/>
            </w:tcBorders>
            <w:vAlign w:val="center"/>
          </w:tcPr>
          <w:p w14:paraId="659ACB69"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39</w:t>
            </w:r>
          </w:p>
        </w:tc>
        <w:tc>
          <w:tcPr>
            <w:tcW w:w="507" w:type="dxa"/>
            <w:vAlign w:val="center"/>
          </w:tcPr>
          <w:p w14:paraId="7E7A64DD"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35</w:t>
            </w:r>
          </w:p>
        </w:tc>
        <w:tc>
          <w:tcPr>
            <w:tcW w:w="507" w:type="dxa"/>
            <w:tcBorders>
              <w:right w:val="single" w:sz="18" w:space="0" w:color="4F81BD"/>
            </w:tcBorders>
            <w:vAlign w:val="center"/>
          </w:tcPr>
          <w:p w14:paraId="387C7DCD"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38</w:t>
            </w:r>
          </w:p>
        </w:tc>
        <w:tc>
          <w:tcPr>
            <w:tcW w:w="508" w:type="dxa"/>
            <w:tcBorders>
              <w:left w:val="single" w:sz="18" w:space="0" w:color="4F81BD"/>
            </w:tcBorders>
            <w:shd w:val="clear" w:color="auto" w:fill="8DB3E2" w:themeFill="text2" w:themeFillTint="66"/>
            <w:vAlign w:val="center"/>
          </w:tcPr>
          <w:p w14:paraId="1AF303B5"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174</w:t>
            </w:r>
          </w:p>
        </w:tc>
        <w:tc>
          <w:tcPr>
            <w:tcW w:w="507" w:type="dxa"/>
            <w:shd w:val="clear" w:color="auto" w:fill="8DB3E2" w:themeFill="text2" w:themeFillTint="66"/>
            <w:vAlign w:val="center"/>
          </w:tcPr>
          <w:p w14:paraId="77E1EF3F"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157</w:t>
            </w:r>
          </w:p>
        </w:tc>
        <w:tc>
          <w:tcPr>
            <w:tcW w:w="508" w:type="dxa"/>
            <w:tcBorders>
              <w:right w:val="single" w:sz="18" w:space="0" w:color="4F81BD"/>
            </w:tcBorders>
            <w:shd w:val="clear" w:color="auto" w:fill="8DB3E2" w:themeFill="text2" w:themeFillTint="66"/>
            <w:vAlign w:val="center"/>
          </w:tcPr>
          <w:p w14:paraId="31A44271"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182</w:t>
            </w:r>
          </w:p>
        </w:tc>
      </w:tr>
      <w:tr w:rsidR="007D31B1" w:rsidRPr="00106193" w14:paraId="36FA0617" w14:textId="77777777" w:rsidTr="00122287">
        <w:trPr>
          <w:trHeight w:val="403"/>
          <w:jc w:val="center"/>
        </w:trPr>
        <w:tc>
          <w:tcPr>
            <w:tcW w:w="1317" w:type="dxa"/>
            <w:tcBorders>
              <w:top w:val="single" w:sz="8" w:space="0" w:color="4F81BD"/>
              <w:left w:val="single" w:sz="18" w:space="0" w:color="4F81BD"/>
              <w:bottom w:val="single" w:sz="8" w:space="0" w:color="4F81BD"/>
              <w:right w:val="single" w:sz="18" w:space="0" w:color="4F81BD"/>
            </w:tcBorders>
            <w:shd w:val="clear" w:color="auto" w:fill="C6D9F1" w:themeFill="text2" w:themeFillTint="33"/>
            <w:vAlign w:val="center"/>
          </w:tcPr>
          <w:p w14:paraId="5C31C435" w14:textId="77777777" w:rsidR="007D31B1" w:rsidRPr="00122287" w:rsidRDefault="007D31B1" w:rsidP="00122287">
            <w:pPr>
              <w:spacing w:after="0"/>
              <w:rPr>
                <w:rFonts w:asciiTheme="minorHAnsi" w:hAnsiTheme="minorHAnsi"/>
                <w:b/>
                <w:bCs/>
                <w:sz w:val="19"/>
                <w:szCs w:val="19"/>
              </w:rPr>
            </w:pPr>
            <w:r w:rsidRPr="00122287">
              <w:rPr>
                <w:rFonts w:asciiTheme="minorHAnsi" w:hAnsiTheme="minorHAnsi"/>
                <w:bCs/>
                <w:sz w:val="19"/>
                <w:szCs w:val="19"/>
              </w:rPr>
              <w:t>rozboje, wymuszenia</w:t>
            </w:r>
          </w:p>
        </w:tc>
        <w:tc>
          <w:tcPr>
            <w:tcW w:w="507" w:type="dxa"/>
            <w:tcBorders>
              <w:top w:val="single" w:sz="8" w:space="0" w:color="4F81BD"/>
              <w:left w:val="single" w:sz="18" w:space="0" w:color="4F81BD"/>
              <w:bottom w:val="single" w:sz="8" w:space="0" w:color="4F81BD"/>
            </w:tcBorders>
            <w:vAlign w:val="center"/>
          </w:tcPr>
          <w:p w14:paraId="7C410D7A"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w:t>
            </w:r>
          </w:p>
        </w:tc>
        <w:tc>
          <w:tcPr>
            <w:tcW w:w="507" w:type="dxa"/>
            <w:tcBorders>
              <w:top w:val="single" w:sz="8" w:space="0" w:color="4F81BD"/>
              <w:bottom w:val="single" w:sz="8" w:space="0" w:color="4F81BD"/>
            </w:tcBorders>
            <w:vAlign w:val="center"/>
          </w:tcPr>
          <w:p w14:paraId="66AEF48F"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w:t>
            </w:r>
          </w:p>
        </w:tc>
        <w:tc>
          <w:tcPr>
            <w:tcW w:w="508" w:type="dxa"/>
            <w:tcBorders>
              <w:top w:val="single" w:sz="8" w:space="0" w:color="4F81BD"/>
              <w:bottom w:val="single" w:sz="8" w:space="0" w:color="4F81BD"/>
              <w:right w:val="single" w:sz="18" w:space="0" w:color="4F81BD"/>
            </w:tcBorders>
            <w:vAlign w:val="center"/>
          </w:tcPr>
          <w:p w14:paraId="60E8F9E0"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5</w:t>
            </w:r>
          </w:p>
        </w:tc>
        <w:tc>
          <w:tcPr>
            <w:tcW w:w="507" w:type="dxa"/>
            <w:tcBorders>
              <w:top w:val="single" w:sz="8" w:space="0" w:color="4F81BD"/>
              <w:left w:val="single" w:sz="18" w:space="0" w:color="4F81BD"/>
              <w:bottom w:val="single" w:sz="8" w:space="0" w:color="4F81BD"/>
            </w:tcBorders>
            <w:vAlign w:val="center"/>
          </w:tcPr>
          <w:p w14:paraId="64C6DDBD"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11</w:t>
            </w:r>
          </w:p>
        </w:tc>
        <w:tc>
          <w:tcPr>
            <w:tcW w:w="507" w:type="dxa"/>
            <w:tcBorders>
              <w:top w:val="single" w:sz="8" w:space="0" w:color="4F81BD"/>
              <w:bottom w:val="single" w:sz="8" w:space="0" w:color="4F81BD"/>
            </w:tcBorders>
            <w:vAlign w:val="center"/>
          </w:tcPr>
          <w:p w14:paraId="3C3593EC"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7</w:t>
            </w:r>
          </w:p>
        </w:tc>
        <w:tc>
          <w:tcPr>
            <w:tcW w:w="508" w:type="dxa"/>
            <w:tcBorders>
              <w:top w:val="single" w:sz="8" w:space="0" w:color="4F81BD"/>
              <w:bottom w:val="single" w:sz="8" w:space="0" w:color="4F81BD"/>
              <w:right w:val="single" w:sz="18" w:space="0" w:color="4F81BD"/>
            </w:tcBorders>
            <w:vAlign w:val="center"/>
          </w:tcPr>
          <w:p w14:paraId="6E788CAA"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9</w:t>
            </w:r>
          </w:p>
        </w:tc>
        <w:tc>
          <w:tcPr>
            <w:tcW w:w="507" w:type="dxa"/>
            <w:tcBorders>
              <w:top w:val="single" w:sz="8" w:space="0" w:color="4F81BD"/>
              <w:left w:val="single" w:sz="18" w:space="0" w:color="4F81BD"/>
              <w:bottom w:val="single" w:sz="8" w:space="0" w:color="4F81BD"/>
            </w:tcBorders>
            <w:vAlign w:val="center"/>
          </w:tcPr>
          <w:p w14:paraId="21B93DFC"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w:t>
            </w:r>
          </w:p>
        </w:tc>
        <w:tc>
          <w:tcPr>
            <w:tcW w:w="508" w:type="dxa"/>
            <w:tcBorders>
              <w:top w:val="single" w:sz="8" w:space="0" w:color="4F81BD"/>
              <w:bottom w:val="single" w:sz="8" w:space="0" w:color="4F81BD"/>
            </w:tcBorders>
            <w:vAlign w:val="center"/>
          </w:tcPr>
          <w:p w14:paraId="5A8BB97F"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7" w:type="dxa"/>
            <w:tcBorders>
              <w:top w:val="single" w:sz="8" w:space="0" w:color="4F81BD"/>
              <w:bottom w:val="single" w:sz="8" w:space="0" w:color="4F81BD"/>
              <w:right w:val="single" w:sz="18" w:space="0" w:color="4F81BD"/>
            </w:tcBorders>
            <w:vAlign w:val="center"/>
          </w:tcPr>
          <w:p w14:paraId="3D582BE2"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w:t>
            </w:r>
          </w:p>
        </w:tc>
        <w:tc>
          <w:tcPr>
            <w:tcW w:w="507" w:type="dxa"/>
            <w:tcBorders>
              <w:top w:val="single" w:sz="8" w:space="0" w:color="4F81BD"/>
              <w:left w:val="single" w:sz="18" w:space="0" w:color="4F81BD"/>
              <w:bottom w:val="single" w:sz="8" w:space="0" w:color="4F81BD"/>
            </w:tcBorders>
            <w:vAlign w:val="center"/>
          </w:tcPr>
          <w:p w14:paraId="7A984268"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8" w:type="dxa"/>
            <w:tcBorders>
              <w:top w:val="single" w:sz="8" w:space="0" w:color="4F81BD"/>
              <w:bottom w:val="single" w:sz="8" w:space="0" w:color="4F81BD"/>
            </w:tcBorders>
            <w:vAlign w:val="center"/>
          </w:tcPr>
          <w:p w14:paraId="3E3890A9"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7" w:type="dxa"/>
            <w:tcBorders>
              <w:top w:val="single" w:sz="8" w:space="0" w:color="4F81BD"/>
              <w:bottom w:val="single" w:sz="8" w:space="0" w:color="4F81BD"/>
              <w:right w:val="single" w:sz="18" w:space="0" w:color="4F81BD"/>
            </w:tcBorders>
            <w:vAlign w:val="center"/>
          </w:tcPr>
          <w:p w14:paraId="1B12670F"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8" w:type="dxa"/>
            <w:tcBorders>
              <w:top w:val="single" w:sz="8" w:space="0" w:color="4F81BD"/>
              <w:left w:val="single" w:sz="18" w:space="0" w:color="4F81BD"/>
              <w:bottom w:val="single" w:sz="8" w:space="0" w:color="4F81BD"/>
            </w:tcBorders>
            <w:vAlign w:val="center"/>
          </w:tcPr>
          <w:p w14:paraId="2C085EC0"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7" w:type="dxa"/>
            <w:tcBorders>
              <w:top w:val="single" w:sz="8" w:space="0" w:color="4F81BD"/>
              <w:bottom w:val="single" w:sz="8" w:space="0" w:color="4F81BD"/>
            </w:tcBorders>
            <w:vAlign w:val="center"/>
          </w:tcPr>
          <w:p w14:paraId="5827BD59"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w:t>
            </w:r>
          </w:p>
        </w:tc>
        <w:tc>
          <w:tcPr>
            <w:tcW w:w="507" w:type="dxa"/>
            <w:tcBorders>
              <w:top w:val="single" w:sz="8" w:space="0" w:color="4F81BD"/>
              <w:bottom w:val="single" w:sz="8" w:space="0" w:color="4F81BD"/>
              <w:right w:val="single" w:sz="18" w:space="0" w:color="4F81BD"/>
            </w:tcBorders>
            <w:vAlign w:val="center"/>
          </w:tcPr>
          <w:p w14:paraId="0797D1C2"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8" w:type="dxa"/>
            <w:tcBorders>
              <w:top w:val="single" w:sz="8" w:space="0" w:color="4F81BD"/>
              <w:left w:val="single" w:sz="18" w:space="0" w:color="4F81BD"/>
              <w:bottom w:val="single" w:sz="8" w:space="0" w:color="4F81BD"/>
            </w:tcBorders>
            <w:shd w:val="clear" w:color="auto" w:fill="8DB3E2" w:themeFill="text2" w:themeFillTint="66"/>
            <w:vAlign w:val="center"/>
          </w:tcPr>
          <w:p w14:paraId="6656AB75"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18</w:t>
            </w:r>
          </w:p>
        </w:tc>
        <w:tc>
          <w:tcPr>
            <w:tcW w:w="507" w:type="dxa"/>
            <w:tcBorders>
              <w:top w:val="single" w:sz="8" w:space="0" w:color="4F81BD"/>
              <w:bottom w:val="single" w:sz="8" w:space="0" w:color="4F81BD"/>
            </w:tcBorders>
            <w:shd w:val="clear" w:color="auto" w:fill="8DB3E2" w:themeFill="text2" w:themeFillTint="66"/>
            <w:vAlign w:val="center"/>
          </w:tcPr>
          <w:p w14:paraId="25FC993F"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14</w:t>
            </w:r>
          </w:p>
        </w:tc>
        <w:tc>
          <w:tcPr>
            <w:tcW w:w="508" w:type="dxa"/>
            <w:tcBorders>
              <w:top w:val="single" w:sz="8" w:space="0" w:color="4F81BD"/>
              <w:bottom w:val="single" w:sz="8" w:space="0" w:color="4F81BD"/>
              <w:right w:val="single" w:sz="18" w:space="0" w:color="4F81BD"/>
            </w:tcBorders>
            <w:shd w:val="clear" w:color="auto" w:fill="8DB3E2" w:themeFill="text2" w:themeFillTint="66"/>
            <w:vAlign w:val="center"/>
          </w:tcPr>
          <w:p w14:paraId="668FD562"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17</w:t>
            </w:r>
          </w:p>
        </w:tc>
      </w:tr>
      <w:tr w:rsidR="007D31B1" w:rsidRPr="00106193" w14:paraId="6FC0EFBB" w14:textId="77777777" w:rsidTr="00122287">
        <w:trPr>
          <w:trHeight w:val="417"/>
          <w:jc w:val="center"/>
        </w:trPr>
        <w:tc>
          <w:tcPr>
            <w:tcW w:w="1317" w:type="dxa"/>
            <w:tcBorders>
              <w:left w:val="single" w:sz="18" w:space="0" w:color="4F81BD"/>
              <w:right w:val="single" w:sz="18" w:space="0" w:color="4F81BD"/>
            </w:tcBorders>
            <w:shd w:val="clear" w:color="auto" w:fill="C6D9F1" w:themeFill="text2" w:themeFillTint="33"/>
            <w:vAlign w:val="center"/>
          </w:tcPr>
          <w:p w14:paraId="30C87301" w14:textId="77777777" w:rsidR="007D31B1" w:rsidRPr="00122287" w:rsidRDefault="007D31B1" w:rsidP="00122287">
            <w:pPr>
              <w:spacing w:after="0"/>
              <w:rPr>
                <w:rFonts w:asciiTheme="minorHAnsi" w:hAnsiTheme="minorHAnsi"/>
                <w:b/>
                <w:bCs/>
                <w:sz w:val="19"/>
                <w:szCs w:val="19"/>
              </w:rPr>
            </w:pPr>
            <w:r w:rsidRPr="00122287">
              <w:rPr>
                <w:rFonts w:asciiTheme="minorHAnsi" w:hAnsiTheme="minorHAnsi"/>
                <w:bCs/>
                <w:sz w:val="19"/>
                <w:szCs w:val="19"/>
              </w:rPr>
              <w:t>uszkodzenie mienia</w:t>
            </w:r>
          </w:p>
        </w:tc>
        <w:tc>
          <w:tcPr>
            <w:tcW w:w="507" w:type="dxa"/>
            <w:tcBorders>
              <w:left w:val="single" w:sz="18" w:space="0" w:color="4F81BD"/>
            </w:tcBorders>
            <w:vAlign w:val="center"/>
          </w:tcPr>
          <w:p w14:paraId="14F0AE41"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13</w:t>
            </w:r>
          </w:p>
        </w:tc>
        <w:tc>
          <w:tcPr>
            <w:tcW w:w="507" w:type="dxa"/>
            <w:vAlign w:val="center"/>
          </w:tcPr>
          <w:p w14:paraId="7059B2A0"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21</w:t>
            </w:r>
          </w:p>
        </w:tc>
        <w:tc>
          <w:tcPr>
            <w:tcW w:w="508" w:type="dxa"/>
            <w:tcBorders>
              <w:right w:val="single" w:sz="18" w:space="0" w:color="4F81BD"/>
            </w:tcBorders>
            <w:vAlign w:val="center"/>
          </w:tcPr>
          <w:p w14:paraId="3C269B1D"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26</w:t>
            </w:r>
          </w:p>
        </w:tc>
        <w:tc>
          <w:tcPr>
            <w:tcW w:w="507" w:type="dxa"/>
            <w:tcBorders>
              <w:left w:val="single" w:sz="18" w:space="0" w:color="4F81BD"/>
            </w:tcBorders>
            <w:vAlign w:val="center"/>
          </w:tcPr>
          <w:p w14:paraId="30196C19"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31</w:t>
            </w:r>
          </w:p>
        </w:tc>
        <w:tc>
          <w:tcPr>
            <w:tcW w:w="507" w:type="dxa"/>
            <w:vAlign w:val="center"/>
          </w:tcPr>
          <w:p w14:paraId="5A54B646"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42</w:t>
            </w:r>
          </w:p>
        </w:tc>
        <w:tc>
          <w:tcPr>
            <w:tcW w:w="508" w:type="dxa"/>
            <w:tcBorders>
              <w:right w:val="single" w:sz="18" w:space="0" w:color="4F81BD"/>
            </w:tcBorders>
            <w:vAlign w:val="center"/>
          </w:tcPr>
          <w:p w14:paraId="7EE1884C"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24</w:t>
            </w:r>
          </w:p>
        </w:tc>
        <w:tc>
          <w:tcPr>
            <w:tcW w:w="507" w:type="dxa"/>
            <w:tcBorders>
              <w:left w:val="single" w:sz="18" w:space="0" w:color="4F81BD"/>
            </w:tcBorders>
            <w:vAlign w:val="center"/>
          </w:tcPr>
          <w:p w14:paraId="2D36C8E4"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5</w:t>
            </w:r>
          </w:p>
        </w:tc>
        <w:tc>
          <w:tcPr>
            <w:tcW w:w="508" w:type="dxa"/>
            <w:vAlign w:val="center"/>
          </w:tcPr>
          <w:p w14:paraId="29C5A148"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6</w:t>
            </w:r>
          </w:p>
        </w:tc>
        <w:tc>
          <w:tcPr>
            <w:tcW w:w="507" w:type="dxa"/>
            <w:tcBorders>
              <w:right w:val="single" w:sz="18" w:space="0" w:color="4F81BD"/>
            </w:tcBorders>
            <w:vAlign w:val="center"/>
          </w:tcPr>
          <w:p w14:paraId="1DC90174"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w:t>
            </w:r>
          </w:p>
        </w:tc>
        <w:tc>
          <w:tcPr>
            <w:tcW w:w="507" w:type="dxa"/>
            <w:tcBorders>
              <w:left w:val="single" w:sz="18" w:space="0" w:color="4F81BD"/>
            </w:tcBorders>
            <w:vAlign w:val="center"/>
          </w:tcPr>
          <w:p w14:paraId="43497EC1"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8" w:type="dxa"/>
            <w:vAlign w:val="center"/>
          </w:tcPr>
          <w:p w14:paraId="7590941E"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w:t>
            </w:r>
          </w:p>
        </w:tc>
        <w:tc>
          <w:tcPr>
            <w:tcW w:w="507" w:type="dxa"/>
            <w:tcBorders>
              <w:right w:val="single" w:sz="18" w:space="0" w:color="4F81BD"/>
            </w:tcBorders>
            <w:vAlign w:val="center"/>
          </w:tcPr>
          <w:p w14:paraId="468F3337"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w:t>
            </w:r>
          </w:p>
        </w:tc>
        <w:tc>
          <w:tcPr>
            <w:tcW w:w="508" w:type="dxa"/>
            <w:tcBorders>
              <w:left w:val="single" w:sz="18" w:space="0" w:color="4F81BD"/>
            </w:tcBorders>
            <w:vAlign w:val="center"/>
          </w:tcPr>
          <w:p w14:paraId="7EACA99B"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14</w:t>
            </w:r>
          </w:p>
        </w:tc>
        <w:tc>
          <w:tcPr>
            <w:tcW w:w="507" w:type="dxa"/>
            <w:vAlign w:val="center"/>
          </w:tcPr>
          <w:p w14:paraId="40F39D57"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16</w:t>
            </w:r>
          </w:p>
        </w:tc>
        <w:tc>
          <w:tcPr>
            <w:tcW w:w="507" w:type="dxa"/>
            <w:tcBorders>
              <w:right w:val="single" w:sz="18" w:space="0" w:color="4F81BD"/>
            </w:tcBorders>
            <w:vAlign w:val="center"/>
          </w:tcPr>
          <w:p w14:paraId="5CE7DA29"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10</w:t>
            </w:r>
          </w:p>
        </w:tc>
        <w:tc>
          <w:tcPr>
            <w:tcW w:w="508" w:type="dxa"/>
            <w:tcBorders>
              <w:left w:val="single" w:sz="18" w:space="0" w:color="4F81BD"/>
            </w:tcBorders>
            <w:shd w:val="clear" w:color="auto" w:fill="8DB3E2" w:themeFill="text2" w:themeFillTint="66"/>
            <w:vAlign w:val="center"/>
          </w:tcPr>
          <w:p w14:paraId="45A942A4"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64</w:t>
            </w:r>
          </w:p>
        </w:tc>
        <w:tc>
          <w:tcPr>
            <w:tcW w:w="507" w:type="dxa"/>
            <w:shd w:val="clear" w:color="auto" w:fill="8DB3E2" w:themeFill="text2" w:themeFillTint="66"/>
            <w:vAlign w:val="center"/>
          </w:tcPr>
          <w:p w14:paraId="096E6F10"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87</w:t>
            </w:r>
          </w:p>
        </w:tc>
        <w:tc>
          <w:tcPr>
            <w:tcW w:w="508" w:type="dxa"/>
            <w:tcBorders>
              <w:right w:val="single" w:sz="18" w:space="0" w:color="4F81BD"/>
            </w:tcBorders>
            <w:shd w:val="clear" w:color="auto" w:fill="8DB3E2" w:themeFill="text2" w:themeFillTint="66"/>
            <w:vAlign w:val="center"/>
          </w:tcPr>
          <w:p w14:paraId="6CA77859"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67</w:t>
            </w:r>
          </w:p>
        </w:tc>
      </w:tr>
      <w:tr w:rsidR="007D31B1" w:rsidRPr="00106193" w14:paraId="6B0279C9" w14:textId="77777777" w:rsidTr="00122287">
        <w:trPr>
          <w:trHeight w:val="200"/>
          <w:jc w:val="center"/>
        </w:trPr>
        <w:tc>
          <w:tcPr>
            <w:tcW w:w="1317" w:type="dxa"/>
            <w:tcBorders>
              <w:top w:val="single" w:sz="8" w:space="0" w:color="4F81BD"/>
              <w:left w:val="single" w:sz="18" w:space="0" w:color="4F81BD"/>
              <w:bottom w:val="single" w:sz="8" w:space="0" w:color="4F81BD"/>
              <w:right w:val="single" w:sz="18" w:space="0" w:color="4F81BD"/>
            </w:tcBorders>
            <w:shd w:val="clear" w:color="auto" w:fill="C6D9F1" w:themeFill="text2" w:themeFillTint="33"/>
            <w:vAlign w:val="center"/>
          </w:tcPr>
          <w:p w14:paraId="57B9CD72" w14:textId="77777777" w:rsidR="007D31B1" w:rsidRPr="00122287" w:rsidRDefault="007D31B1" w:rsidP="00122287">
            <w:pPr>
              <w:spacing w:after="0"/>
              <w:rPr>
                <w:rFonts w:asciiTheme="minorHAnsi" w:hAnsiTheme="minorHAnsi"/>
                <w:b/>
                <w:bCs/>
                <w:sz w:val="19"/>
                <w:szCs w:val="19"/>
              </w:rPr>
            </w:pPr>
            <w:r w:rsidRPr="00122287">
              <w:rPr>
                <w:rFonts w:asciiTheme="minorHAnsi" w:hAnsiTheme="minorHAnsi"/>
                <w:bCs/>
                <w:sz w:val="19"/>
                <w:szCs w:val="19"/>
              </w:rPr>
              <w:t>bójki, pobicia</w:t>
            </w:r>
          </w:p>
        </w:tc>
        <w:tc>
          <w:tcPr>
            <w:tcW w:w="507" w:type="dxa"/>
            <w:tcBorders>
              <w:top w:val="single" w:sz="8" w:space="0" w:color="4F81BD"/>
              <w:left w:val="single" w:sz="18" w:space="0" w:color="4F81BD"/>
              <w:bottom w:val="single" w:sz="8" w:space="0" w:color="4F81BD"/>
            </w:tcBorders>
            <w:vAlign w:val="center"/>
          </w:tcPr>
          <w:p w14:paraId="0E0B79A4"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7" w:type="dxa"/>
            <w:tcBorders>
              <w:top w:val="single" w:sz="8" w:space="0" w:color="4F81BD"/>
              <w:bottom w:val="single" w:sz="8" w:space="0" w:color="4F81BD"/>
            </w:tcBorders>
            <w:vAlign w:val="center"/>
          </w:tcPr>
          <w:p w14:paraId="69463948"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w:t>
            </w:r>
          </w:p>
        </w:tc>
        <w:tc>
          <w:tcPr>
            <w:tcW w:w="508" w:type="dxa"/>
            <w:tcBorders>
              <w:top w:val="single" w:sz="8" w:space="0" w:color="4F81BD"/>
              <w:bottom w:val="single" w:sz="8" w:space="0" w:color="4F81BD"/>
              <w:right w:val="single" w:sz="18" w:space="0" w:color="4F81BD"/>
            </w:tcBorders>
            <w:vAlign w:val="center"/>
          </w:tcPr>
          <w:p w14:paraId="46105B8B"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w:t>
            </w:r>
          </w:p>
        </w:tc>
        <w:tc>
          <w:tcPr>
            <w:tcW w:w="507" w:type="dxa"/>
            <w:tcBorders>
              <w:top w:val="single" w:sz="8" w:space="0" w:color="4F81BD"/>
              <w:left w:val="single" w:sz="18" w:space="0" w:color="4F81BD"/>
              <w:bottom w:val="single" w:sz="8" w:space="0" w:color="4F81BD"/>
            </w:tcBorders>
            <w:vAlign w:val="center"/>
          </w:tcPr>
          <w:p w14:paraId="7C94BBE8"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14</w:t>
            </w:r>
          </w:p>
        </w:tc>
        <w:tc>
          <w:tcPr>
            <w:tcW w:w="507" w:type="dxa"/>
            <w:tcBorders>
              <w:top w:val="single" w:sz="8" w:space="0" w:color="4F81BD"/>
              <w:bottom w:val="single" w:sz="8" w:space="0" w:color="4F81BD"/>
            </w:tcBorders>
            <w:vAlign w:val="center"/>
          </w:tcPr>
          <w:p w14:paraId="70F9C05E"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7</w:t>
            </w:r>
          </w:p>
        </w:tc>
        <w:tc>
          <w:tcPr>
            <w:tcW w:w="508" w:type="dxa"/>
            <w:tcBorders>
              <w:top w:val="single" w:sz="8" w:space="0" w:color="4F81BD"/>
              <w:bottom w:val="single" w:sz="8" w:space="0" w:color="4F81BD"/>
              <w:right w:val="single" w:sz="18" w:space="0" w:color="4F81BD"/>
            </w:tcBorders>
            <w:vAlign w:val="center"/>
          </w:tcPr>
          <w:p w14:paraId="3855D78D"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10</w:t>
            </w:r>
          </w:p>
        </w:tc>
        <w:tc>
          <w:tcPr>
            <w:tcW w:w="507" w:type="dxa"/>
            <w:tcBorders>
              <w:top w:val="single" w:sz="8" w:space="0" w:color="4F81BD"/>
              <w:left w:val="single" w:sz="18" w:space="0" w:color="4F81BD"/>
              <w:bottom w:val="single" w:sz="8" w:space="0" w:color="4F81BD"/>
            </w:tcBorders>
            <w:vAlign w:val="center"/>
          </w:tcPr>
          <w:p w14:paraId="503B0A5F"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w:t>
            </w:r>
          </w:p>
        </w:tc>
        <w:tc>
          <w:tcPr>
            <w:tcW w:w="508" w:type="dxa"/>
            <w:tcBorders>
              <w:top w:val="single" w:sz="8" w:space="0" w:color="4F81BD"/>
              <w:bottom w:val="single" w:sz="8" w:space="0" w:color="4F81BD"/>
            </w:tcBorders>
            <w:vAlign w:val="center"/>
          </w:tcPr>
          <w:p w14:paraId="0409C9AA"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7" w:type="dxa"/>
            <w:tcBorders>
              <w:top w:val="single" w:sz="8" w:space="0" w:color="4F81BD"/>
              <w:bottom w:val="single" w:sz="8" w:space="0" w:color="4F81BD"/>
              <w:right w:val="single" w:sz="18" w:space="0" w:color="4F81BD"/>
            </w:tcBorders>
            <w:vAlign w:val="center"/>
          </w:tcPr>
          <w:p w14:paraId="068A287F"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7" w:type="dxa"/>
            <w:tcBorders>
              <w:top w:val="single" w:sz="8" w:space="0" w:color="4F81BD"/>
              <w:left w:val="single" w:sz="18" w:space="0" w:color="4F81BD"/>
              <w:bottom w:val="single" w:sz="8" w:space="0" w:color="4F81BD"/>
            </w:tcBorders>
            <w:vAlign w:val="center"/>
          </w:tcPr>
          <w:p w14:paraId="7D404A47"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8" w:type="dxa"/>
            <w:tcBorders>
              <w:top w:val="single" w:sz="8" w:space="0" w:color="4F81BD"/>
              <w:bottom w:val="single" w:sz="8" w:space="0" w:color="4F81BD"/>
            </w:tcBorders>
            <w:vAlign w:val="center"/>
          </w:tcPr>
          <w:p w14:paraId="266E8433"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7" w:type="dxa"/>
            <w:tcBorders>
              <w:top w:val="single" w:sz="8" w:space="0" w:color="4F81BD"/>
              <w:bottom w:val="single" w:sz="8" w:space="0" w:color="4F81BD"/>
              <w:right w:val="single" w:sz="18" w:space="0" w:color="4F81BD"/>
            </w:tcBorders>
            <w:vAlign w:val="center"/>
          </w:tcPr>
          <w:p w14:paraId="78D25C7C"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8" w:type="dxa"/>
            <w:tcBorders>
              <w:top w:val="single" w:sz="8" w:space="0" w:color="4F81BD"/>
              <w:left w:val="single" w:sz="18" w:space="0" w:color="4F81BD"/>
              <w:bottom w:val="single" w:sz="8" w:space="0" w:color="4F81BD"/>
            </w:tcBorders>
            <w:vAlign w:val="center"/>
          </w:tcPr>
          <w:p w14:paraId="3932F796"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7" w:type="dxa"/>
            <w:tcBorders>
              <w:top w:val="single" w:sz="8" w:space="0" w:color="4F81BD"/>
              <w:bottom w:val="single" w:sz="8" w:space="0" w:color="4F81BD"/>
            </w:tcBorders>
            <w:vAlign w:val="center"/>
          </w:tcPr>
          <w:p w14:paraId="7350F6C0"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w:t>
            </w:r>
          </w:p>
        </w:tc>
        <w:tc>
          <w:tcPr>
            <w:tcW w:w="507" w:type="dxa"/>
            <w:tcBorders>
              <w:top w:val="single" w:sz="8" w:space="0" w:color="4F81BD"/>
              <w:bottom w:val="single" w:sz="8" w:space="0" w:color="4F81BD"/>
              <w:right w:val="single" w:sz="18" w:space="0" w:color="4F81BD"/>
            </w:tcBorders>
            <w:vAlign w:val="center"/>
          </w:tcPr>
          <w:p w14:paraId="04172BF9"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w:t>
            </w:r>
          </w:p>
        </w:tc>
        <w:tc>
          <w:tcPr>
            <w:tcW w:w="508" w:type="dxa"/>
            <w:tcBorders>
              <w:top w:val="single" w:sz="8" w:space="0" w:color="4F81BD"/>
              <w:left w:val="single" w:sz="18" w:space="0" w:color="4F81BD"/>
              <w:bottom w:val="single" w:sz="8" w:space="0" w:color="4F81BD"/>
            </w:tcBorders>
            <w:shd w:val="clear" w:color="auto" w:fill="8DB3E2" w:themeFill="text2" w:themeFillTint="66"/>
            <w:vAlign w:val="center"/>
          </w:tcPr>
          <w:p w14:paraId="07FEABA1"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19</w:t>
            </w:r>
          </w:p>
        </w:tc>
        <w:tc>
          <w:tcPr>
            <w:tcW w:w="507" w:type="dxa"/>
            <w:tcBorders>
              <w:top w:val="single" w:sz="8" w:space="0" w:color="4F81BD"/>
              <w:bottom w:val="single" w:sz="8" w:space="0" w:color="4F81BD"/>
            </w:tcBorders>
            <w:shd w:val="clear" w:color="auto" w:fill="8DB3E2" w:themeFill="text2" w:themeFillTint="66"/>
            <w:vAlign w:val="center"/>
          </w:tcPr>
          <w:p w14:paraId="500AED7E"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14</w:t>
            </w:r>
          </w:p>
        </w:tc>
        <w:tc>
          <w:tcPr>
            <w:tcW w:w="508" w:type="dxa"/>
            <w:tcBorders>
              <w:top w:val="single" w:sz="8" w:space="0" w:color="4F81BD"/>
              <w:bottom w:val="single" w:sz="8" w:space="0" w:color="4F81BD"/>
              <w:right w:val="single" w:sz="18" w:space="0" w:color="4F81BD"/>
            </w:tcBorders>
            <w:shd w:val="clear" w:color="auto" w:fill="8DB3E2" w:themeFill="text2" w:themeFillTint="66"/>
            <w:vAlign w:val="center"/>
          </w:tcPr>
          <w:p w14:paraId="4E45E8D8"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15</w:t>
            </w:r>
          </w:p>
        </w:tc>
      </w:tr>
      <w:tr w:rsidR="007D31B1" w:rsidRPr="00106193" w14:paraId="09C25240" w14:textId="77777777" w:rsidTr="00122287">
        <w:trPr>
          <w:trHeight w:val="403"/>
          <w:jc w:val="center"/>
        </w:trPr>
        <w:tc>
          <w:tcPr>
            <w:tcW w:w="1317" w:type="dxa"/>
            <w:tcBorders>
              <w:left w:val="single" w:sz="18" w:space="0" w:color="4F81BD"/>
              <w:bottom w:val="single" w:sz="18" w:space="0" w:color="4F81BD"/>
              <w:right w:val="single" w:sz="18" w:space="0" w:color="4F81BD"/>
            </w:tcBorders>
            <w:shd w:val="clear" w:color="auto" w:fill="C6D9F1" w:themeFill="text2" w:themeFillTint="33"/>
            <w:vAlign w:val="center"/>
          </w:tcPr>
          <w:p w14:paraId="5907139F" w14:textId="77777777" w:rsidR="007D31B1" w:rsidRPr="00122287" w:rsidRDefault="007D31B1" w:rsidP="00122287">
            <w:pPr>
              <w:spacing w:after="0"/>
              <w:rPr>
                <w:rFonts w:asciiTheme="minorHAnsi" w:hAnsiTheme="minorHAnsi"/>
                <w:b/>
                <w:bCs/>
                <w:sz w:val="19"/>
                <w:szCs w:val="19"/>
              </w:rPr>
            </w:pPr>
            <w:r w:rsidRPr="00122287">
              <w:rPr>
                <w:rFonts w:asciiTheme="minorHAnsi" w:hAnsiTheme="minorHAnsi"/>
                <w:bCs/>
                <w:sz w:val="19"/>
                <w:szCs w:val="19"/>
              </w:rPr>
              <w:t>uszczerbek na zdrowiu</w:t>
            </w:r>
          </w:p>
        </w:tc>
        <w:tc>
          <w:tcPr>
            <w:tcW w:w="507" w:type="dxa"/>
            <w:tcBorders>
              <w:left w:val="single" w:sz="18" w:space="0" w:color="4F81BD"/>
              <w:bottom w:val="single" w:sz="18" w:space="0" w:color="4F81BD"/>
            </w:tcBorders>
            <w:vAlign w:val="center"/>
          </w:tcPr>
          <w:p w14:paraId="7F88A17C"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7" w:type="dxa"/>
            <w:tcBorders>
              <w:bottom w:val="single" w:sz="18" w:space="0" w:color="4F81BD"/>
            </w:tcBorders>
            <w:vAlign w:val="center"/>
          </w:tcPr>
          <w:p w14:paraId="37A81360"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w:t>
            </w:r>
          </w:p>
        </w:tc>
        <w:tc>
          <w:tcPr>
            <w:tcW w:w="508" w:type="dxa"/>
            <w:tcBorders>
              <w:bottom w:val="single" w:sz="18" w:space="0" w:color="4F81BD"/>
              <w:right w:val="single" w:sz="18" w:space="0" w:color="4F81BD"/>
            </w:tcBorders>
            <w:vAlign w:val="center"/>
          </w:tcPr>
          <w:p w14:paraId="45FC1122"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w:t>
            </w:r>
          </w:p>
        </w:tc>
        <w:tc>
          <w:tcPr>
            <w:tcW w:w="507" w:type="dxa"/>
            <w:tcBorders>
              <w:left w:val="single" w:sz="18" w:space="0" w:color="4F81BD"/>
              <w:bottom w:val="single" w:sz="18" w:space="0" w:color="4F81BD"/>
            </w:tcBorders>
            <w:vAlign w:val="center"/>
          </w:tcPr>
          <w:p w14:paraId="722A1539"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8</w:t>
            </w:r>
          </w:p>
        </w:tc>
        <w:tc>
          <w:tcPr>
            <w:tcW w:w="507" w:type="dxa"/>
            <w:tcBorders>
              <w:bottom w:val="single" w:sz="18" w:space="0" w:color="4F81BD"/>
            </w:tcBorders>
            <w:vAlign w:val="center"/>
          </w:tcPr>
          <w:p w14:paraId="537D1DAC"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9</w:t>
            </w:r>
          </w:p>
        </w:tc>
        <w:tc>
          <w:tcPr>
            <w:tcW w:w="508" w:type="dxa"/>
            <w:tcBorders>
              <w:bottom w:val="single" w:sz="18" w:space="0" w:color="4F81BD"/>
              <w:right w:val="single" w:sz="18" w:space="0" w:color="4F81BD"/>
            </w:tcBorders>
            <w:vAlign w:val="center"/>
          </w:tcPr>
          <w:p w14:paraId="01E833F8"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9</w:t>
            </w:r>
          </w:p>
        </w:tc>
        <w:tc>
          <w:tcPr>
            <w:tcW w:w="507" w:type="dxa"/>
            <w:tcBorders>
              <w:left w:val="single" w:sz="18" w:space="0" w:color="4F81BD"/>
              <w:bottom w:val="single" w:sz="18" w:space="0" w:color="4F81BD"/>
            </w:tcBorders>
            <w:vAlign w:val="center"/>
          </w:tcPr>
          <w:p w14:paraId="441E5476"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8" w:type="dxa"/>
            <w:tcBorders>
              <w:bottom w:val="single" w:sz="18" w:space="0" w:color="4F81BD"/>
            </w:tcBorders>
            <w:vAlign w:val="center"/>
          </w:tcPr>
          <w:p w14:paraId="5A9B0284"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7" w:type="dxa"/>
            <w:tcBorders>
              <w:bottom w:val="single" w:sz="18" w:space="0" w:color="4F81BD"/>
              <w:right w:val="single" w:sz="18" w:space="0" w:color="4F81BD"/>
            </w:tcBorders>
            <w:vAlign w:val="center"/>
          </w:tcPr>
          <w:p w14:paraId="07BC7605"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7" w:type="dxa"/>
            <w:tcBorders>
              <w:left w:val="single" w:sz="18" w:space="0" w:color="4F81BD"/>
              <w:bottom w:val="single" w:sz="18" w:space="0" w:color="4F81BD"/>
            </w:tcBorders>
            <w:vAlign w:val="center"/>
          </w:tcPr>
          <w:p w14:paraId="64085F27"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8" w:type="dxa"/>
            <w:tcBorders>
              <w:bottom w:val="single" w:sz="18" w:space="0" w:color="4F81BD"/>
            </w:tcBorders>
            <w:vAlign w:val="center"/>
          </w:tcPr>
          <w:p w14:paraId="303743FE"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w:t>
            </w:r>
          </w:p>
        </w:tc>
        <w:tc>
          <w:tcPr>
            <w:tcW w:w="507" w:type="dxa"/>
            <w:tcBorders>
              <w:bottom w:val="single" w:sz="18" w:space="0" w:color="4F81BD"/>
              <w:right w:val="single" w:sz="18" w:space="0" w:color="4F81BD"/>
            </w:tcBorders>
            <w:vAlign w:val="center"/>
          </w:tcPr>
          <w:p w14:paraId="53384588"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8" w:type="dxa"/>
            <w:tcBorders>
              <w:left w:val="single" w:sz="18" w:space="0" w:color="4F81BD"/>
              <w:bottom w:val="single" w:sz="18" w:space="0" w:color="4F81BD"/>
            </w:tcBorders>
            <w:vAlign w:val="center"/>
          </w:tcPr>
          <w:p w14:paraId="30D05F94"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w:t>
            </w:r>
          </w:p>
        </w:tc>
        <w:tc>
          <w:tcPr>
            <w:tcW w:w="507" w:type="dxa"/>
            <w:tcBorders>
              <w:bottom w:val="single" w:sz="18" w:space="0" w:color="4F81BD"/>
            </w:tcBorders>
            <w:vAlign w:val="center"/>
          </w:tcPr>
          <w:p w14:paraId="44EF7D31"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6</w:t>
            </w:r>
          </w:p>
        </w:tc>
        <w:tc>
          <w:tcPr>
            <w:tcW w:w="507" w:type="dxa"/>
            <w:tcBorders>
              <w:bottom w:val="single" w:sz="18" w:space="0" w:color="4F81BD"/>
              <w:right w:val="single" w:sz="18" w:space="0" w:color="4F81BD"/>
            </w:tcBorders>
            <w:vAlign w:val="center"/>
          </w:tcPr>
          <w:p w14:paraId="32A2A522"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5</w:t>
            </w:r>
          </w:p>
        </w:tc>
        <w:tc>
          <w:tcPr>
            <w:tcW w:w="508" w:type="dxa"/>
            <w:tcBorders>
              <w:left w:val="single" w:sz="18" w:space="0" w:color="4F81BD"/>
              <w:bottom w:val="single" w:sz="18" w:space="0" w:color="4F81BD"/>
            </w:tcBorders>
            <w:shd w:val="clear" w:color="auto" w:fill="8DB3E2" w:themeFill="text2" w:themeFillTint="66"/>
            <w:vAlign w:val="center"/>
          </w:tcPr>
          <w:p w14:paraId="24A5C525"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14</w:t>
            </w:r>
          </w:p>
        </w:tc>
        <w:tc>
          <w:tcPr>
            <w:tcW w:w="507" w:type="dxa"/>
            <w:tcBorders>
              <w:bottom w:val="single" w:sz="18" w:space="0" w:color="4F81BD"/>
            </w:tcBorders>
            <w:shd w:val="clear" w:color="auto" w:fill="8DB3E2" w:themeFill="text2" w:themeFillTint="66"/>
            <w:vAlign w:val="center"/>
          </w:tcPr>
          <w:p w14:paraId="0688F456"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20</w:t>
            </w:r>
          </w:p>
        </w:tc>
        <w:tc>
          <w:tcPr>
            <w:tcW w:w="508" w:type="dxa"/>
            <w:tcBorders>
              <w:bottom w:val="single" w:sz="18" w:space="0" w:color="4F81BD"/>
              <w:right w:val="single" w:sz="18" w:space="0" w:color="4F81BD"/>
            </w:tcBorders>
            <w:shd w:val="clear" w:color="auto" w:fill="8DB3E2" w:themeFill="text2" w:themeFillTint="66"/>
            <w:vAlign w:val="center"/>
          </w:tcPr>
          <w:p w14:paraId="4F123D31"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18</w:t>
            </w:r>
          </w:p>
        </w:tc>
      </w:tr>
      <w:tr w:rsidR="007D31B1" w:rsidRPr="00106193" w14:paraId="07B43743" w14:textId="77777777" w:rsidTr="00122287">
        <w:trPr>
          <w:trHeight w:val="200"/>
          <w:jc w:val="center"/>
        </w:trPr>
        <w:tc>
          <w:tcPr>
            <w:tcW w:w="1317" w:type="dxa"/>
            <w:tcBorders>
              <w:top w:val="single" w:sz="18" w:space="0" w:color="4F81BD"/>
              <w:left w:val="single" w:sz="18" w:space="0" w:color="4F81BD"/>
              <w:bottom w:val="single" w:sz="18" w:space="0" w:color="4F81BD"/>
              <w:right w:val="single" w:sz="18" w:space="0" w:color="4F81BD"/>
            </w:tcBorders>
            <w:shd w:val="clear" w:color="auto" w:fill="C6D9F1" w:themeFill="text2" w:themeFillTint="33"/>
            <w:vAlign w:val="center"/>
          </w:tcPr>
          <w:p w14:paraId="7EDA25BB" w14:textId="77777777" w:rsidR="007D31B1" w:rsidRPr="00122287" w:rsidRDefault="007D31B1" w:rsidP="00122287">
            <w:pPr>
              <w:spacing w:after="0"/>
              <w:rPr>
                <w:rFonts w:asciiTheme="minorHAnsi" w:hAnsiTheme="minorHAnsi"/>
                <w:b/>
                <w:bCs/>
                <w:sz w:val="19"/>
                <w:szCs w:val="19"/>
              </w:rPr>
            </w:pPr>
            <w:r w:rsidRPr="00122287">
              <w:rPr>
                <w:rFonts w:asciiTheme="minorHAnsi" w:hAnsiTheme="minorHAnsi"/>
                <w:b/>
                <w:bCs/>
                <w:sz w:val="19"/>
                <w:szCs w:val="19"/>
              </w:rPr>
              <w:t>RAZEM:</w:t>
            </w:r>
          </w:p>
        </w:tc>
        <w:tc>
          <w:tcPr>
            <w:tcW w:w="507" w:type="dxa"/>
            <w:tcBorders>
              <w:top w:val="single" w:sz="18" w:space="0" w:color="4F81BD"/>
              <w:left w:val="single" w:sz="18" w:space="0" w:color="4F81BD"/>
              <w:bottom w:val="single" w:sz="18" w:space="0" w:color="4F81BD"/>
            </w:tcBorders>
            <w:shd w:val="clear" w:color="auto" w:fill="C6D9F1" w:themeFill="text2" w:themeFillTint="33"/>
            <w:vAlign w:val="center"/>
          </w:tcPr>
          <w:p w14:paraId="11E677E3"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96</w:t>
            </w:r>
          </w:p>
        </w:tc>
        <w:tc>
          <w:tcPr>
            <w:tcW w:w="507" w:type="dxa"/>
            <w:tcBorders>
              <w:top w:val="single" w:sz="18" w:space="0" w:color="4F81BD"/>
              <w:bottom w:val="single" w:sz="18" w:space="0" w:color="4F81BD"/>
            </w:tcBorders>
            <w:shd w:val="clear" w:color="auto" w:fill="C6D9F1" w:themeFill="text2" w:themeFillTint="33"/>
            <w:vAlign w:val="center"/>
          </w:tcPr>
          <w:p w14:paraId="51920A2B"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124</w:t>
            </w:r>
          </w:p>
        </w:tc>
        <w:tc>
          <w:tcPr>
            <w:tcW w:w="508" w:type="dxa"/>
            <w:tcBorders>
              <w:top w:val="single" w:sz="18" w:space="0" w:color="4F81BD"/>
              <w:bottom w:val="single" w:sz="18" w:space="0" w:color="4F81BD"/>
              <w:right w:val="single" w:sz="18" w:space="0" w:color="4F81BD"/>
            </w:tcBorders>
            <w:shd w:val="clear" w:color="auto" w:fill="C6D9F1" w:themeFill="text2" w:themeFillTint="33"/>
            <w:vAlign w:val="center"/>
          </w:tcPr>
          <w:p w14:paraId="6A9CF121"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105</w:t>
            </w:r>
          </w:p>
        </w:tc>
        <w:tc>
          <w:tcPr>
            <w:tcW w:w="507" w:type="dxa"/>
            <w:tcBorders>
              <w:top w:val="single" w:sz="18" w:space="0" w:color="4F81BD"/>
              <w:left w:val="single" w:sz="18" w:space="0" w:color="4F81BD"/>
              <w:bottom w:val="single" w:sz="18" w:space="0" w:color="4F81BD"/>
            </w:tcBorders>
            <w:shd w:val="clear" w:color="auto" w:fill="C6D9F1" w:themeFill="text2" w:themeFillTint="33"/>
            <w:vAlign w:val="center"/>
          </w:tcPr>
          <w:p w14:paraId="21DB7334"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346</w:t>
            </w:r>
          </w:p>
        </w:tc>
        <w:tc>
          <w:tcPr>
            <w:tcW w:w="507" w:type="dxa"/>
            <w:tcBorders>
              <w:top w:val="single" w:sz="18" w:space="0" w:color="4F81BD"/>
              <w:bottom w:val="single" w:sz="18" w:space="0" w:color="4F81BD"/>
            </w:tcBorders>
            <w:shd w:val="clear" w:color="auto" w:fill="C6D9F1" w:themeFill="text2" w:themeFillTint="33"/>
            <w:vAlign w:val="center"/>
          </w:tcPr>
          <w:p w14:paraId="7ADF6129"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274</w:t>
            </w:r>
          </w:p>
        </w:tc>
        <w:tc>
          <w:tcPr>
            <w:tcW w:w="508" w:type="dxa"/>
            <w:tcBorders>
              <w:top w:val="single" w:sz="18" w:space="0" w:color="4F81BD"/>
              <w:bottom w:val="single" w:sz="18" w:space="0" w:color="4F81BD"/>
              <w:right w:val="single" w:sz="18" w:space="0" w:color="4F81BD"/>
            </w:tcBorders>
            <w:shd w:val="clear" w:color="auto" w:fill="C6D9F1" w:themeFill="text2" w:themeFillTint="33"/>
            <w:vAlign w:val="center"/>
          </w:tcPr>
          <w:p w14:paraId="669F68D7"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255</w:t>
            </w:r>
          </w:p>
        </w:tc>
        <w:tc>
          <w:tcPr>
            <w:tcW w:w="507" w:type="dxa"/>
            <w:tcBorders>
              <w:top w:val="single" w:sz="18" w:space="0" w:color="4F81BD"/>
              <w:left w:val="single" w:sz="18" w:space="0" w:color="4F81BD"/>
              <w:bottom w:val="single" w:sz="18" w:space="0" w:color="4F81BD"/>
            </w:tcBorders>
            <w:shd w:val="clear" w:color="auto" w:fill="C6D9F1" w:themeFill="text2" w:themeFillTint="33"/>
            <w:vAlign w:val="center"/>
          </w:tcPr>
          <w:p w14:paraId="0C85DF31"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49</w:t>
            </w:r>
          </w:p>
        </w:tc>
        <w:tc>
          <w:tcPr>
            <w:tcW w:w="508" w:type="dxa"/>
            <w:tcBorders>
              <w:top w:val="single" w:sz="18" w:space="0" w:color="4F81BD"/>
              <w:bottom w:val="single" w:sz="18" w:space="0" w:color="4F81BD"/>
            </w:tcBorders>
            <w:shd w:val="clear" w:color="auto" w:fill="C6D9F1" w:themeFill="text2" w:themeFillTint="33"/>
            <w:vAlign w:val="center"/>
          </w:tcPr>
          <w:p w14:paraId="06D02189"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33</w:t>
            </w:r>
          </w:p>
        </w:tc>
        <w:tc>
          <w:tcPr>
            <w:tcW w:w="507" w:type="dxa"/>
            <w:tcBorders>
              <w:top w:val="single" w:sz="18" w:space="0" w:color="4F81BD"/>
              <w:bottom w:val="single" w:sz="18" w:space="0" w:color="4F81BD"/>
              <w:right w:val="single" w:sz="18" w:space="0" w:color="4F81BD"/>
            </w:tcBorders>
            <w:shd w:val="clear" w:color="auto" w:fill="C6D9F1" w:themeFill="text2" w:themeFillTint="33"/>
            <w:vAlign w:val="center"/>
          </w:tcPr>
          <w:p w14:paraId="79A34A3A"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42</w:t>
            </w:r>
          </w:p>
        </w:tc>
        <w:tc>
          <w:tcPr>
            <w:tcW w:w="507" w:type="dxa"/>
            <w:tcBorders>
              <w:top w:val="single" w:sz="18" w:space="0" w:color="4F81BD"/>
              <w:left w:val="single" w:sz="18" w:space="0" w:color="4F81BD"/>
              <w:bottom w:val="single" w:sz="18" w:space="0" w:color="4F81BD"/>
            </w:tcBorders>
            <w:shd w:val="clear" w:color="auto" w:fill="C6D9F1" w:themeFill="text2" w:themeFillTint="33"/>
            <w:vAlign w:val="center"/>
          </w:tcPr>
          <w:p w14:paraId="08637B86"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21</w:t>
            </w:r>
          </w:p>
        </w:tc>
        <w:tc>
          <w:tcPr>
            <w:tcW w:w="508" w:type="dxa"/>
            <w:tcBorders>
              <w:top w:val="single" w:sz="18" w:space="0" w:color="4F81BD"/>
              <w:bottom w:val="single" w:sz="18" w:space="0" w:color="4F81BD"/>
            </w:tcBorders>
            <w:shd w:val="clear" w:color="auto" w:fill="C6D9F1" w:themeFill="text2" w:themeFillTint="33"/>
            <w:vAlign w:val="center"/>
          </w:tcPr>
          <w:p w14:paraId="6B867F3F"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15</w:t>
            </w:r>
          </w:p>
        </w:tc>
        <w:tc>
          <w:tcPr>
            <w:tcW w:w="507" w:type="dxa"/>
            <w:tcBorders>
              <w:top w:val="single" w:sz="18" w:space="0" w:color="4F81BD"/>
              <w:bottom w:val="single" w:sz="18" w:space="0" w:color="4F81BD"/>
              <w:right w:val="single" w:sz="18" w:space="0" w:color="4F81BD"/>
            </w:tcBorders>
            <w:shd w:val="clear" w:color="auto" w:fill="C6D9F1" w:themeFill="text2" w:themeFillTint="33"/>
            <w:vAlign w:val="center"/>
          </w:tcPr>
          <w:p w14:paraId="21CC7D3D"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18</w:t>
            </w:r>
          </w:p>
        </w:tc>
        <w:tc>
          <w:tcPr>
            <w:tcW w:w="508" w:type="dxa"/>
            <w:tcBorders>
              <w:top w:val="single" w:sz="18" w:space="0" w:color="4F81BD"/>
              <w:left w:val="single" w:sz="18" w:space="0" w:color="4F81BD"/>
              <w:bottom w:val="single" w:sz="18" w:space="0" w:color="4F81BD"/>
            </w:tcBorders>
            <w:shd w:val="clear" w:color="auto" w:fill="C6D9F1" w:themeFill="text2" w:themeFillTint="33"/>
            <w:vAlign w:val="center"/>
          </w:tcPr>
          <w:p w14:paraId="3CED4F9F"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105</w:t>
            </w:r>
          </w:p>
        </w:tc>
        <w:tc>
          <w:tcPr>
            <w:tcW w:w="507" w:type="dxa"/>
            <w:tcBorders>
              <w:top w:val="single" w:sz="18" w:space="0" w:color="4F81BD"/>
              <w:bottom w:val="single" w:sz="18" w:space="0" w:color="4F81BD"/>
            </w:tcBorders>
            <w:shd w:val="clear" w:color="auto" w:fill="C6D9F1" w:themeFill="text2" w:themeFillTint="33"/>
            <w:vAlign w:val="center"/>
          </w:tcPr>
          <w:p w14:paraId="77146505"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104</w:t>
            </w:r>
          </w:p>
        </w:tc>
        <w:tc>
          <w:tcPr>
            <w:tcW w:w="507" w:type="dxa"/>
            <w:tcBorders>
              <w:top w:val="single" w:sz="18" w:space="0" w:color="4F81BD"/>
              <w:bottom w:val="single" w:sz="18" w:space="0" w:color="4F81BD"/>
              <w:right w:val="single" w:sz="18" w:space="0" w:color="4F81BD"/>
            </w:tcBorders>
            <w:shd w:val="clear" w:color="auto" w:fill="C6D9F1" w:themeFill="text2" w:themeFillTint="33"/>
            <w:vAlign w:val="center"/>
          </w:tcPr>
          <w:p w14:paraId="64745DFC"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109</w:t>
            </w:r>
          </w:p>
        </w:tc>
        <w:tc>
          <w:tcPr>
            <w:tcW w:w="508" w:type="dxa"/>
            <w:tcBorders>
              <w:top w:val="single" w:sz="18" w:space="0" w:color="4F81BD"/>
              <w:left w:val="single" w:sz="18" w:space="0" w:color="4F81BD"/>
              <w:bottom w:val="single" w:sz="18" w:space="0" w:color="4F81BD"/>
            </w:tcBorders>
            <w:shd w:val="clear" w:color="auto" w:fill="8DB3E2" w:themeFill="text2" w:themeFillTint="66"/>
            <w:vAlign w:val="center"/>
          </w:tcPr>
          <w:p w14:paraId="5F467F69"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617</w:t>
            </w:r>
          </w:p>
        </w:tc>
        <w:tc>
          <w:tcPr>
            <w:tcW w:w="507" w:type="dxa"/>
            <w:tcBorders>
              <w:top w:val="single" w:sz="18" w:space="0" w:color="4F81BD"/>
              <w:bottom w:val="single" w:sz="18" w:space="0" w:color="4F81BD"/>
            </w:tcBorders>
            <w:shd w:val="clear" w:color="auto" w:fill="8DB3E2" w:themeFill="text2" w:themeFillTint="66"/>
            <w:vAlign w:val="center"/>
          </w:tcPr>
          <w:p w14:paraId="2E92CA71"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550</w:t>
            </w:r>
          </w:p>
        </w:tc>
        <w:tc>
          <w:tcPr>
            <w:tcW w:w="508" w:type="dxa"/>
            <w:tcBorders>
              <w:top w:val="single" w:sz="18" w:space="0" w:color="4F81BD"/>
              <w:bottom w:val="single" w:sz="18" w:space="0" w:color="4F81BD"/>
              <w:right w:val="single" w:sz="18" w:space="0" w:color="4F81BD"/>
            </w:tcBorders>
            <w:shd w:val="clear" w:color="auto" w:fill="8DB3E2" w:themeFill="text2" w:themeFillTint="66"/>
            <w:vAlign w:val="center"/>
          </w:tcPr>
          <w:p w14:paraId="506D2F16"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529</w:t>
            </w:r>
          </w:p>
        </w:tc>
      </w:tr>
      <w:tr w:rsidR="007D31B1" w:rsidRPr="00106193" w14:paraId="349D0A1D" w14:textId="77777777" w:rsidTr="009346DF">
        <w:trPr>
          <w:trHeight w:val="559"/>
          <w:jc w:val="center"/>
        </w:trPr>
        <w:tc>
          <w:tcPr>
            <w:tcW w:w="1317" w:type="dxa"/>
            <w:tcBorders>
              <w:top w:val="single" w:sz="18" w:space="0" w:color="4F81BD"/>
              <w:left w:val="single" w:sz="18" w:space="0" w:color="4F81BD"/>
              <w:bottom w:val="single" w:sz="18" w:space="0" w:color="4F81BD"/>
              <w:right w:val="single" w:sz="18" w:space="0" w:color="4F81BD"/>
            </w:tcBorders>
            <w:shd w:val="clear" w:color="auto" w:fill="C6D9F1" w:themeFill="text2" w:themeFillTint="33"/>
            <w:vAlign w:val="center"/>
          </w:tcPr>
          <w:p w14:paraId="27B8B7C5" w14:textId="77777777" w:rsidR="007D31B1" w:rsidRPr="009346DF" w:rsidRDefault="007D31B1" w:rsidP="00122287">
            <w:pPr>
              <w:spacing w:after="0"/>
              <w:rPr>
                <w:rFonts w:asciiTheme="minorHAnsi" w:hAnsiTheme="minorHAnsi"/>
                <w:bCs/>
              </w:rPr>
            </w:pPr>
            <w:r w:rsidRPr="009346DF">
              <w:rPr>
                <w:rFonts w:asciiTheme="minorHAnsi" w:hAnsiTheme="minorHAnsi"/>
                <w:bCs/>
                <w:sz w:val="20"/>
              </w:rPr>
              <w:t>przestępstwa narkotykowe</w:t>
            </w:r>
          </w:p>
        </w:tc>
        <w:tc>
          <w:tcPr>
            <w:tcW w:w="507" w:type="dxa"/>
            <w:tcBorders>
              <w:top w:val="single" w:sz="18" w:space="0" w:color="4F81BD"/>
              <w:left w:val="single" w:sz="18" w:space="0" w:color="4F81BD"/>
              <w:bottom w:val="single" w:sz="18" w:space="0" w:color="4F81BD"/>
            </w:tcBorders>
            <w:vAlign w:val="center"/>
          </w:tcPr>
          <w:p w14:paraId="746EBD68" w14:textId="77777777" w:rsidR="007D31B1" w:rsidRPr="009346DF" w:rsidRDefault="007D31B1" w:rsidP="00122287">
            <w:pPr>
              <w:spacing w:after="0"/>
              <w:jc w:val="right"/>
              <w:rPr>
                <w:rFonts w:asciiTheme="minorHAnsi" w:hAnsiTheme="minorHAnsi"/>
                <w:sz w:val="19"/>
                <w:szCs w:val="19"/>
              </w:rPr>
            </w:pPr>
            <w:r w:rsidRPr="009346DF">
              <w:rPr>
                <w:rFonts w:asciiTheme="minorHAnsi" w:hAnsiTheme="minorHAnsi"/>
                <w:sz w:val="19"/>
                <w:szCs w:val="19"/>
              </w:rPr>
              <w:t>0</w:t>
            </w:r>
          </w:p>
        </w:tc>
        <w:tc>
          <w:tcPr>
            <w:tcW w:w="507" w:type="dxa"/>
            <w:tcBorders>
              <w:top w:val="single" w:sz="18" w:space="0" w:color="4F81BD"/>
              <w:bottom w:val="single" w:sz="18" w:space="0" w:color="4F81BD"/>
            </w:tcBorders>
            <w:vAlign w:val="center"/>
          </w:tcPr>
          <w:p w14:paraId="57652B80"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8" w:type="dxa"/>
            <w:tcBorders>
              <w:top w:val="single" w:sz="18" w:space="0" w:color="4F81BD"/>
              <w:bottom w:val="single" w:sz="18" w:space="0" w:color="4F81BD"/>
              <w:right w:val="single" w:sz="18" w:space="0" w:color="4F81BD"/>
            </w:tcBorders>
            <w:vAlign w:val="center"/>
          </w:tcPr>
          <w:p w14:paraId="5F42BCEB"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111</w:t>
            </w:r>
          </w:p>
        </w:tc>
        <w:tc>
          <w:tcPr>
            <w:tcW w:w="507" w:type="dxa"/>
            <w:tcBorders>
              <w:top w:val="single" w:sz="18" w:space="0" w:color="4F81BD"/>
              <w:left w:val="single" w:sz="18" w:space="0" w:color="4F81BD"/>
              <w:bottom w:val="single" w:sz="18" w:space="0" w:color="4F81BD"/>
            </w:tcBorders>
            <w:vAlign w:val="center"/>
          </w:tcPr>
          <w:p w14:paraId="1E566109"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197</w:t>
            </w:r>
          </w:p>
        </w:tc>
        <w:tc>
          <w:tcPr>
            <w:tcW w:w="507" w:type="dxa"/>
            <w:tcBorders>
              <w:top w:val="single" w:sz="18" w:space="0" w:color="4F81BD"/>
              <w:bottom w:val="single" w:sz="18" w:space="0" w:color="4F81BD"/>
            </w:tcBorders>
            <w:vAlign w:val="center"/>
          </w:tcPr>
          <w:p w14:paraId="72D54BB1"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193</w:t>
            </w:r>
          </w:p>
        </w:tc>
        <w:tc>
          <w:tcPr>
            <w:tcW w:w="508" w:type="dxa"/>
            <w:tcBorders>
              <w:top w:val="single" w:sz="18" w:space="0" w:color="4F81BD"/>
              <w:bottom w:val="single" w:sz="18" w:space="0" w:color="4F81BD"/>
              <w:right w:val="single" w:sz="18" w:space="0" w:color="4F81BD"/>
            </w:tcBorders>
            <w:vAlign w:val="center"/>
          </w:tcPr>
          <w:p w14:paraId="7BC5B2B1"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55</w:t>
            </w:r>
          </w:p>
        </w:tc>
        <w:tc>
          <w:tcPr>
            <w:tcW w:w="507" w:type="dxa"/>
            <w:tcBorders>
              <w:top w:val="single" w:sz="18" w:space="0" w:color="4F81BD"/>
              <w:left w:val="single" w:sz="18" w:space="0" w:color="4F81BD"/>
              <w:bottom w:val="single" w:sz="18" w:space="0" w:color="4F81BD"/>
            </w:tcBorders>
            <w:vAlign w:val="center"/>
          </w:tcPr>
          <w:p w14:paraId="6A6537FE"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8" w:type="dxa"/>
            <w:tcBorders>
              <w:top w:val="single" w:sz="18" w:space="0" w:color="4F81BD"/>
              <w:bottom w:val="single" w:sz="18" w:space="0" w:color="4F81BD"/>
            </w:tcBorders>
            <w:vAlign w:val="center"/>
          </w:tcPr>
          <w:p w14:paraId="482209AD"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3</w:t>
            </w:r>
          </w:p>
        </w:tc>
        <w:tc>
          <w:tcPr>
            <w:tcW w:w="507" w:type="dxa"/>
            <w:tcBorders>
              <w:top w:val="single" w:sz="18" w:space="0" w:color="4F81BD"/>
              <w:bottom w:val="single" w:sz="18" w:space="0" w:color="4F81BD"/>
              <w:right w:val="single" w:sz="18" w:space="0" w:color="4F81BD"/>
            </w:tcBorders>
            <w:vAlign w:val="center"/>
          </w:tcPr>
          <w:p w14:paraId="5CDA1C18"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7" w:type="dxa"/>
            <w:tcBorders>
              <w:top w:val="single" w:sz="18" w:space="0" w:color="4F81BD"/>
              <w:left w:val="single" w:sz="18" w:space="0" w:color="4F81BD"/>
              <w:bottom w:val="single" w:sz="18" w:space="0" w:color="4F81BD"/>
            </w:tcBorders>
            <w:vAlign w:val="center"/>
          </w:tcPr>
          <w:p w14:paraId="3674B44A"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8" w:type="dxa"/>
            <w:tcBorders>
              <w:top w:val="single" w:sz="18" w:space="0" w:color="4F81BD"/>
              <w:bottom w:val="single" w:sz="18" w:space="0" w:color="4F81BD"/>
            </w:tcBorders>
            <w:vAlign w:val="center"/>
          </w:tcPr>
          <w:p w14:paraId="3635401E"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7" w:type="dxa"/>
            <w:tcBorders>
              <w:top w:val="single" w:sz="18" w:space="0" w:color="4F81BD"/>
              <w:bottom w:val="single" w:sz="18" w:space="0" w:color="4F81BD"/>
              <w:right w:val="single" w:sz="18" w:space="0" w:color="4F81BD"/>
            </w:tcBorders>
            <w:vAlign w:val="center"/>
          </w:tcPr>
          <w:p w14:paraId="33E99272"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0</w:t>
            </w:r>
          </w:p>
        </w:tc>
        <w:tc>
          <w:tcPr>
            <w:tcW w:w="508" w:type="dxa"/>
            <w:tcBorders>
              <w:top w:val="single" w:sz="18" w:space="0" w:color="4F81BD"/>
              <w:left w:val="single" w:sz="18" w:space="0" w:color="4F81BD"/>
              <w:bottom w:val="single" w:sz="18" w:space="0" w:color="4F81BD"/>
            </w:tcBorders>
            <w:vAlign w:val="center"/>
          </w:tcPr>
          <w:p w14:paraId="22A3E733"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4</w:t>
            </w:r>
          </w:p>
        </w:tc>
        <w:tc>
          <w:tcPr>
            <w:tcW w:w="507" w:type="dxa"/>
            <w:tcBorders>
              <w:top w:val="single" w:sz="18" w:space="0" w:color="4F81BD"/>
              <w:bottom w:val="single" w:sz="18" w:space="0" w:color="4F81BD"/>
            </w:tcBorders>
            <w:vAlign w:val="center"/>
          </w:tcPr>
          <w:p w14:paraId="04E94375"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2</w:t>
            </w:r>
          </w:p>
        </w:tc>
        <w:tc>
          <w:tcPr>
            <w:tcW w:w="507" w:type="dxa"/>
            <w:tcBorders>
              <w:top w:val="single" w:sz="18" w:space="0" w:color="4F81BD"/>
              <w:bottom w:val="single" w:sz="18" w:space="0" w:color="4F81BD"/>
              <w:right w:val="single" w:sz="18" w:space="0" w:color="4F81BD"/>
            </w:tcBorders>
            <w:vAlign w:val="center"/>
          </w:tcPr>
          <w:p w14:paraId="03CD8E43" w14:textId="77777777" w:rsidR="007D31B1" w:rsidRPr="00FE71DB" w:rsidRDefault="007D31B1" w:rsidP="00122287">
            <w:pPr>
              <w:spacing w:after="0"/>
              <w:jc w:val="right"/>
              <w:rPr>
                <w:rFonts w:asciiTheme="minorHAnsi" w:hAnsiTheme="minorHAnsi"/>
                <w:sz w:val="19"/>
                <w:szCs w:val="19"/>
              </w:rPr>
            </w:pPr>
            <w:r w:rsidRPr="00FE71DB">
              <w:rPr>
                <w:rFonts w:asciiTheme="minorHAnsi" w:hAnsiTheme="minorHAnsi"/>
                <w:sz w:val="19"/>
                <w:szCs w:val="19"/>
              </w:rPr>
              <w:t>16</w:t>
            </w:r>
          </w:p>
        </w:tc>
        <w:tc>
          <w:tcPr>
            <w:tcW w:w="508" w:type="dxa"/>
            <w:tcBorders>
              <w:top w:val="single" w:sz="18" w:space="0" w:color="4F81BD"/>
              <w:left w:val="single" w:sz="18" w:space="0" w:color="4F81BD"/>
              <w:bottom w:val="single" w:sz="18" w:space="0" w:color="4F81BD"/>
            </w:tcBorders>
            <w:shd w:val="clear" w:color="auto" w:fill="8DB3E2" w:themeFill="text2" w:themeFillTint="66"/>
            <w:vAlign w:val="center"/>
          </w:tcPr>
          <w:p w14:paraId="7FD76100"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201</w:t>
            </w:r>
          </w:p>
        </w:tc>
        <w:tc>
          <w:tcPr>
            <w:tcW w:w="507" w:type="dxa"/>
            <w:tcBorders>
              <w:top w:val="single" w:sz="18" w:space="0" w:color="4F81BD"/>
              <w:bottom w:val="single" w:sz="18" w:space="0" w:color="4F81BD"/>
            </w:tcBorders>
            <w:shd w:val="clear" w:color="auto" w:fill="8DB3E2" w:themeFill="text2" w:themeFillTint="66"/>
            <w:vAlign w:val="center"/>
          </w:tcPr>
          <w:p w14:paraId="04B133D7"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198</w:t>
            </w:r>
          </w:p>
        </w:tc>
        <w:tc>
          <w:tcPr>
            <w:tcW w:w="508" w:type="dxa"/>
            <w:tcBorders>
              <w:top w:val="single" w:sz="18" w:space="0" w:color="4F81BD"/>
              <w:bottom w:val="single" w:sz="18" w:space="0" w:color="4F81BD"/>
              <w:right w:val="single" w:sz="18" w:space="0" w:color="4F81BD"/>
            </w:tcBorders>
            <w:shd w:val="clear" w:color="auto" w:fill="8DB3E2" w:themeFill="text2" w:themeFillTint="66"/>
            <w:vAlign w:val="center"/>
          </w:tcPr>
          <w:p w14:paraId="1D1E75E1" w14:textId="77777777" w:rsidR="007D31B1" w:rsidRPr="00FE71DB" w:rsidRDefault="007D31B1" w:rsidP="00122287">
            <w:pPr>
              <w:spacing w:after="0"/>
              <w:jc w:val="right"/>
              <w:rPr>
                <w:rFonts w:asciiTheme="minorHAnsi" w:hAnsiTheme="minorHAnsi"/>
                <w:b/>
                <w:sz w:val="19"/>
                <w:szCs w:val="19"/>
              </w:rPr>
            </w:pPr>
            <w:r w:rsidRPr="00FE71DB">
              <w:rPr>
                <w:rFonts w:asciiTheme="minorHAnsi" w:hAnsiTheme="minorHAnsi"/>
                <w:b/>
                <w:sz w:val="19"/>
                <w:szCs w:val="19"/>
              </w:rPr>
              <w:t>182</w:t>
            </w:r>
          </w:p>
        </w:tc>
      </w:tr>
    </w:tbl>
    <w:p w14:paraId="0799B80E" w14:textId="77777777" w:rsidR="007D31B1" w:rsidRPr="001901A5" w:rsidRDefault="007D31B1" w:rsidP="00C53EC5">
      <w:pPr>
        <w:spacing w:after="120" w:line="360" w:lineRule="auto"/>
        <w:jc w:val="both"/>
        <w:rPr>
          <w:rFonts w:asciiTheme="minorHAnsi" w:hAnsiTheme="minorHAnsi"/>
          <w:i/>
          <w:sz w:val="20"/>
          <w:szCs w:val="20"/>
        </w:rPr>
      </w:pPr>
      <w:r w:rsidRPr="00106193">
        <w:rPr>
          <w:rFonts w:asciiTheme="minorHAnsi" w:hAnsiTheme="minorHAnsi"/>
          <w:i/>
          <w:sz w:val="20"/>
          <w:szCs w:val="20"/>
        </w:rPr>
        <w:t>Źródło: Komenda Po</w:t>
      </w:r>
      <w:r>
        <w:rPr>
          <w:rFonts w:asciiTheme="minorHAnsi" w:hAnsiTheme="minorHAnsi"/>
          <w:i/>
          <w:sz w:val="20"/>
          <w:szCs w:val="20"/>
        </w:rPr>
        <w:t>wiatowej Policji w Krapkowicach</w:t>
      </w:r>
      <w:r w:rsidR="00EB0839">
        <w:rPr>
          <w:rFonts w:asciiTheme="minorHAnsi" w:hAnsiTheme="minorHAnsi"/>
          <w:i/>
          <w:sz w:val="20"/>
          <w:szCs w:val="20"/>
        </w:rPr>
        <w:t>.</w:t>
      </w:r>
    </w:p>
    <w:p w14:paraId="2F36A96F" w14:textId="77777777" w:rsidR="00C24CF1" w:rsidRDefault="00C24CF1" w:rsidP="00C24CF1">
      <w:pPr>
        <w:spacing w:after="120" w:line="360" w:lineRule="auto"/>
        <w:ind w:firstLine="709"/>
        <w:jc w:val="both"/>
        <w:rPr>
          <w:rFonts w:asciiTheme="minorHAnsi" w:hAnsiTheme="minorHAnsi"/>
          <w:sz w:val="24"/>
          <w:szCs w:val="24"/>
        </w:rPr>
      </w:pPr>
      <w:r w:rsidRPr="00106193">
        <w:rPr>
          <w:rFonts w:asciiTheme="minorHAnsi" w:hAnsiTheme="minorHAnsi"/>
          <w:sz w:val="24"/>
          <w:szCs w:val="24"/>
        </w:rPr>
        <w:lastRenderedPageBreak/>
        <w:t>Analizując dane dotyczące przestępczości</w:t>
      </w:r>
      <w:r>
        <w:rPr>
          <w:rFonts w:asciiTheme="minorHAnsi" w:hAnsiTheme="minorHAnsi"/>
          <w:sz w:val="24"/>
          <w:szCs w:val="24"/>
        </w:rPr>
        <w:t>, które zostały</w:t>
      </w:r>
      <w:r w:rsidRPr="00106193">
        <w:rPr>
          <w:rFonts w:asciiTheme="minorHAnsi" w:hAnsiTheme="minorHAnsi"/>
          <w:sz w:val="24"/>
          <w:szCs w:val="24"/>
        </w:rPr>
        <w:t xml:space="preserve"> zgromadzone </w:t>
      </w:r>
      <w:r>
        <w:rPr>
          <w:rFonts w:asciiTheme="minorHAnsi" w:hAnsiTheme="minorHAnsi"/>
          <w:sz w:val="24"/>
          <w:szCs w:val="24"/>
        </w:rPr>
        <w:t>i </w:t>
      </w:r>
      <w:r w:rsidRPr="00106193">
        <w:rPr>
          <w:rFonts w:asciiTheme="minorHAnsi" w:hAnsiTheme="minorHAnsi"/>
          <w:sz w:val="24"/>
          <w:szCs w:val="24"/>
        </w:rPr>
        <w:t>przedstawione przez Komendę Powiatowej Policji w Krapkowicach należy zauważyć, iż</w:t>
      </w:r>
      <w:r>
        <w:rPr>
          <w:rFonts w:asciiTheme="minorHAnsi" w:hAnsiTheme="minorHAnsi"/>
          <w:sz w:val="24"/>
          <w:szCs w:val="24"/>
        </w:rPr>
        <w:t> </w:t>
      </w:r>
      <w:r w:rsidRPr="002A0BF0">
        <w:rPr>
          <w:rFonts w:asciiTheme="minorHAnsi" w:hAnsiTheme="minorHAnsi"/>
          <w:sz w:val="24"/>
          <w:szCs w:val="24"/>
        </w:rPr>
        <w:t>liczba przestępstw kryminalnych w poszczególnych gminach w latach 2012 – 2014 jest dość zróżnicowana</w:t>
      </w:r>
      <w:r>
        <w:rPr>
          <w:rFonts w:asciiTheme="minorHAnsi" w:hAnsiTheme="minorHAnsi"/>
          <w:sz w:val="24"/>
          <w:szCs w:val="24"/>
        </w:rPr>
        <w:t>.</w:t>
      </w:r>
    </w:p>
    <w:p w14:paraId="5F0ED194" w14:textId="77777777" w:rsidR="00C24CF1" w:rsidRPr="00106193" w:rsidRDefault="00C24CF1" w:rsidP="00C24CF1">
      <w:pPr>
        <w:spacing w:after="120" w:line="360" w:lineRule="auto"/>
        <w:ind w:firstLine="709"/>
        <w:jc w:val="both"/>
        <w:rPr>
          <w:rFonts w:asciiTheme="minorHAnsi" w:hAnsiTheme="minorHAnsi"/>
          <w:sz w:val="24"/>
          <w:szCs w:val="24"/>
        </w:rPr>
      </w:pPr>
      <w:r w:rsidRPr="00106193">
        <w:rPr>
          <w:rFonts w:asciiTheme="minorHAnsi" w:hAnsiTheme="minorHAnsi"/>
          <w:sz w:val="24"/>
          <w:szCs w:val="24"/>
        </w:rPr>
        <w:t>Najwięcej przestępstw odnotowano w gminie Krapkowice, jednakże z roku na rok jest ich coraz mniej. W całym powiecie krapkowickim zarówno liczba przestępstw kryminalnych, jak i narkotykowych wykazuje tendencję malejąc</w:t>
      </w:r>
      <w:r>
        <w:rPr>
          <w:rFonts w:asciiTheme="minorHAnsi" w:hAnsiTheme="minorHAnsi"/>
          <w:sz w:val="24"/>
          <w:szCs w:val="24"/>
        </w:rPr>
        <w:t>ą. Wzrost możemy zauważyć wśród </w:t>
      </w:r>
      <w:r w:rsidRPr="00106193">
        <w:rPr>
          <w:rFonts w:asciiTheme="minorHAnsi" w:hAnsiTheme="minorHAnsi"/>
          <w:sz w:val="24"/>
          <w:szCs w:val="24"/>
        </w:rPr>
        <w:t>kradzieży samochodów oraz włamań.</w:t>
      </w:r>
    </w:p>
    <w:p w14:paraId="568AF4D4" w14:textId="77777777" w:rsidR="007D31B1" w:rsidRDefault="007D31B1" w:rsidP="00C53EC5">
      <w:pPr>
        <w:spacing w:after="0" w:line="360" w:lineRule="auto"/>
        <w:jc w:val="both"/>
        <w:rPr>
          <w:rFonts w:asciiTheme="minorHAnsi" w:hAnsiTheme="minorHAnsi"/>
          <w:b/>
          <w:sz w:val="24"/>
          <w:szCs w:val="24"/>
        </w:rPr>
      </w:pPr>
      <w:r w:rsidRPr="007540F7">
        <w:rPr>
          <w:rFonts w:asciiTheme="minorHAnsi" w:hAnsiTheme="minorHAnsi"/>
          <w:sz w:val="24"/>
          <w:szCs w:val="24"/>
        </w:rPr>
        <w:t>Tabela nr 22</w:t>
      </w:r>
    </w:p>
    <w:p w14:paraId="2BDF4F98" w14:textId="77777777" w:rsidR="007D31B1" w:rsidRDefault="007D31B1" w:rsidP="00C53EC5">
      <w:pPr>
        <w:spacing w:line="360" w:lineRule="auto"/>
        <w:jc w:val="both"/>
        <w:rPr>
          <w:rFonts w:asciiTheme="minorHAnsi" w:hAnsiTheme="minorHAnsi"/>
          <w:b/>
          <w:sz w:val="24"/>
          <w:szCs w:val="24"/>
        </w:rPr>
      </w:pPr>
      <w:r w:rsidRPr="00106193">
        <w:rPr>
          <w:rFonts w:asciiTheme="minorHAnsi" w:hAnsiTheme="minorHAnsi"/>
          <w:b/>
          <w:sz w:val="24"/>
          <w:szCs w:val="24"/>
        </w:rPr>
        <w:t xml:space="preserve">Liczba odnotowanych samobójstw w poszczególnych gminach powiatu krapkowickiego </w:t>
      </w:r>
      <w:r w:rsidR="00EB0839">
        <w:rPr>
          <w:rFonts w:asciiTheme="minorHAnsi" w:hAnsiTheme="minorHAnsi"/>
          <w:b/>
          <w:sz w:val="24"/>
          <w:szCs w:val="24"/>
        </w:rPr>
        <w:t>w </w:t>
      </w:r>
      <w:r w:rsidRPr="00106193">
        <w:rPr>
          <w:rFonts w:asciiTheme="minorHAnsi" w:hAnsiTheme="minorHAnsi"/>
          <w:b/>
          <w:sz w:val="24"/>
          <w:szCs w:val="24"/>
        </w:rPr>
        <w:t>latach 2012 – 2014</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A0" w:firstRow="1" w:lastRow="0" w:firstColumn="1" w:lastColumn="0" w:noHBand="0" w:noVBand="0"/>
      </w:tblPr>
      <w:tblGrid>
        <w:gridCol w:w="1852"/>
        <w:gridCol w:w="799"/>
        <w:gridCol w:w="799"/>
        <w:gridCol w:w="800"/>
        <w:gridCol w:w="800"/>
        <w:gridCol w:w="800"/>
        <w:gridCol w:w="800"/>
        <w:gridCol w:w="800"/>
        <w:gridCol w:w="800"/>
        <w:gridCol w:w="800"/>
      </w:tblGrid>
      <w:tr w:rsidR="007D31B1" w:rsidRPr="001D15C7" w14:paraId="0FEDDB97" w14:textId="77777777" w:rsidTr="00C53EC5">
        <w:trPr>
          <w:trHeight w:val="281"/>
        </w:trPr>
        <w:tc>
          <w:tcPr>
            <w:tcW w:w="1897" w:type="dxa"/>
            <w:vMerge w:val="restart"/>
            <w:tcBorders>
              <w:bottom w:val="single" w:sz="18" w:space="0" w:color="C0504D"/>
            </w:tcBorders>
            <w:shd w:val="clear" w:color="auto" w:fill="E5B8B7" w:themeFill="accent2" w:themeFillTint="66"/>
          </w:tcPr>
          <w:p w14:paraId="30FD473F" w14:textId="77777777" w:rsidR="007D31B1" w:rsidRPr="001D15C7" w:rsidRDefault="007D31B1" w:rsidP="00C53EC5">
            <w:pPr>
              <w:spacing w:after="0" w:line="360" w:lineRule="auto"/>
              <w:jc w:val="both"/>
              <w:rPr>
                <w:rFonts w:asciiTheme="minorHAnsi" w:hAnsiTheme="minorHAnsi"/>
                <w:b/>
                <w:bCs/>
              </w:rPr>
            </w:pPr>
            <w:r w:rsidRPr="001D15C7">
              <w:rPr>
                <w:rFonts w:asciiTheme="minorHAnsi" w:hAnsiTheme="minorHAnsi"/>
                <w:b/>
                <w:bCs/>
              </w:rPr>
              <w:t>NAZWA GMINY</w:t>
            </w:r>
          </w:p>
        </w:tc>
        <w:tc>
          <w:tcPr>
            <w:tcW w:w="2463" w:type="dxa"/>
            <w:gridSpan w:val="3"/>
            <w:tcBorders>
              <w:bottom w:val="single" w:sz="18" w:space="0" w:color="C0504D"/>
            </w:tcBorders>
            <w:shd w:val="clear" w:color="auto" w:fill="E5B8B7" w:themeFill="accent2" w:themeFillTint="66"/>
          </w:tcPr>
          <w:p w14:paraId="7FA30B3B" w14:textId="77777777" w:rsidR="007D31B1" w:rsidRPr="001D15C7" w:rsidRDefault="007D31B1" w:rsidP="00C53EC5">
            <w:pPr>
              <w:spacing w:after="0" w:line="360" w:lineRule="auto"/>
              <w:jc w:val="center"/>
              <w:rPr>
                <w:rFonts w:asciiTheme="minorHAnsi" w:hAnsiTheme="minorHAnsi"/>
                <w:b/>
                <w:bCs/>
              </w:rPr>
            </w:pPr>
            <w:r w:rsidRPr="001D15C7">
              <w:rPr>
                <w:rFonts w:asciiTheme="minorHAnsi" w:hAnsiTheme="minorHAnsi"/>
                <w:b/>
                <w:bCs/>
              </w:rPr>
              <w:t>MĘŻCZYŹNI</w:t>
            </w:r>
          </w:p>
        </w:tc>
        <w:tc>
          <w:tcPr>
            <w:tcW w:w="2463" w:type="dxa"/>
            <w:gridSpan w:val="3"/>
            <w:tcBorders>
              <w:bottom w:val="single" w:sz="18" w:space="0" w:color="C0504D"/>
            </w:tcBorders>
            <w:shd w:val="clear" w:color="auto" w:fill="E5B8B7" w:themeFill="accent2" w:themeFillTint="66"/>
          </w:tcPr>
          <w:p w14:paraId="2CF2E459" w14:textId="77777777" w:rsidR="007D31B1" w:rsidRPr="001D15C7" w:rsidRDefault="007D31B1" w:rsidP="00C53EC5">
            <w:pPr>
              <w:spacing w:after="0" w:line="360" w:lineRule="auto"/>
              <w:jc w:val="center"/>
              <w:rPr>
                <w:rFonts w:asciiTheme="minorHAnsi" w:hAnsiTheme="minorHAnsi"/>
                <w:b/>
                <w:bCs/>
              </w:rPr>
            </w:pPr>
            <w:r w:rsidRPr="001D15C7">
              <w:rPr>
                <w:rFonts w:asciiTheme="minorHAnsi" w:hAnsiTheme="minorHAnsi"/>
                <w:b/>
                <w:bCs/>
              </w:rPr>
              <w:t>KOBIETY</w:t>
            </w:r>
          </w:p>
        </w:tc>
        <w:tc>
          <w:tcPr>
            <w:tcW w:w="2463" w:type="dxa"/>
            <w:gridSpan w:val="3"/>
            <w:tcBorders>
              <w:bottom w:val="single" w:sz="18" w:space="0" w:color="C0504D"/>
            </w:tcBorders>
            <w:shd w:val="clear" w:color="auto" w:fill="E5B8B7" w:themeFill="accent2" w:themeFillTint="66"/>
          </w:tcPr>
          <w:p w14:paraId="7D2F055E" w14:textId="77777777" w:rsidR="007D31B1" w:rsidRPr="001D15C7" w:rsidRDefault="007D31B1" w:rsidP="00C53EC5">
            <w:pPr>
              <w:spacing w:after="0" w:line="360" w:lineRule="auto"/>
              <w:jc w:val="center"/>
              <w:rPr>
                <w:rFonts w:asciiTheme="minorHAnsi" w:hAnsiTheme="minorHAnsi"/>
                <w:b/>
                <w:bCs/>
              </w:rPr>
            </w:pPr>
            <w:r w:rsidRPr="001D15C7">
              <w:rPr>
                <w:rFonts w:asciiTheme="minorHAnsi" w:hAnsiTheme="minorHAnsi"/>
                <w:b/>
                <w:bCs/>
              </w:rPr>
              <w:t>NIELETNI</w:t>
            </w:r>
          </w:p>
        </w:tc>
      </w:tr>
      <w:tr w:rsidR="007D31B1" w:rsidRPr="001D15C7" w14:paraId="29ABE490" w14:textId="77777777" w:rsidTr="00C53EC5">
        <w:trPr>
          <w:trHeight w:val="275"/>
        </w:trPr>
        <w:tc>
          <w:tcPr>
            <w:tcW w:w="1897" w:type="dxa"/>
            <w:vMerge/>
            <w:shd w:val="clear" w:color="auto" w:fill="EFD3D2"/>
          </w:tcPr>
          <w:p w14:paraId="330DEDD3" w14:textId="77777777" w:rsidR="007D31B1" w:rsidRPr="001D15C7" w:rsidRDefault="007D31B1" w:rsidP="00C53EC5">
            <w:pPr>
              <w:spacing w:after="0" w:line="360" w:lineRule="auto"/>
              <w:jc w:val="both"/>
              <w:rPr>
                <w:rFonts w:asciiTheme="minorHAnsi" w:hAnsiTheme="minorHAnsi"/>
                <w:b/>
                <w:bCs/>
              </w:rPr>
            </w:pPr>
          </w:p>
        </w:tc>
        <w:tc>
          <w:tcPr>
            <w:tcW w:w="821" w:type="dxa"/>
            <w:shd w:val="clear" w:color="auto" w:fill="EFD3D2"/>
          </w:tcPr>
          <w:p w14:paraId="38697372" w14:textId="77777777" w:rsidR="007D31B1" w:rsidRPr="001D15C7" w:rsidRDefault="007D31B1" w:rsidP="00C53EC5">
            <w:pPr>
              <w:spacing w:after="0" w:line="360" w:lineRule="auto"/>
              <w:jc w:val="center"/>
              <w:rPr>
                <w:rFonts w:asciiTheme="minorHAnsi" w:hAnsiTheme="minorHAnsi"/>
                <w:b/>
              </w:rPr>
            </w:pPr>
            <w:r w:rsidRPr="001D15C7">
              <w:rPr>
                <w:rFonts w:asciiTheme="minorHAnsi" w:hAnsiTheme="minorHAnsi"/>
                <w:b/>
              </w:rPr>
              <w:t>2012</w:t>
            </w:r>
          </w:p>
        </w:tc>
        <w:tc>
          <w:tcPr>
            <w:tcW w:w="821" w:type="dxa"/>
            <w:shd w:val="clear" w:color="auto" w:fill="EFD3D2"/>
          </w:tcPr>
          <w:p w14:paraId="407EB44E" w14:textId="77777777" w:rsidR="007D31B1" w:rsidRPr="001D15C7" w:rsidRDefault="007D31B1" w:rsidP="00C53EC5">
            <w:pPr>
              <w:spacing w:after="0" w:line="360" w:lineRule="auto"/>
              <w:jc w:val="center"/>
              <w:rPr>
                <w:rFonts w:asciiTheme="minorHAnsi" w:hAnsiTheme="minorHAnsi"/>
                <w:b/>
              </w:rPr>
            </w:pPr>
            <w:r w:rsidRPr="001D15C7">
              <w:rPr>
                <w:rFonts w:asciiTheme="minorHAnsi" w:hAnsiTheme="minorHAnsi"/>
                <w:b/>
              </w:rPr>
              <w:t>2013</w:t>
            </w:r>
          </w:p>
        </w:tc>
        <w:tc>
          <w:tcPr>
            <w:tcW w:w="821" w:type="dxa"/>
            <w:shd w:val="clear" w:color="auto" w:fill="EFD3D2"/>
          </w:tcPr>
          <w:p w14:paraId="57D7F0A5" w14:textId="77777777" w:rsidR="007D31B1" w:rsidRPr="001D15C7" w:rsidRDefault="007D31B1" w:rsidP="00C53EC5">
            <w:pPr>
              <w:spacing w:after="0" w:line="360" w:lineRule="auto"/>
              <w:jc w:val="center"/>
              <w:rPr>
                <w:rFonts w:asciiTheme="minorHAnsi" w:hAnsiTheme="minorHAnsi"/>
                <w:b/>
              </w:rPr>
            </w:pPr>
            <w:r w:rsidRPr="001D15C7">
              <w:rPr>
                <w:rFonts w:asciiTheme="minorHAnsi" w:hAnsiTheme="minorHAnsi"/>
                <w:b/>
              </w:rPr>
              <w:t>2014</w:t>
            </w:r>
          </w:p>
        </w:tc>
        <w:tc>
          <w:tcPr>
            <w:tcW w:w="821" w:type="dxa"/>
            <w:shd w:val="clear" w:color="auto" w:fill="FFFFFF" w:themeFill="background1"/>
          </w:tcPr>
          <w:p w14:paraId="1237E1C1" w14:textId="77777777" w:rsidR="007D31B1" w:rsidRPr="001D15C7" w:rsidRDefault="007D31B1" w:rsidP="00C53EC5">
            <w:pPr>
              <w:spacing w:after="0" w:line="360" w:lineRule="auto"/>
              <w:jc w:val="center"/>
              <w:rPr>
                <w:rFonts w:asciiTheme="minorHAnsi" w:hAnsiTheme="minorHAnsi"/>
                <w:b/>
              </w:rPr>
            </w:pPr>
            <w:r w:rsidRPr="001D15C7">
              <w:rPr>
                <w:rFonts w:asciiTheme="minorHAnsi" w:hAnsiTheme="minorHAnsi"/>
                <w:b/>
              </w:rPr>
              <w:t>2012</w:t>
            </w:r>
          </w:p>
        </w:tc>
        <w:tc>
          <w:tcPr>
            <w:tcW w:w="821" w:type="dxa"/>
            <w:shd w:val="clear" w:color="auto" w:fill="FFFFFF" w:themeFill="background1"/>
          </w:tcPr>
          <w:p w14:paraId="04DC6D9A" w14:textId="77777777" w:rsidR="007D31B1" w:rsidRPr="001D15C7" w:rsidRDefault="007D31B1" w:rsidP="00C53EC5">
            <w:pPr>
              <w:spacing w:after="0" w:line="360" w:lineRule="auto"/>
              <w:jc w:val="center"/>
              <w:rPr>
                <w:rFonts w:asciiTheme="minorHAnsi" w:hAnsiTheme="minorHAnsi"/>
                <w:b/>
              </w:rPr>
            </w:pPr>
            <w:r w:rsidRPr="001D15C7">
              <w:rPr>
                <w:rFonts w:asciiTheme="minorHAnsi" w:hAnsiTheme="minorHAnsi"/>
                <w:b/>
              </w:rPr>
              <w:t>2013</w:t>
            </w:r>
          </w:p>
        </w:tc>
        <w:tc>
          <w:tcPr>
            <w:tcW w:w="821" w:type="dxa"/>
            <w:shd w:val="clear" w:color="auto" w:fill="FFFFFF" w:themeFill="background1"/>
          </w:tcPr>
          <w:p w14:paraId="1765612C" w14:textId="77777777" w:rsidR="007D31B1" w:rsidRPr="001D15C7" w:rsidRDefault="007D31B1" w:rsidP="00C53EC5">
            <w:pPr>
              <w:spacing w:after="0" w:line="360" w:lineRule="auto"/>
              <w:jc w:val="center"/>
              <w:rPr>
                <w:rFonts w:asciiTheme="minorHAnsi" w:hAnsiTheme="minorHAnsi"/>
                <w:b/>
              </w:rPr>
            </w:pPr>
            <w:r w:rsidRPr="001D15C7">
              <w:rPr>
                <w:rFonts w:asciiTheme="minorHAnsi" w:hAnsiTheme="minorHAnsi"/>
                <w:b/>
              </w:rPr>
              <w:t>2014</w:t>
            </w:r>
          </w:p>
        </w:tc>
        <w:tc>
          <w:tcPr>
            <w:tcW w:w="821" w:type="dxa"/>
            <w:shd w:val="clear" w:color="auto" w:fill="EFD3D2"/>
          </w:tcPr>
          <w:p w14:paraId="274D9F9D" w14:textId="77777777" w:rsidR="007D31B1" w:rsidRPr="001D15C7" w:rsidRDefault="007D31B1" w:rsidP="00C53EC5">
            <w:pPr>
              <w:spacing w:after="0" w:line="360" w:lineRule="auto"/>
              <w:jc w:val="center"/>
              <w:rPr>
                <w:rFonts w:asciiTheme="minorHAnsi" w:hAnsiTheme="minorHAnsi"/>
                <w:b/>
              </w:rPr>
            </w:pPr>
            <w:r w:rsidRPr="001D15C7">
              <w:rPr>
                <w:rFonts w:asciiTheme="minorHAnsi" w:hAnsiTheme="minorHAnsi"/>
                <w:b/>
              </w:rPr>
              <w:t>2012</w:t>
            </w:r>
          </w:p>
        </w:tc>
        <w:tc>
          <w:tcPr>
            <w:tcW w:w="821" w:type="dxa"/>
            <w:shd w:val="clear" w:color="auto" w:fill="EFD3D2"/>
          </w:tcPr>
          <w:p w14:paraId="67F12093" w14:textId="77777777" w:rsidR="007D31B1" w:rsidRPr="001D15C7" w:rsidRDefault="007D31B1" w:rsidP="00C53EC5">
            <w:pPr>
              <w:spacing w:after="0" w:line="360" w:lineRule="auto"/>
              <w:jc w:val="center"/>
              <w:rPr>
                <w:rFonts w:asciiTheme="minorHAnsi" w:hAnsiTheme="minorHAnsi"/>
                <w:b/>
              </w:rPr>
            </w:pPr>
            <w:r w:rsidRPr="001D15C7">
              <w:rPr>
                <w:rFonts w:asciiTheme="minorHAnsi" w:hAnsiTheme="minorHAnsi"/>
                <w:b/>
              </w:rPr>
              <w:t>2013</w:t>
            </w:r>
          </w:p>
        </w:tc>
        <w:tc>
          <w:tcPr>
            <w:tcW w:w="821" w:type="dxa"/>
            <w:shd w:val="clear" w:color="auto" w:fill="EFD3D2"/>
          </w:tcPr>
          <w:p w14:paraId="287B9FBD" w14:textId="77777777" w:rsidR="007D31B1" w:rsidRPr="001D15C7" w:rsidRDefault="007D31B1" w:rsidP="00C53EC5">
            <w:pPr>
              <w:spacing w:after="0" w:line="360" w:lineRule="auto"/>
              <w:jc w:val="center"/>
              <w:rPr>
                <w:rFonts w:asciiTheme="minorHAnsi" w:hAnsiTheme="minorHAnsi"/>
                <w:b/>
              </w:rPr>
            </w:pPr>
            <w:r w:rsidRPr="001D15C7">
              <w:rPr>
                <w:rFonts w:asciiTheme="minorHAnsi" w:hAnsiTheme="minorHAnsi"/>
                <w:b/>
              </w:rPr>
              <w:t>2014</w:t>
            </w:r>
          </w:p>
        </w:tc>
      </w:tr>
      <w:tr w:rsidR="007D31B1" w:rsidRPr="001D15C7" w14:paraId="14DAD0B0" w14:textId="77777777" w:rsidTr="007D31B1">
        <w:tc>
          <w:tcPr>
            <w:tcW w:w="1897" w:type="dxa"/>
            <w:shd w:val="clear" w:color="auto" w:fill="E5B8B7" w:themeFill="accent2" w:themeFillTint="66"/>
          </w:tcPr>
          <w:p w14:paraId="426C260E" w14:textId="77777777" w:rsidR="007D31B1" w:rsidRPr="001D15C7" w:rsidRDefault="007D31B1" w:rsidP="00C53EC5">
            <w:pPr>
              <w:spacing w:after="0" w:line="360" w:lineRule="auto"/>
              <w:jc w:val="both"/>
              <w:rPr>
                <w:rFonts w:asciiTheme="minorHAnsi" w:hAnsiTheme="minorHAnsi"/>
                <w:b/>
                <w:bCs/>
              </w:rPr>
            </w:pPr>
            <w:r w:rsidRPr="001D15C7">
              <w:rPr>
                <w:rFonts w:asciiTheme="minorHAnsi" w:hAnsiTheme="minorHAnsi"/>
                <w:b/>
                <w:bCs/>
              </w:rPr>
              <w:t>GOGOLIN</w:t>
            </w:r>
          </w:p>
        </w:tc>
        <w:tc>
          <w:tcPr>
            <w:tcW w:w="821" w:type="dxa"/>
            <w:shd w:val="clear" w:color="auto" w:fill="FFFFFF" w:themeFill="background1"/>
          </w:tcPr>
          <w:p w14:paraId="49FCB456"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7E9F2B7E"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3</w:t>
            </w:r>
          </w:p>
        </w:tc>
        <w:tc>
          <w:tcPr>
            <w:tcW w:w="821" w:type="dxa"/>
            <w:shd w:val="clear" w:color="auto" w:fill="FFFFFF" w:themeFill="background1"/>
          </w:tcPr>
          <w:p w14:paraId="3B548253"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2</w:t>
            </w:r>
          </w:p>
        </w:tc>
        <w:tc>
          <w:tcPr>
            <w:tcW w:w="821" w:type="dxa"/>
            <w:shd w:val="clear" w:color="auto" w:fill="F2DBDB" w:themeFill="accent2" w:themeFillTint="33"/>
          </w:tcPr>
          <w:p w14:paraId="3418863E"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2DBDB" w:themeFill="accent2" w:themeFillTint="33"/>
          </w:tcPr>
          <w:p w14:paraId="2BE2B511"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2DBDB" w:themeFill="accent2" w:themeFillTint="33"/>
          </w:tcPr>
          <w:p w14:paraId="33491E06"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1711A5A6"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1B0C8023"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499C8659"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r>
      <w:tr w:rsidR="007D31B1" w:rsidRPr="001D15C7" w14:paraId="38CBB07E" w14:textId="77777777" w:rsidTr="007D31B1">
        <w:tc>
          <w:tcPr>
            <w:tcW w:w="1897" w:type="dxa"/>
            <w:shd w:val="clear" w:color="auto" w:fill="E5B8B7" w:themeFill="accent2" w:themeFillTint="66"/>
          </w:tcPr>
          <w:p w14:paraId="2984A6F0" w14:textId="77777777" w:rsidR="007D31B1" w:rsidRPr="001D15C7" w:rsidRDefault="007D31B1" w:rsidP="00C53EC5">
            <w:pPr>
              <w:spacing w:after="0" w:line="360" w:lineRule="auto"/>
              <w:jc w:val="both"/>
              <w:rPr>
                <w:rFonts w:asciiTheme="minorHAnsi" w:hAnsiTheme="minorHAnsi"/>
                <w:b/>
                <w:bCs/>
              </w:rPr>
            </w:pPr>
            <w:r w:rsidRPr="001D15C7">
              <w:rPr>
                <w:rFonts w:asciiTheme="minorHAnsi" w:hAnsiTheme="minorHAnsi"/>
                <w:b/>
                <w:bCs/>
              </w:rPr>
              <w:t>KRAPKOWICE</w:t>
            </w:r>
          </w:p>
        </w:tc>
        <w:tc>
          <w:tcPr>
            <w:tcW w:w="821" w:type="dxa"/>
            <w:shd w:val="clear" w:color="auto" w:fill="FFFFFF" w:themeFill="background1"/>
          </w:tcPr>
          <w:p w14:paraId="6105051A"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8</w:t>
            </w:r>
          </w:p>
        </w:tc>
        <w:tc>
          <w:tcPr>
            <w:tcW w:w="821" w:type="dxa"/>
            <w:shd w:val="clear" w:color="auto" w:fill="FFFFFF" w:themeFill="background1"/>
          </w:tcPr>
          <w:p w14:paraId="18A18DF7"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1</w:t>
            </w:r>
          </w:p>
        </w:tc>
        <w:tc>
          <w:tcPr>
            <w:tcW w:w="821" w:type="dxa"/>
            <w:shd w:val="clear" w:color="auto" w:fill="FFFFFF" w:themeFill="background1"/>
          </w:tcPr>
          <w:p w14:paraId="08CFF634"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5</w:t>
            </w:r>
          </w:p>
        </w:tc>
        <w:tc>
          <w:tcPr>
            <w:tcW w:w="821" w:type="dxa"/>
            <w:shd w:val="clear" w:color="auto" w:fill="F2DBDB" w:themeFill="accent2" w:themeFillTint="33"/>
          </w:tcPr>
          <w:p w14:paraId="2D24E895"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1</w:t>
            </w:r>
          </w:p>
        </w:tc>
        <w:tc>
          <w:tcPr>
            <w:tcW w:w="821" w:type="dxa"/>
            <w:shd w:val="clear" w:color="auto" w:fill="F2DBDB" w:themeFill="accent2" w:themeFillTint="33"/>
          </w:tcPr>
          <w:p w14:paraId="7BFB5EBD"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2DBDB" w:themeFill="accent2" w:themeFillTint="33"/>
          </w:tcPr>
          <w:p w14:paraId="756E64DB"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2</w:t>
            </w:r>
          </w:p>
        </w:tc>
        <w:tc>
          <w:tcPr>
            <w:tcW w:w="821" w:type="dxa"/>
            <w:shd w:val="clear" w:color="auto" w:fill="FFFFFF" w:themeFill="background1"/>
          </w:tcPr>
          <w:p w14:paraId="27200A7D"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133F2AAA"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795479A5"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r>
      <w:tr w:rsidR="007D31B1" w:rsidRPr="001D15C7" w14:paraId="1789D057" w14:textId="77777777" w:rsidTr="007D31B1">
        <w:tc>
          <w:tcPr>
            <w:tcW w:w="1897" w:type="dxa"/>
            <w:shd w:val="clear" w:color="auto" w:fill="E5B8B7" w:themeFill="accent2" w:themeFillTint="66"/>
          </w:tcPr>
          <w:p w14:paraId="793EADDB" w14:textId="77777777" w:rsidR="007D31B1" w:rsidRPr="001D15C7" w:rsidRDefault="007D31B1" w:rsidP="00C53EC5">
            <w:pPr>
              <w:spacing w:after="0" w:line="360" w:lineRule="auto"/>
              <w:jc w:val="both"/>
              <w:rPr>
                <w:rFonts w:asciiTheme="minorHAnsi" w:hAnsiTheme="minorHAnsi"/>
                <w:b/>
                <w:bCs/>
              </w:rPr>
            </w:pPr>
            <w:r w:rsidRPr="001D15C7">
              <w:rPr>
                <w:rFonts w:asciiTheme="minorHAnsi" w:hAnsiTheme="minorHAnsi"/>
                <w:b/>
                <w:bCs/>
              </w:rPr>
              <w:t>STRZELECZKI</w:t>
            </w:r>
          </w:p>
        </w:tc>
        <w:tc>
          <w:tcPr>
            <w:tcW w:w="821" w:type="dxa"/>
            <w:shd w:val="clear" w:color="auto" w:fill="FFFFFF" w:themeFill="background1"/>
          </w:tcPr>
          <w:p w14:paraId="74A0B3D3"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2</w:t>
            </w:r>
          </w:p>
        </w:tc>
        <w:tc>
          <w:tcPr>
            <w:tcW w:w="821" w:type="dxa"/>
            <w:shd w:val="clear" w:color="auto" w:fill="FFFFFF" w:themeFill="background1"/>
          </w:tcPr>
          <w:p w14:paraId="541F9CDD"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2</w:t>
            </w:r>
          </w:p>
        </w:tc>
        <w:tc>
          <w:tcPr>
            <w:tcW w:w="821" w:type="dxa"/>
            <w:shd w:val="clear" w:color="auto" w:fill="FFFFFF" w:themeFill="background1"/>
          </w:tcPr>
          <w:p w14:paraId="5BD1A3D3"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2</w:t>
            </w:r>
          </w:p>
        </w:tc>
        <w:tc>
          <w:tcPr>
            <w:tcW w:w="821" w:type="dxa"/>
            <w:shd w:val="clear" w:color="auto" w:fill="F2DBDB" w:themeFill="accent2" w:themeFillTint="33"/>
          </w:tcPr>
          <w:p w14:paraId="1486B1D1"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2DBDB" w:themeFill="accent2" w:themeFillTint="33"/>
          </w:tcPr>
          <w:p w14:paraId="0E606271"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2DBDB" w:themeFill="accent2" w:themeFillTint="33"/>
          </w:tcPr>
          <w:p w14:paraId="22AD2F6B"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6900CF58"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5F1F5B01"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50F30EC1"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r>
      <w:tr w:rsidR="007D31B1" w:rsidRPr="001D15C7" w14:paraId="717C7D70" w14:textId="77777777" w:rsidTr="007D31B1">
        <w:tc>
          <w:tcPr>
            <w:tcW w:w="1897" w:type="dxa"/>
            <w:shd w:val="clear" w:color="auto" w:fill="E5B8B7" w:themeFill="accent2" w:themeFillTint="66"/>
          </w:tcPr>
          <w:p w14:paraId="1D0A655C" w14:textId="77777777" w:rsidR="007D31B1" w:rsidRPr="001D15C7" w:rsidRDefault="007D31B1" w:rsidP="00C53EC5">
            <w:pPr>
              <w:spacing w:after="0" w:line="360" w:lineRule="auto"/>
              <w:jc w:val="both"/>
              <w:rPr>
                <w:rFonts w:asciiTheme="minorHAnsi" w:hAnsiTheme="minorHAnsi"/>
                <w:b/>
                <w:bCs/>
              </w:rPr>
            </w:pPr>
            <w:r w:rsidRPr="001D15C7">
              <w:rPr>
                <w:rFonts w:asciiTheme="minorHAnsi" w:hAnsiTheme="minorHAnsi"/>
                <w:b/>
                <w:bCs/>
              </w:rPr>
              <w:t>WALCE</w:t>
            </w:r>
          </w:p>
        </w:tc>
        <w:tc>
          <w:tcPr>
            <w:tcW w:w="821" w:type="dxa"/>
            <w:shd w:val="clear" w:color="auto" w:fill="FFFFFF" w:themeFill="background1"/>
          </w:tcPr>
          <w:p w14:paraId="32DF4666"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1</w:t>
            </w:r>
          </w:p>
        </w:tc>
        <w:tc>
          <w:tcPr>
            <w:tcW w:w="821" w:type="dxa"/>
            <w:shd w:val="clear" w:color="auto" w:fill="FFFFFF" w:themeFill="background1"/>
          </w:tcPr>
          <w:p w14:paraId="3A9C97F0"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247DA6B5"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2DBDB" w:themeFill="accent2" w:themeFillTint="33"/>
          </w:tcPr>
          <w:p w14:paraId="03714367"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1</w:t>
            </w:r>
          </w:p>
        </w:tc>
        <w:tc>
          <w:tcPr>
            <w:tcW w:w="821" w:type="dxa"/>
            <w:shd w:val="clear" w:color="auto" w:fill="F2DBDB" w:themeFill="accent2" w:themeFillTint="33"/>
          </w:tcPr>
          <w:p w14:paraId="2B336B22"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2DBDB" w:themeFill="accent2" w:themeFillTint="33"/>
          </w:tcPr>
          <w:p w14:paraId="6EA1D157"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50E8D637"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0F6ECD22"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shd w:val="clear" w:color="auto" w:fill="FFFFFF" w:themeFill="background1"/>
          </w:tcPr>
          <w:p w14:paraId="28C039F7"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r>
      <w:tr w:rsidR="007D31B1" w:rsidRPr="001D15C7" w14:paraId="25A5A4FC" w14:textId="77777777" w:rsidTr="007D31B1">
        <w:tc>
          <w:tcPr>
            <w:tcW w:w="1897" w:type="dxa"/>
            <w:tcBorders>
              <w:bottom w:val="single" w:sz="18" w:space="0" w:color="C0504D"/>
            </w:tcBorders>
            <w:shd w:val="clear" w:color="auto" w:fill="E5B8B7" w:themeFill="accent2" w:themeFillTint="66"/>
          </w:tcPr>
          <w:p w14:paraId="4FE5212E" w14:textId="77777777" w:rsidR="007D31B1" w:rsidRPr="001D15C7" w:rsidRDefault="007D31B1" w:rsidP="00C53EC5">
            <w:pPr>
              <w:spacing w:after="0" w:line="360" w:lineRule="auto"/>
              <w:jc w:val="both"/>
              <w:rPr>
                <w:rFonts w:asciiTheme="minorHAnsi" w:hAnsiTheme="minorHAnsi"/>
                <w:b/>
                <w:bCs/>
              </w:rPr>
            </w:pPr>
            <w:r w:rsidRPr="001D15C7">
              <w:rPr>
                <w:rFonts w:asciiTheme="minorHAnsi" w:hAnsiTheme="minorHAnsi"/>
                <w:b/>
                <w:bCs/>
              </w:rPr>
              <w:t>ZDZIESZOWICE</w:t>
            </w:r>
          </w:p>
        </w:tc>
        <w:tc>
          <w:tcPr>
            <w:tcW w:w="821" w:type="dxa"/>
            <w:tcBorders>
              <w:bottom w:val="single" w:sz="18" w:space="0" w:color="C0504D"/>
            </w:tcBorders>
            <w:shd w:val="clear" w:color="auto" w:fill="FFFFFF" w:themeFill="background1"/>
          </w:tcPr>
          <w:p w14:paraId="2436C657"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1</w:t>
            </w:r>
          </w:p>
        </w:tc>
        <w:tc>
          <w:tcPr>
            <w:tcW w:w="821" w:type="dxa"/>
            <w:tcBorders>
              <w:bottom w:val="single" w:sz="18" w:space="0" w:color="C0504D"/>
            </w:tcBorders>
            <w:shd w:val="clear" w:color="auto" w:fill="FFFFFF" w:themeFill="background1"/>
          </w:tcPr>
          <w:p w14:paraId="6463CF45"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4</w:t>
            </w:r>
          </w:p>
        </w:tc>
        <w:tc>
          <w:tcPr>
            <w:tcW w:w="821" w:type="dxa"/>
            <w:tcBorders>
              <w:bottom w:val="single" w:sz="18" w:space="0" w:color="C0504D"/>
            </w:tcBorders>
            <w:shd w:val="clear" w:color="auto" w:fill="FFFFFF" w:themeFill="background1"/>
          </w:tcPr>
          <w:p w14:paraId="641377D6"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3</w:t>
            </w:r>
          </w:p>
        </w:tc>
        <w:tc>
          <w:tcPr>
            <w:tcW w:w="821" w:type="dxa"/>
            <w:tcBorders>
              <w:bottom w:val="single" w:sz="18" w:space="0" w:color="C0504D"/>
            </w:tcBorders>
            <w:shd w:val="clear" w:color="auto" w:fill="F2DBDB" w:themeFill="accent2" w:themeFillTint="33"/>
          </w:tcPr>
          <w:p w14:paraId="59E92A8D"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tcBorders>
              <w:bottom w:val="single" w:sz="18" w:space="0" w:color="C0504D"/>
            </w:tcBorders>
            <w:shd w:val="clear" w:color="auto" w:fill="F2DBDB" w:themeFill="accent2" w:themeFillTint="33"/>
          </w:tcPr>
          <w:p w14:paraId="61124CF2"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1</w:t>
            </w:r>
          </w:p>
        </w:tc>
        <w:tc>
          <w:tcPr>
            <w:tcW w:w="821" w:type="dxa"/>
            <w:tcBorders>
              <w:bottom w:val="single" w:sz="18" w:space="0" w:color="C0504D"/>
            </w:tcBorders>
            <w:shd w:val="clear" w:color="auto" w:fill="F2DBDB" w:themeFill="accent2" w:themeFillTint="33"/>
          </w:tcPr>
          <w:p w14:paraId="161EC512"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tcBorders>
              <w:bottom w:val="single" w:sz="18" w:space="0" w:color="C0504D"/>
            </w:tcBorders>
            <w:shd w:val="clear" w:color="auto" w:fill="FFFFFF" w:themeFill="background1"/>
          </w:tcPr>
          <w:p w14:paraId="357AFF42"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tcBorders>
              <w:bottom w:val="single" w:sz="18" w:space="0" w:color="C0504D"/>
            </w:tcBorders>
            <w:shd w:val="clear" w:color="auto" w:fill="FFFFFF" w:themeFill="background1"/>
          </w:tcPr>
          <w:p w14:paraId="4A9F57E6"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c>
          <w:tcPr>
            <w:tcW w:w="821" w:type="dxa"/>
            <w:tcBorders>
              <w:bottom w:val="single" w:sz="18" w:space="0" w:color="C0504D"/>
            </w:tcBorders>
            <w:shd w:val="clear" w:color="auto" w:fill="FFFFFF" w:themeFill="background1"/>
          </w:tcPr>
          <w:p w14:paraId="5DFBF2FC" w14:textId="77777777" w:rsidR="007D31B1" w:rsidRPr="001D15C7" w:rsidRDefault="007D31B1" w:rsidP="00C53EC5">
            <w:pPr>
              <w:spacing w:after="0" w:line="360" w:lineRule="auto"/>
              <w:jc w:val="right"/>
              <w:rPr>
                <w:rFonts w:asciiTheme="minorHAnsi" w:hAnsiTheme="minorHAnsi"/>
              </w:rPr>
            </w:pPr>
            <w:r w:rsidRPr="001D15C7">
              <w:rPr>
                <w:rFonts w:asciiTheme="minorHAnsi" w:hAnsiTheme="minorHAnsi"/>
              </w:rPr>
              <w:t>0</w:t>
            </w:r>
          </w:p>
        </w:tc>
      </w:tr>
      <w:tr w:rsidR="007D31B1" w:rsidRPr="001D15C7" w14:paraId="4304D5ED" w14:textId="77777777" w:rsidTr="00C53EC5">
        <w:trPr>
          <w:trHeight w:val="240"/>
        </w:trPr>
        <w:tc>
          <w:tcPr>
            <w:tcW w:w="1897" w:type="dxa"/>
            <w:tcBorders>
              <w:top w:val="single" w:sz="18" w:space="0" w:color="C0504D"/>
            </w:tcBorders>
            <w:shd w:val="clear" w:color="auto" w:fill="EFD3D2"/>
          </w:tcPr>
          <w:p w14:paraId="5EB71F8D" w14:textId="77777777" w:rsidR="007D31B1" w:rsidRPr="001D15C7" w:rsidRDefault="007D31B1" w:rsidP="00C53EC5">
            <w:pPr>
              <w:spacing w:after="0" w:line="360" w:lineRule="auto"/>
              <w:jc w:val="right"/>
              <w:rPr>
                <w:rFonts w:asciiTheme="minorHAnsi" w:hAnsiTheme="minorHAnsi"/>
                <w:b/>
                <w:bCs/>
              </w:rPr>
            </w:pPr>
            <w:r w:rsidRPr="001D15C7">
              <w:rPr>
                <w:rFonts w:asciiTheme="minorHAnsi" w:hAnsiTheme="minorHAnsi"/>
                <w:b/>
                <w:bCs/>
              </w:rPr>
              <w:t>RAZEM:</w:t>
            </w:r>
          </w:p>
        </w:tc>
        <w:tc>
          <w:tcPr>
            <w:tcW w:w="821" w:type="dxa"/>
            <w:tcBorders>
              <w:top w:val="single" w:sz="18" w:space="0" w:color="C0504D"/>
            </w:tcBorders>
            <w:shd w:val="clear" w:color="auto" w:fill="EFD3D2"/>
          </w:tcPr>
          <w:p w14:paraId="3242536B" w14:textId="77777777" w:rsidR="007D31B1" w:rsidRPr="001D15C7" w:rsidRDefault="007D31B1" w:rsidP="00C53EC5">
            <w:pPr>
              <w:spacing w:after="0" w:line="360" w:lineRule="auto"/>
              <w:jc w:val="right"/>
              <w:rPr>
                <w:rFonts w:asciiTheme="minorHAnsi" w:hAnsiTheme="minorHAnsi"/>
                <w:b/>
              </w:rPr>
            </w:pPr>
            <w:r w:rsidRPr="001D15C7">
              <w:rPr>
                <w:rFonts w:asciiTheme="minorHAnsi" w:hAnsiTheme="minorHAnsi"/>
                <w:b/>
              </w:rPr>
              <w:t>12</w:t>
            </w:r>
          </w:p>
        </w:tc>
        <w:tc>
          <w:tcPr>
            <w:tcW w:w="821" w:type="dxa"/>
            <w:tcBorders>
              <w:top w:val="single" w:sz="18" w:space="0" w:color="C0504D"/>
            </w:tcBorders>
            <w:shd w:val="clear" w:color="auto" w:fill="EFD3D2"/>
          </w:tcPr>
          <w:p w14:paraId="3586F8A1" w14:textId="77777777" w:rsidR="007D31B1" w:rsidRPr="001D15C7" w:rsidRDefault="007D31B1" w:rsidP="00C53EC5">
            <w:pPr>
              <w:spacing w:after="0" w:line="360" w:lineRule="auto"/>
              <w:jc w:val="right"/>
              <w:rPr>
                <w:rFonts w:asciiTheme="minorHAnsi" w:hAnsiTheme="minorHAnsi"/>
                <w:b/>
              </w:rPr>
            </w:pPr>
            <w:r w:rsidRPr="001D15C7">
              <w:rPr>
                <w:rFonts w:asciiTheme="minorHAnsi" w:hAnsiTheme="minorHAnsi"/>
                <w:b/>
              </w:rPr>
              <w:t>10</w:t>
            </w:r>
          </w:p>
        </w:tc>
        <w:tc>
          <w:tcPr>
            <w:tcW w:w="821" w:type="dxa"/>
            <w:tcBorders>
              <w:top w:val="single" w:sz="18" w:space="0" w:color="C0504D"/>
            </w:tcBorders>
            <w:shd w:val="clear" w:color="auto" w:fill="EFD3D2"/>
          </w:tcPr>
          <w:p w14:paraId="15FCFA47" w14:textId="77777777" w:rsidR="007D31B1" w:rsidRPr="001D15C7" w:rsidRDefault="007D31B1" w:rsidP="00C53EC5">
            <w:pPr>
              <w:spacing w:after="0" w:line="360" w:lineRule="auto"/>
              <w:jc w:val="right"/>
              <w:rPr>
                <w:rFonts w:asciiTheme="minorHAnsi" w:hAnsiTheme="minorHAnsi"/>
                <w:b/>
              </w:rPr>
            </w:pPr>
            <w:r w:rsidRPr="001D15C7">
              <w:rPr>
                <w:rFonts w:asciiTheme="minorHAnsi" w:hAnsiTheme="minorHAnsi"/>
                <w:b/>
              </w:rPr>
              <w:t>12</w:t>
            </w:r>
          </w:p>
        </w:tc>
        <w:tc>
          <w:tcPr>
            <w:tcW w:w="821" w:type="dxa"/>
            <w:tcBorders>
              <w:top w:val="single" w:sz="18" w:space="0" w:color="C0504D"/>
            </w:tcBorders>
            <w:shd w:val="clear" w:color="auto" w:fill="FFFFFF" w:themeFill="background1"/>
          </w:tcPr>
          <w:p w14:paraId="251A3BB4" w14:textId="77777777" w:rsidR="007D31B1" w:rsidRPr="001D15C7" w:rsidRDefault="007D31B1" w:rsidP="00C53EC5">
            <w:pPr>
              <w:spacing w:after="0" w:line="360" w:lineRule="auto"/>
              <w:jc w:val="right"/>
              <w:rPr>
                <w:rFonts w:asciiTheme="minorHAnsi" w:hAnsiTheme="minorHAnsi"/>
                <w:b/>
              </w:rPr>
            </w:pPr>
            <w:r w:rsidRPr="001D15C7">
              <w:rPr>
                <w:rFonts w:asciiTheme="minorHAnsi" w:hAnsiTheme="minorHAnsi"/>
                <w:b/>
              </w:rPr>
              <w:t>2</w:t>
            </w:r>
          </w:p>
        </w:tc>
        <w:tc>
          <w:tcPr>
            <w:tcW w:w="821" w:type="dxa"/>
            <w:tcBorders>
              <w:top w:val="single" w:sz="18" w:space="0" w:color="C0504D"/>
            </w:tcBorders>
            <w:shd w:val="clear" w:color="auto" w:fill="FFFFFF" w:themeFill="background1"/>
          </w:tcPr>
          <w:p w14:paraId="7A712DEC" w14:textId="77777777" w:rsidR="007D31B1" w:rsidRPr="001D15C7" w:rsidRDefault="007D31B1" w:rsidP="00C53EC5">
            <w:pPr>
              <w:spacing w:after="0" w:line="360" w:lineRule="auto"/>
              <w:jc w:val="right"/>
              <w:rPr>
                <w:rFonts w:asciiTheme="minorHAnsi" w:hAnsiTheme="minorHAnsi"/>
                <w:b/>
              </w:rPr>
            </w:pPr>
            <w:r w:rsidRPr="001D15C7">
              <w:rPr>
                <w:rFonts w:asciiTheme="minorHAnsi" w:hAnsiTheme="minorHAnsi"/>
                <w:b/>
              </w:rPr>
              <w:t>1</w:t>
            </w:r>
          </w:p>
        </w:tc>
        <w:tc>
          <w:tcPr>
            <w:tcW w:w="821" w:type="dxa"/>
            <w:tcBorders>
              <w:top w:val="single" w:sz="18" w:space="0" w:color="C0504D"/>
            </w:tcBorders>
            <w:shd w:val="clear" w:color="auto" w:fill="FFFFFF" w:themeFill="background1"/>
          </w:tcPr>
          <w:p w14:paraId="62FBA627" w14:textId="77777777" w:rsidR="007D31B1" w:rsidRPr="001D15C7" w:rsidRDefault="007D31B1" w:rsidP="00C53EC5">
            <w:pPr>
              <w:spacing w:after="0" w:line="360" w:lineRule="auto"/>
              <w:jc w:val="right"/>
              <w:rPr>
                <w:rFonts w:asciiTheme="minorHAnsi" w:hAnsiTheme="minorHAnsi"/>
                <w:b/>
              </w:rPr>
            </w:pPr>
            <w:r w:rsidRPr="001D15C7">
              <w:rPr>
                <w:rFonts w:asciiTheme="minorHAnsi" w:hAnsiTheme="minorHAnsi"/>
                <w:b/>
              </w:rPr>
              <w:t>2</w:t>
            </w:r>
          </w:p>
        </w:tc>
        <w:tc>
          <w:tcPr>
            <w:tcW w:w="821" w:type="dxa"/>
            <w:tcBorders>
              <w:top w:val="single" w:sz="18" w:space="0" w:color="C0504D"/>
            </w:tcBorders>
            <w:shd w:val="clear" w:color="auto" w:fill="EFD3D2"/>
          </w:tcPr>
          <w:p w14:paraId="6B2203E7" w14:textId="77777777" w:rsidR="007D31B1" w:rsidRPr="001D15C7" w:rsidRDefault="007D31B1" w:rsidP="00C53EC5">
            <w:pPr>
              <w:spacing w:after="0" w:line="360" w:lineRule="auto"/>
              <w:jc w:val="right"/>
              <w:rPr>
                <w:rFonts w:asciiTheme="minorHAnsi" w:hAnsiTheme="minorHAnsi"/>
                <w:b/>
              </w:rPr>
            </w:pPr>
            <w:r w:rsidRPr="001D15C7">
              <w:rPr>
                <w:rFonts w:asciiTheme="minorHAnsi" w:hAnsiTheme="minorHAnsi"/>
                <w:b/>
              </w:rPr>
              <w:t>0</w:t>
            </w:r>
          </w:p>
        </w:tc>
        <w:tc>
          <w:tcPr>
            <w:tcW w:w="821" w:type="dxa"/>
            <w:tcBorders>
              <w:top w:val="single" w:sz="18" w:space="0" w:color="C0504D"/>
            </w:tcBorders>
            <w:shd w:val="clear" w:color="auto" w:fill="EFD3D2"/>
          </w:tcPr>
          <w:p w14:paraId="12FC97AD" w14:textId="77777777" w:rsidR="007D31B1" w:rsidRPr="001D15C7" w:rsidRDefault="007D31B1" w:rsidP="00C53EC5">
            <w:pPr>
              <w:spacing w:after="0" w:line="360" w:lineRule="auto"/>
              <w:jc w:val="right"/>
              <w:rPr>
                <w:rFonts w:asciiTheme="minorHAnsi" w:hAnsiTheme="minorHAnsi"/>
                <w:b/>
              </w:rPr>
            </w:pPr>
            <w:r w:rsidRPr="001D15C7">
              <w:rPr>
                <w:rFonts w:asciiTheme="minorHAnsi" w:hAnsiTheme="minorHAnsi"/>
                <w:b/>
              </w:rPr>
              <w:t>0</w:t>
            </w:r>
          </w:p>
        </w:tc>
        <w:tc>
          <w:tcPr>
            <w:tcW w:w="821" w:type="dxa"/>
            <w:tcBorders>
              <w:top w:val="single" w:sz="18" w:space="0" w:color="C0504D"/>
            </w:tcBorders>
            <w:shd w:val="clear" w:color="auto" w:fill="EFD3D2"/>
          </w:tcPr>
          <w:p w14:paraId="7F538AE8" w14:textId="77777777" w:rsidR="007D31B1" w:rsidRPr="001D15C7" w:rsidRDefault="007D31B1" w:rsidP="00C53EC5">
            <w:pPr>
              <w:spacing w:after="0" w:line="360" w:lineRule="auto"/>
              <w:jc w:val="right"/>
              <w:rPr>
                <w:rFonts w:asciiTheme="minorHAnsi" w:hAnsiTheme="minorHAnsi"/>
                <w:b/>
              </w:rPr>
            </w:pPr>
            <w:r w:rsidRPr="001D15C7">
              <w:rPr>
                <w:rFonts w:asciiTheme="minorHAnsi" w:hAnsiTheme="minorHAnsi"/>
                <w:b/>
              </w:rPr>
              <w:t>0</w:t>
            </w:r>
          </w:p>
        </w:tc>
      </w:tr>
    </w:tbl>
    <w:p w14:paraId="2B8FB173" w14:textId="77777777" w:rsidR="007D31B1" w:rsidRPr="00106193" w:rsidRDefault="007D31B1" w:rsidP="00C53EC5">
      <w:pPr>
        <w:spacing w:after="0" w:line="360" w:lineRule="auto"/>
        <w:jc w:val="both"/>
        <w:rPr>
          <w:rFonts w:asciiTheme="minorHAnsi" w:hAnsiTheme="minorHAnsi"/>
          <w:i/>
          <w:sz w:val="20"/>
          <w:szCs w:val="20"/>
        </w:rPr>
      </w:pPr>
      <w:r w:rsidRPr="00106193">
        <w:rPr>
          <w:rFonts w:asciiTheme="minorHAnsi" w:hAnsiTheme="minorHAnsi"/>
          <w:i/>
          <w:sz w:val="20"/>
          <w:szCs w:val="20"/>
        </w:rPr>
        <w:t>Źródło: Komenda Powiatowej Policji w Krapkowicach</w:t>
      </w:r>
      <w:r w:rsidR="00EB0839">
        <w:rPr>
          <w:rFonts w:asciiTheme="minorHAnsi" w:hAnsiTheme="minorHAnsi"/>
          <w:i/>
          <w:sz w:val="20"/>
          <w:szCs w:val="20"/>
        </w:rPr>
        <w:t>.</w:t>
      </w:r>
    </w:p>
    <w:p w14:paraId="42976623" w14:textId="77777777" w:rsidR="007D31B1" w:rsidRDefault="007D31B1" w:rsidP="00EB0839">
      <w:pPr>
        <w:spacing w:after="120" w:line="360" w:lineRule="auto"/>
        <w:ind w:firstLine="709"/>
        <w:jc w:val="both"/>
        <w:rPr>
          <w:rFonts w:asciiTheme="minorHAnsi" w:hAnsiTheme="minorHAnsi"/>
          <w:sz w:val="24"/>
          <w:szCs w:val="24"/>
        </w:rPr>
      </w:pPr>
      <w:r w:rsidRPr="00106193">
        <w:rPr>
          <w:rFonts w:asciiTheme="minorHAnsi" w:hAnsiTheme="minorHAnsi"/>
          <w:sz w:val="24"/>
          <w:szCs w:val="24"/>
        </w:rPr>
        <w:t>Niepokojącym zjawiskiem jest również liczba samobójstw w powiecie krapkowickim. W 2012 oraz 2014 roku najwięcej dorosłych mężczyzn targnęło się na sw</w:t>
      </w:r>
      <w:r w:rsidR="00EB0839">
        <w:rPr>
          <w:rFonts w:asciiTheme="minorHAnsi" w:hAnsiTheme="minorHAnsi"/>
          <w:sz w:val="24"/>
          <w:szCs w:val="24"/>
        </w:rPr>
        <w:t>oje życie w gminie Krapkowice, n</w:t>
      </w:r>
      <w:r w:rsidRPr="00106193">
        <w:rPr>
          <w:rFonts w:asciiTheme="minorHAnsi" w:hAnsiTheme="minorHAnsi"/>
          <w:sz w:val="24"/>
          <w:szCs w:val="24"/>
        </w:rPr>
        <w:t>atomiast w 2013 roku w gmi</w:t>
      </w:r>
      <w:r w:rsidR="00EB0839">
        <w:rPr>
          <w:rFonts w:asciiTheme="minorHAnsi" w:hAnsiTheme="minorHAnsi"/>
          <w:sz w:val="24"/>
          <w:szCs w:val="24"/>
        </w:rPr>
        <w:t>nie Zdzieszowice.</w:t>
      </w:r>
    </w:p>
    <w:p w14:paraId="453632FE" w14:textId="77777777" w:rsidR="007D31B1" w:rsidRPr="00DE2A33" w:rsidRDefault="00DE2A33" w:rsidP="00DE2A33">
      <w:pPr>
        <w:keepNext/>
        <w:keepLines/>
        <w:spacing w:before="240" w:after="120" w:line="360" w:lineRule="auto"/>
        <w:outlineLvl w:val="0"/>
        <w:rPr>
          <w:rFonts w:asciiTheme="minorHAnsi" w:hAnsiTheme="minorHAnsi"/>
          <w:b/>
          <w:sz w:val="28"/>
          <w:szCs w:val="28"/>
        </w:rPr>
      </w:pPr>
      <w:bookmarkStart w:id="11" w:name="_Toc442786278"/>
      <w:r w:rsidRPr="00E12AFE">
        <w:rPr>
          <w:rFonts w:eastAsia="Times New Roman"/>
          <w:b/>
          <w:bCs/>
          <w:color w:val="000000"/>
          <w:spacing w:val="5"/>
          <w:kern w:val="28"/>
          <w:sz w:val="28"/>
          <w:szCs w:val="28"/>
          <w:lang w:eastAsia="pl-PL"/>
        </w:rPr>
        <w:t>Rozdział I</w:t>
      </w:r>
      <w:r>
        <w:rPr>
          <w:rFonts w:eastAsia="Times New Roman"/>
          <w:b/>
          <w:bCs/>
          <w:color w:val="000000"/>
          <w:spacing w:val="5"/>
          <w:kern w:val="28"/>
          <w:sz w:val="28"/>
          <w:szCs w:val="28"/>
          <w:lang w:eastAsia="pl-PL"/>
        </w:rPr>
        <w:t>V</w:t>
      </w:r>
      <w:r w:rsidRPr="00E12AFE">
        <w:rPr>
          <w:rFonts w:eastAsia="Times New Roman"/>
          <w:b/>
          <w:bCs/>
          <w:color w:val="000000"/>
          <w:spacing w:val="5"/>
          <w:kern w:val="28"/>
          <w:sz w:val="28"/>
          <w:szCs w:val="28"/>
          <w:lang w:eastAsia="pl-PL"/>
        </w:rPr>
        <w:t xml:space="preserve"> </w:t>
      </w:r>
      <w:r w:rsidR="00077F65" w:rsidRPr="00DE2A33">
        <w:rPr>
          <w:rFonts w:asciiTheme="minorHAnsi" w:hAnsiTheme="minorHAnsi"/>
          <w:b/>
          <w:color w:val="000000"/>
          <w:sz w:val="28"/>
          <w:szCs w:val="28"/>
        </w:rPr>
        <w:t>BEZRADNOŚĆ W SPRAWACH OPIEKUŃCZO-WYCHOWAWCZYCH</w:t>
      </w:r>
      <w:bookmarkEnd w:id="11"/>
    </w:p>
    <w:p w14:paraId="4B4F11CA" w14:textId="77777777" w:rsidR="007D31B1" w:rsidRDefault="007D31B1" w:rsidP="00A47A41">
      <w:pPr>
        <w:spacing w:after="120" w:line="360" w:lineRule="auto"/>
        <w:ind w:firstLine="708"/>
        <w:jc w:val="both"/>
        <w:rPr>
          <w:rFonts w:asciiTheme="minorHAnsi" w:hAnsiTheme="minorHAnsi" w:cs="Arial"/>
          <w:bCs/>
          <w:sz w:val="24"/>
          <w:szCs w:val="24"/>
          <w:lang w:eastAsia="pl-PL"/>
        </w:rPr>
      </w:pPr>
      <w:r>
        <w:rPr>
          <w:rFonts w:asciiTheme="minorHAnsi" w:hAnsiTheme="minorHAnsi" w:cs="Arial"/>
          <w:bCs/>
          <w:sz w:val="24"/>
          <w:szCs w:val="24"/>
          <w:lang w:eastAsia="pl-PL"/>
        </w:rPr>
        <w:t>Usługi wsparcia rodzin przeżywających problemy opiekuńczo-wychowawcze obejmują dwa obszary zadań.</w:t>
      </w:r>
    </w:p>
    <w:p w14:paraId="336A5238" w14:textId="77777777" w:rsidR="007D31B1" w:rsidRPr="00366B9B" w:rsidRDefault="00A10A64" w:rsidP="00077F65">
      <w:pPr>
        <w:spacing w:after="120" w:line="360" w:lineRule="auto"/>
        <w:ind w:firstLine="709"/>
        <w:jc w:val="both"/>
        <w:rPr>
          <w:rFonts w:asciiTheme="minorHAnsi" w:hAnsiTheme="minorHAnsi" w:cs="Arial"/>
          <w:bCs/>
          <w:sz w:val="24"/>
          <w:szCs w:val="24"/>
          <w:lang w:eastAsia="pl-PL"/>
        </w:rPr>
      </w:pPr>
      <w:r>
        <w:rPr>
          <w:rFonts w:asciiTheme="minorHAnsi" w:hAnsiTheme="minorHAnsi" w:cs="Arial"/>
          <w:bCs/>
          <w:sz w:val="24"/>
          <w:szCs w:val="24"/>
          <w:lang w:eastAsia="pl-PL"/>
        </w:rPr>
        <w:t xml:space="preserve">Do zadań </w:t>
      </w:r>
      <w:r w:rsidR="007D31B1" w:rsidRPr="00366B9B">
        <w:rPr>
          <w:rFonts w:asciiTheme="minorHAnsi" w:hAnsiTheme="minorHAnsi" w:cs="Arial"/>
          <w:bCs/>
          <w:sz w:val="24"/>
          <w:szCs w:val="24"/>
          <w:lang w:eastAsia="pl-PL"/>
        </w:rPr>
        <w:t xml:space="preserve">gminy </w:t>
      </w:r>
      <w:r>
        <w:rPr>
          <w:rFonts w:asciiTheme="minorHAnsi" w:hAnsiTheme="minorHAnsi" w:cs="Arial"/>
          <w:bCs/>
          <w:sz w:val="24"/>
          <w:szCs w:val="24"/>
          <w:lang w:eastAsia="pl-PL"/>
        </w:rPr>
        <w:t>należy</w:t>
      </w:r>
      <w:r w:rsidR="007D31B1" w:rsidRPr="00366B9B">
        <w:rPr>
          <w:rFonts w:asciiTheme="minorHAnsi" w:hAnsiTheme="minorHAnsi" w:cs="Arial"/>
          <w:bCs/>
          <w:sz w:val="24"/>
          <w:szCs w:val="24"/>
          <w:lang w:eastAsia="pl-PL"/>
        </w:rPr>
        <w:t>:</w:t>
      </w:r>
    </w:p>
    <w:p w14:paraId="10E0EE09" w14:textId="77777777" w:rsidR="007D31B1" w:rsidRDefault="007D31B1" w:rsidP="00F95D88">
      <w:pPr>
        <w:pStyle w:val="Akapitzlist"/>
        <w:numPr>
          <w:ilvl w:val="0"/>
          <w:numId w:val="21"/>
        </w:numPr>
        <w:spacing w:after="120" w:line="360" w:lineRule="auto"/>
        <w:ind w:left="709" w:hanging="709"/>
        <w:jc w:val="both"/>
        <w:rPr>
          <w:rFonts w:asciiTheme="minorHAnsi" w:hAnsiTheme="minorHAnsi" w:cs="Arial"/>
          <w:bCs/>
          <w:sz w:val="24"/>
          <w:szCs w:val="24"/>
          <w:lang w:eastAsia="pl-PL"/>
        </w:rPr>
      </w:pPr>
      <w:r w:rsidRPr="00F2354F">
        <w:rPr>
          <w:rFonts w:asciiTheme="minorHAnsi" w:hAnsiTheme="minorHAnsi" w:cs="Arial"/>
          <w:bCs/>
          <w:sz w:val="24"/>
          <w:szCs w:val="24"/>
          <w:lang w:eastAsia="pl-PL"/>
        </w:rPr>
        <w:t xml:space="preserve">wsparcie rodziny w środowisku jej </w:t>
      </w:r>
      <w:r w:rsidR="00A10A64">
        <w:rPr>
          <w:rFonts w:asciiTheme="minorHAnsi" w:hAnsiTheme="minorHAnsi" w:cs="Arial"/>
          <w:bCs/>
          <w:sz w:val="24"/>
          <w:szCs w:val="24"/>
          <w:lang w:eastAsia="pl-PL"/>
        </w:rPr>
        <w:t>zamieszkania (praca z rodziną),</w:t>
      </w:r>
    </w:p>
    <w:p w14:paraId="201891E2" w14:textId="77777777" w:rsidR="007D31B1" w:rsidRPr="00366B9B" w:rsidRDefault="007D31B1" w:rsidP="00F95D88">
      <w:pPr>
        <w:pStyle w:val="Akapitzlist"/>
        <w:numPr>
          <w:ilvl w:val="0"/>
          <w:numId w:val="21"/>
        </w:numPr>
        <w:spacing w:after="120" w:line="360" w:lineRule="auto"/>
        <w:ind w:left="709" w:hanging="709"/>
        <w:jc w:val="both"/>
        <w:rPr>
          <w:rFonts w:asciiTheme="minorHAnsi" w:hAnsiTheme="minorHAnsi" w:cs="Arial"/>
          <w:bCs/>
          <w:sz w:val="24"/>
          <w:szCs w:val="24"/>
          <w:lang w:eastAsia="pl-PL"/>
        </w:rPr>
      </w:pPr>
      <w:r w:rsidRPr="00366B9B">
        <w:rPr>
          <w:rFonts w:asciiTheme="minorHAnsi" w:hAnsiTheme="minorHAnsi" w:cs="Arial"/>
          <w:bCs/>
          <w:sz w:val="24"/>
          <w:szCs w:val="24"/>
          <w:lang w:eastAsia="pl-PL"/>
        </w:rPr>
        <w:lastRenderedPageBreak/>
        <w:t>pomoc w opiece i wychowaniu dziecka poprzez umożliwienie korzystania z zajęć</w:t>
      </w:r>
      <w:r w:rsidR="00751BDD">
        <w:rPr>
          <w:rFonts w:asciiTheme="minorHAnsi" w:hAnsiTheme="minorHAnsi" w:cs="Arial"/>
          <w:bCs/>
          <w:sz w:val="24"/>
          <w:szCs w:val="24"/>
          <w:lang w:eastAsia="pl-PL"/>
        </w:rPr>
        <w:t xml:space="preserve"> </w:t>
      </w:r>
      <w:r w:rsidR="00A10A64">
        <w:rPr>
          <w:rFonts w:asciiTheme="minorHAnsi" w:hAnsiTheme="minorHAnsi" w:cs="Arial"/>
          <w:bCs/>
          <w:sz w:val="24"/>
          <w:szCs w:val="24"/>
          <w:lang w:eastAsia="pl-PL"/>
        </w:rPr>
        <w:t>w </w:t>
      </w:r>
      <w:r w:rsidRPr="00366B9B">
        <w:rPr>
          <w:rFonts w:asciiTheme="minorHAnsi" w:hAnsiTheme="minorHAnsi" w:cs="Arial"/>
          <w:bCs/>
          <w:sz w:val="24"/>
          <w:szCs w:val="24"/>
          <w:lang w:eastAsia="pl-PL"/>
        </w:rPr>
        <w:t>placówce wsparcia dziennego.</w:t>
      </w:r>
    </w:p>
    <w:p w14:paraId="69A150EF" w14:textId="77777777" w:rsidR="007D31B1" w:rsidRPr="00366B9B" w:rsidRDefault="00592380" w:rsidP="00077F65">
      <w:pPr>
        <w:spacing w:after="120" w:line="360" w:lineRule="auto"/>
        <w:ind w:firstLine="709"/>
        <w:jc w:val="both"/>
        <w:rPr>
          <w:rFonts w:asciiTheme="minorHAnsi" w:hAnsiTheme="minorHAnsi" w:cs="Arial"/>
          <w:bCs/>
          <w:sz w:val="24"/>
          <w:szCs w:val="24"/>
          <w:lang w:eastAsia="pl-PL"/>
        </w:rPr>
      </w:pPr>
      <w:r>
        <w:rPr>
          <w:rFonts w:asciiTheme="minorHAnsi" w:hAnsiTheme="minorHAnsi" w:cs="Arial"/>
          <w:bCs/>
          <w:sz w:val="24"/>
          <w:szCs w:val="24"/>
          <w:lang w:eastAsia="pl-PL"/>
        </w:rPr>
        <w:t>Z kolei</w:t>
      </w:r>
      <w:r w:rsidR="0050092B">
        <w:rPr>
          <w:rFonts w:asciiTheme="minorHAnsi" w:hAnsiTheme="minorHAnsi" w:cs="Arial"/>
          <w:bCs/>
          <w:sz w:val="24"/>
          <w:szCs w:val="24"/>
          <w:lang w:eastAsia="pl-PL"/>
        </w:rPr>
        <w:t xml:space="preserve"> samorząd powiatowy </w:t>
      </w:r>
      <w:r>
        <w:rPr>
          <w:rFonts w:asciiTheme="minorHAnsi" w:hAnsiTheme="minorHAnsi" w:cs="Arial"/>
          <w:bCs/>
          <w:sz w:val="24"/>
          <w:szCs w:val="24"/>
          <w:lang w:eastAsia="pl-PL"/>
        </w:rPr>
        <w:t xml:space="preserve">ma za zadanie </w:t>
      </w:r>
      <w:r w:rsidR="007D31B1" w:rsidRPr="00366B9B">
        <w:rPr>
          <w:rFonts w:asciiTheme="minorHAnsi" w:hAnsiTheme="minorHAnsi" w:cs="Arial"/>
          <w:bCs/>
          <w:sz w:val="24"/>
          <w:szCs w:val="24"/>
          <w:lang w:eastAsia="pl-PL"/>
        </w:rPr>
        <w:t>organizację opieki i wychowania dzieciom pozbawionym opieki rodziców biologi</w:t>
      </w:r>
      <w:r>
        <w:rPr>
          <w:rFonts w:asciiTheme="minorHAnsi" w:hAnsiTheme="minorHAnsi" w:cs="Arial"/>
          <w:bCs/>
          <w:sz w:val="24"/>
          <w:szCs w:val="24"/>
          <w:lang w:eastAsia="pl-PL"/>
        </w:rPr>
        <w:t>cznych, poprzez umieszczenie w:</w:t>
      </w:r>
    </w:p>
    <w:p w14:paraId="6CAAC5C0" w14:textId="77777777" w:rsidR="007D31B1" w:rsidRPr="00366B9B" w:rsidRDefault="00592380" w:rsidP="00F95D88">
      <w:pPr>
        <w:pStyle w:val="Akapitzlist"/>
        <w:numPr>
          <w:ilvl w:val="0"/>
          <w:numId w:val="20"/>
        </w:numPr>
        <w:spacing w:after="120" w:line="360" w:lineRule="auto"/>
        <w:ind w:left="709" w:hanging="709"/>
        <w:jc w:val="both"/>
        <w:rPr>
          <w:rFonts w:asciiTheme="minorHAnsi" w:hAnsiTheme="minorHAnsi" w:cs="Arial"/>
          <w:bCs/>
          <w:sz w:val="24"/>
          <w:szCs w:val="24"/>
          <w:lang w:eastAsia="pl-PL"/>
        </w:rPr>
      </w:pPr>
      <w:r>
        <w:rPr>
          <w:rFonts w:asciiTheme="minorHAnsi" w:hAnsiTheme="minorHAnsi" w:cs="Arial"/>
          <w:bCs/>
          <w:sz w:val="24"/>
          <w:szCs w:val="24"/>
          <w:lang w:eastAsia="pl-PL"/>
        </w:rPr>
        <w:t>rodzinnej pieczy zastępczej,</w:t>
      </w:r>
    </w:p>
    <w:p w14:paraId="6E714A49" w14:textId="77777777" w:rsidR="007D31B1" w:rsidRPr="00A9151B" w:rsidRDefault="007D31B1" w:rsidP="00F95D88">
      <w:pPr>
        <w:pStyle w:val="Akapitzlist"/>
        <w:numPr>
          <w:ilvl w:val="0"/>
          <w:numId w:val="20"/>
        </w:numPr>
        <w:spacing w:after="120" w:line="360" w:lineRule="auto"/>
        <w:ind w:left="709" w:hanging="709"/>
        <w:jc w:val="both"/>
        <w:rPr>
          <w:rFonts w:asciiTheme="minorHAnsi" w:hAnsiTheme="minorHAnsi" w:cs="Arial"/>
          <w:bCs/>
          <w:sz w:val="24"/>
          <w:szCs w:val="24"/>
          <w:lang w:eastAsia="pl-PL"/>
        </w:rPr>
      </w:pPr>
      <w:r w:rsidRPr="00366B9B">
        <w:rPr>
          <w:rFonts w:asciiTheme="minorHAnsi" w:hAnsiTheme="minorHAnsi" w:cs="Arial"/>
          <w:bCs/>
          <w:sz w:val="24"/>
          <w:szCs w:val="24"/>
          <w:lang w:eastAsia="pl-PL"/>
        </w:rPr>
        <w:t>instytucjonalnej pieczy zastępczej</w:t>
      </w:r>
      <w:r w:rsidR="00592380">
        <w:rPr>
          <w:rFonts w:asciiTheme="minorHAnsi" w:hAnsiTheme="minorHAnsi" w:cs="Arial"/>
          <w:bCs/>
          <w:sz w:val="24"/>
          <w:szCs w:val="24"/>
          <w:lang w:eastAsia="pl-PL"/>
        </w:rPr>
        <w:t>.</w:t>
      </w:r>
    </w:p>
    <w:p w14:paraId="0B3BD652" w14:textId="77777777" w:rsidR="007D31B1" w:rsidRPr="00106193" w:rsidRDefault="007D31B1" w:rsidP="00A47A41">
      <w:pPr>
        <w:spacing w:after="120" w:line="360" w:lineRule="auto"/>
        <w:ind w:firstLine="708"/>
        <w:jc w:val="both"/>
        <w:rPr>
          <w:rFonts w:asciiTheme="minorHAnsi" w:hAnsiTheme="minorHAnsi" w:cs="Arial"/>
          <w:bCs/>
          <w:sz w:val="24"/>
          <w:szCs w:val="24"/>
          <w:lang w:eastAsia="pl-PL"/>
        </w:rPr>
      </w:pPr>
      <w:r w:rsidRPr="00106193">
        <w:rPr>
          <w:rFonts w:asciiTheme="minorHAnsi" w:hAnsiTheme="minorHAnsi" w:cs="Arial"/>
          <w:bCs/>
          <w:sz w:val="24"/>
          <w:szCs w:val="24"/>
          <w:lang w:eastAsia="pl-PL"/>
        </w:rPr>
        <w:t>Zastąpienie dziecku wychowania w rodzinie własnej poprzez stworzenie warunków zbliżonych do tych, które istnieją w prawidłowo funkcjonującej rodzinie – to idea zastępczych form opieki, która swoje odzwierciedlenie zawiera w rozbudowanej formie systemu pieczy zastępczej. W sytuacjach kryzysowych, gdy rodzina nie jest w stanie poradzić sobie z</w:t>
      </w:r>
      <w:r w:rsidR="00C963B0">
        <w:rPr>
          <w:rFonts w:asciiTheme="minorHAnsi" w:hAnsiTheme="minorHAnsi" w:cs="Arial"/>
          <w:bCs/>
          <w:sz w:val="24"/>
          <w:szCs w:val="24"/>
          <w:lang w:eastAsia="pl-PL"/>
        </w:rPr>
        <w:t> problemami –</w:t>
      </w:r>
      <w:r w:rsidRPr="00106193">
        <w:rPr>
          <w:rFonts w:asciiTheme="minorHAnsi" w:hAnsiTheme="minorHAnsi" w:cs="Arial"/>
          <w:bCs/>
          <w:sz w:val="24"/>
          <w:szCs w:val="24"/>
          <w:lang w:eastAsia="pl-PL"/>
        </w:rPr>
        <w:t xml:space="preserve"> nie może, nie potrafi bądź nie chce zajmować się dzieckiem, zachodzi konieczność udzielenia jej pomocy, wsparcia zewnętrznego lub interwencji. W takiej sytuacji, w myśl konstytucyjnej zasady pomocniczości – dziec</w:t>
      </w:r>
      <w:r w:rsidR="00C963B0">
        <w:rPr>
          <w:rFonts w:asciiTheme="minorHAnsi" w:hAnsiTheme="minorHAnsi" w:cs="Arial"/>
          <w:bCs/>
          <w:sz w:val="24"/>
          <w:szCs w:val="24"/>
          <w:lang w:eastAsia="pl-PL"/>
        </w:rPr>
        <w:t xml:space="preserve">ko ma prawo do pomocy, w tym do objęcia </w:t>
      </w:r>
      <w:r w:rsidRPr="00106193">
        <w:rPr>
          <w:rFonts w:asciiTheme="minorHAnsi" w:hAnsiTheme="minorHAnsi" w:cs="Arial"/>
          <w:bCs/>
          <w:sz w:val="24"/>
          <w:szCs w:val="24"/>
          <w:lang w:eastAsia="pl-PL"/>
        </w:rPr>
        <w:t>piecz</w:t>
      </w:r>
      <w:r w:rsidR="00C963B0">
        <w:rPr>
          <w:rFonts w:asciiTheme="minorHAnsi" w:hAnsiTheme="minorHAnsi" w:cs="Arial"/>
          <w:bCs/>
          <w:sz w:val="24"/>
          <w:szCs w:val="24"/>
          <w:lang w:eastAsia="pl-PL"/>
        </w:rPr>
        <w:t>ą</w:t>
      </w:r>
      <w:r w:rsidRPr="00106193">
        <w:rPr>
          <w:rFonts w:asciiTheme="minorHAnsi" w:hAnsiTheme="minorHAnsi" w:cs="Arial"/>
          <w:bCs/>
          <w:sz w:val="24"/>
          <w:szCs w:val="24"/>
          <w:lang w:eastAsia="pl-PL"/>
        </w:rPr>
        <w:t xml:space="preserve"> zastępcz</w:t>
      </w:r>
      <w:r w:rsidR="00C963B0">
        <w:rPr>
          <w:rFonts w:asciiTheme="minorHAnsi" w:hAnsiTheme="minorHAnsi" w:cs="Arial"/>
          <w:bCs/>
          <w:sz w:val="24"/>
          <w:szCs w:val="24"/>
          <w:lang w:eastAsia="pl-PL"/>
        </w:rPr>
        <w:t>ą</w:t>
      </w:r>
      <w:r w:rsidRPr="00106193">
        <w:rPr>
          <w:rFonts w:asciiTheme="minorHAnsi" w:hAnsiTheme="minorHAnsi" w:cs="Arial"/>
          <w:bCs/>
          <w:sz w:val="24"/>
          <w:szCs w:val="24"/>
          <w:lang w:eastAsia="pl-PL"/>
        </w:rPr>
        <w:t>.</w:t>
      </w:r>
    </w:p>
    <w:p w14:paraId="1199CEC0" w14:textId="77777777" w:rsidR="007D31B1" w:rsidRDefault="007D31B1" w:rsidP="00A47A41">
      <w:pPr>
        <w:autoSpaceDE w:val="0"/>
        <w:autoSpaceDN w:val="0"/>
        <w:adjustRightInd w:val="0"/>
        <w:spacing w:after="120" w:line="360" w:lineRule="auto"/>
        <w:ind w:firstLine="708"/>
        <w:jc w:val="both"/>
        <w:rPr>
          <w:rFonts w:asciiTheme="minorHAnsi" w:hAnsiTheme="minorHAnsi" w:cs="Calibri,Bold"/>
          <w:bCs/>
          <w:sz w:val="24"/>
          <w:szCs w:val="24"/>
          <w:lang w:eastAsia="pl-PL"/>
        </w:rPr>
      </w:pPr>
      <w:r w:rsidRPr="00106193">
        <w:rPr>
          <w:rFonts w:asciiTheme="minorHAnsi" w:hAnsiTheme="minorHAnsi" w:cs="Arial"/>
          <w:bCs/>
          <w:sz w:val="24"/>
          <w:szCs w:val="24"/>
          <w:lang w:eastAsia="pl-PL"/>
        </w:rPr>
        <w:t>Głównym założeniem pieczy zastępczej je</w:t>
      </w:r>
      <w:r w:rsidR="00C963B0">
        <w:rPr>
          <w:rFonts w:asciiTheme="minorHAnsi" w:hAnsiTheme="minorHAnsi" w:cs="Arial"/>
          <w:bCs/>
          <w:sz w:val="24"/>
          <w:szCs w:val="24"/>
          <w:lang w:eastAsia="pl-PL"/>
        </w:rPr>
        <w:t>st zapewnienie czasowej opieki i </w:t>
      </w:r>
      <w:r w:rsidRPr="00106193">
        <w:rPr>
          <w:rFonts w:asciiTheme="minorHAnsi" w:hAnsiTheme="minorHAnsi" w:cs="Arial"/>
          <w:bCs/>
          <w:sz w:val="24"/>
          <w:szCs w:val="24"/>
          <w:lang w:eastAsia="pl-PL"/>
        </w:rPr>
        <w:t>wychowania dzieciom w przypadkach niemożności sprawowania opieki i wychowani</w:t>
      </w:r>
      <w:r w:rsidR="00C963B0">
        <w:rPr>
          <w:rFonts w:asciiTheme="minorHAnsi" w:hAnsiTheme="minorHAnsi" w:cs="Arial"/>
          <w:bCs/>
          <w:sz w:val="24"/>
          <w:szCs w:val="24"/>
          <w:lang w:eastAsia="pl-PL"/>
        </w:rPr>
        <w:t>a przez </w:t>
      </w:r>
      <w:r w:rsidRPr="00106193">
        <w:rPr>
          <w:rFonts w:asciiTheme="minorHAnsi" w:hAnsiTheme="minorHAnsi" w:cs="Arial"/>
          <w:bCs/>
          <w:sz w:val="24"/>
          <w:szCs w:val="24"/>
          <w:lang w:eastAsia="pl-PL"/>
        </w:rPr>
        <w:t>rodziców. Są to działania mające na celu zabezpieczenie potrzeb dziecka w formach pieczy zastępczej</w:t>
      </w:r>
      <w:r w:rsidR="00751BDD">
        <w:rPr>
          <w:rFonts w:asciiTheme="minorHAnsi" w:hAnsiTheme="minorHAnsi" w:cs="Arial"/>
          <w:bCs/>
          <w:sz w:val="24"/>
          <w:szCs w:val="24"/>
          <w:lang w:eastAsia="pl-PL"/>
        </w:rPr>
        <w:t xml:space="preserve"> </w:t>
      </w:r>
      <w:r w:rsidRPr="00106193">
        <w:rPr>
          <w:rFonts w:asciiTheme="minorHAnsi" w:hAnsiTheme="minorHAnsi" w:cs="Arial"/>
          <w:bCs/>
          <w:sz w:val="24"/>
          <w:szCs w:val="24"/>
          <w:lang w:eastAsia="pl-PL"/>
        </w:rPr>
        <w:t>do czasu uno</w:t>
      </w:r>
      <w:r>
        <w:rPr>
          <w:rFonts w:asciiTheme="minorHAnsi" w:hAnsiTheme="minorHAnsi" w:cs="Arial"/>
          <w:bCs/>
          <w:sz w:val="24"/>
          <w:szCs w:val="24"/>
          <w:lang w:eastAsia="pl-PL"/>
        </w:rPr>
        <w:t>rmowania jego sytuacji</w:t>
      </w:r>
      <w:r w:rsidR="00751BDD">
        <w:rPr>
          <w:rFonts w:asciiTheme="minorHAnsi" w:hAnsiTheme="minorHAnsi" w:cs="Arial"/>
          <w:bCs/>
          <w:sz w:val="24"/>
          <w:szCs w:val="24"/>
          <w:lang w:eastAsia="pl-PL"/>
        </w:rPr>
        <w:t xml:space="preserve"> </w:t>
      </w:r>
      <w:r>
        <w:rPr>
          <w:rFonts w:asciiTheme="minorHAnsi" w:hAnsiTheme="minorHAnsi" w:cs="Arial"/>
          <w:bCs/>
          <w:sz w:val="24"/>
          <w:szCs w:val="24"/>
          <w:lang w:eastAsia="pl-PL"/>
        </w:rPr>
        <w:t>i powrotu</w:t>
      </w:r>
      <w:r w:rsidRPr="00106193">
        <w:rPr>
          <w:rFonts w:asciiTheme="minorHAnsi" w:hAnsiTheme="minorHAnsi" w:cs="Arial"/>
          <w:bCs/>
          <w:sz w:val="24"/>
          <w:szCs w:val="24"/>
          <w:lang w:eastAsia="pl-PL"/>
        </w:rPr>
        <w:t xml:space="preserve"> dziecka do jego rodziny natur</w:t>
      </w:r>
      <w:r w:rsidR="00C963B0">
        <w:rPr>
          <w:rFonts w:asciiTheme="minorHAnsi" w:hAnsiTheme="minorHAnsi" w:cs="Arial"/>
          <w:bCs/>
          <w:sz w:val="24"/>
          <w:szCs w:val="24"/>
          <w:lang w:eastAsia="pl-PL"/>
        </w:rPr>
        <w:t>alnej, a gdy jest to niemożliwe –</w:t>
      </w:r>
      <w:r w:rsidRPr="00106193">
        <w:rPr>
          <w:rFonts w:asciiTheme="minorHAnsi" w:hAnsiTheme="minorHAnsi" w:cs="Arial"/>
          <w:bCs/>
          <w:sz w:val="24"/>
          <w:szCs w:val="24"/>
          <w:lang w:eastAsia="pl-PL"/>
        </w:rPr>
        <w:t xml:space="preserve"> przysposobienie dziecka, umieszczenie go w formach pieczy zastępczej przede wszystkim rodzinnych, a w efekcie końcowym przygo</w:t>
      </w:r>
      <w:r w:rsidR="00C963B0">
        <w:rPr>
          <w:rFonts w:asciiTheme="minorHAnsi" w:hAnsiTheme="minorHAnsi" w:cs="Arial"/>
          <w:bCs/>
          <w:sz w:val="24"/>
          <w:szCs w:val="24"/>
          <w:lang w:eastAsia="pl-PL"/>
        </w:rPr>
        <w:t>towanie do </w:t>
      </w:r>
      <w:r>
        <w:rPr>
          <w:rFonts w:asciiTheme="minorHAnsi" w:hAnsiTheme="minorHAnsi" w:cs="Arial"/>
          <w:bCs/>
          <w:sz w:val="24"/>
          <w:szCs w:val="24"/>
          <w:lang w:eastAsia="pl-PL"/>
        </w:rPr>
        <w:t xml:space="preserve">samodzielnego życia. Aby zapewnić realizację </w:t>
      </w:r>
      <w:r w:rsidR="00C963B0">
        <w:rPr>
          <w:rFonts w:asciiTheme="minorHAnsi" w:hAnsiTheme="minorHAnsi" w:cs="Arial"/>
          <w:bCs/>
          <w:sz w:val="24"/>
          <w:szCs w:val="24"/>
          <w:lang w:eastAsia="pl-PL"/>
        </w:rPr>
        <w:t>tych</w:t>
      </w:r>
      <w:r>
        <w:rPr>
          <w:rFonts w:asciiTheme="minorHAnsi" w:hAnsiTheme="minorHAnsi" w:cs="Arial"/>
          <w:bCs/>
          <w:sz w:val="24"/>
          <w:szCs w:val="24"/>
          <w:lang w:eastAsia="pl-PL"/>
        </w:rPr>
        <w:t xml:space="preserve"> założeń opracowano </w:t>
      </w:r>
      <w:r w:rsidRPr="00C963B0">
        <w:rPr>
          <w:rFonts w:asciiTheme="minorHAnsi" w:hAnsiTheme="minorHAnsi" w:cs="Calibri,Bold"/>
          <w:bCs/>
          <w:i/>
          <w:sz w:val="24"/>
          <w:szCs w:val="24"/>
          <w:lang w:eastAsia="pl-PL"/>
        </w:rPr>
        <w:t xml:space="preserve">Powiatowy </w:t>
      </w:r>
      <w:r w:rsidR="00C963B0" w:rsidRPr="00C963B0">
        <w:rPr>
          <w:rFonts w:asciiTheme="minorHAnsi" w:hAnsiTheme="minorHAnsi" w:cs="Calibri,Bold"/>
          <w:bCs/>
          <w:i/>
          <w:sz w:val="24"/>
          <w:szCs w:val="24"/>
          <w:lang w:eastAsia="pl-PL"/>
        </w:rPr>
        <w:t>Program Rozwoju Pieczy Zastępczej Na Lata 2015 – 2017</w:t>
      </w:r>
      <w:r>
        <w:rPr>
          <w:rFonts w:asciiTheme="minorHAnsi" w:hAnsiTheme="minorHAnsi" w:cs="Calibri,Bold"/>
          <w:bCs/>
          <w:sz w:val="24"/>
          <w:szCs w:val="24"/>
          <w:lang w:eastAsia="pl-PL"/>
        </w:rPr>
        <w:t>.</w:t>
      </w:r>
    </w:p>
    <w:p w14:paraId="549D4FC0" w14:textId="77777777" w:rsidR="007D31B1" w:rsidRPr="00106193" w:rsidRDefault="007D31B1" w:rsidP="00DF4294">
      <w:pPr>
        <w:autoSpaceDE w:val="0"/>
        <w:autoSpaceDN w:val="0"/>
        <w:adjustRightInd w:val="0"/>
        <w:spacing w:after="0" w:line="360" w:lineRule="auto"/>
        <w:ind w:firstLine="709"/>
        <w:jc w:val="both"/>
        <w:rPr>
          <w:rFonts w:asciiTheme="minorHAnsi" w:hAnsiTheme="minorHAnsi" w:cs="Arial"/>
          <w:bCs/>
          <w:sz w:val="24"/>
          <w:szCs w:val="24"/>
          <w:lang w:eastAsia="pl-PL"/>
        </w:rPr>
      </w:pPr>
      <w:r w:rsidRPr="00106193">
        <w:rPr>
          <w:rFonts w:asciiTheme="minorHAnsi" w:hAnsiTheme="minorHAnsi" w:cs="Arial"/>
          <w:bCs/>
          <w:sz w:val="24"/>
          <w:szCs w:val="24"/>
          <w:lang w:eastAsia="pl-PL"/>
        </w:rPr>
        <w:t>Formami rodzinnej pieczy zastępczej są:</w:t>
      </w:r>
    </w:p>
    <w:p w14:paraId="320954D7" w14:textId="77777777" w:rsidR="007D31B1" w:rsidRPr="00C963B0" w:rsidRDefault="007D31B1" w:rsidP="00F95D88">
      <w:pPr>
        <w:pStyle w:val="Akapitzlist"/>
        <w:numPr>
          <w:ilvl w:val="0"/>
          <w:numId w:val="4"/>
        </w:numPr>
        <w:autoSpaceDE w:val="0"/>
        <w:autoSpaceDN w:val="0"/>
        <w:adjustRightInd w:val="0"/>
        <w:spacing w:after="120" w:line="360" w:lineRule="auto"/>
        <w:ind w:left="709" w:hanging="709"/>
        <w:jc w:val="both"/>
        <w:rPr>
          <w:rFonts w:asciiTheme="minorHAnsi" w:hAnsiTheme="minorHAnsi" w:cs="Arial"/>
          <w:bCs/>
          <w:sz w:val="24"/>
          <w:szCs w:val="24"/>
          <w:lang w:eastAsia="pl-PL"/>
        </w:rPr>
      </w:pPr>
      <w:r w:rsidRPr="00C963B0">
        <w:rPr>
          <w:rFonts w:asciiTheme="minorHAnsi" w:hAnsiTheme="minorHAnsi" w:cs="Arial"/>
          <w:bCs/>
          <w:sz w:val="24"/>
          <w:szCs w:val="24"/>
          <w:lang w:eastAsia="pl-PL"/>
        </w:rPr>
        <w:t>rodzina zastępcza:</w:t>
      </w:r>
    </w:p>
    <w:p w14:paraId="2B0878A6" w14:textId="77777777" w:rsidR="007D31B1" w:rsidRPr="00C963B0" w:rsidRDefault="007D31B1" w:rsidP="00A47A41">
      <w:pPr>
        <w:pStyle w:val="Akapitzlist"/>
        <w:numPr>
          <w:ilvl w:val="1"/>
          <w:numId w:val="4"/>
        </w:numPr>
        <w:autoSpaceDE w:val="0"/>
        <w:autoSpaceDN w:val="0"/>
        <w:adjustRightInd w:val="0"/>
        <w:spacing w:after="120" w:line="360" w:lineRule="auto"/>
        <w:ind w:left="1134"/>
        <w:jc w:val="both"/>
        <w:rPr>
          <w:rFonts w:asciiTheme="minorHAnsi" w:hAnsiTheme="minorHAnsi" w:cs="Arial"/>
          <w:bCs/>
          <w:sz w:val="24"/>
          <w:szCs w:val="24"/>
          <w:lang w:eastAsia="pl-PL"/>
        </w:rPr>
      </w:pPr>
      <w:r w:rsidRPr="00C963B0">
        <w:rPr>
          <w:rFonts w:asciiTheme="minorHAnsi" w:hAnsiTheme="minorHAnsi" w:cs="Arial"/>
          <w:bCs/>
          <w:sz w:val="24"/>
          <w:szCs w:val="24"/>
          <w:lang w:eastAsia="pl-PL"/>
        </w:rPr>
        <w:t>spokrewniona,</w:t>
      </w:r>
    </w:p>
    <w:p w14:paraId="7F094926" w14:textId="77777777" w:rsidR="007D31B1" w:rsidRPr="00C963B0" w:rsidRDefault="007D31B1" w:rsidP="00A47A41">
      <w:pPr>
        <w:pStyle w:val="Akapitzlist"/>
        <w:numPr>
          <w:ilvl w:val="1"/>
          <w:numId w:val="4"/>
        </w:numPr>
        <w:autoSpaceDE w:val="0"/>
        <w:autoSpaceDN w:val="0"/>
        <w:adjustRightInd w:val="0"/>
        <w:spacing w:after="120" w:line="360" w:lineRule="auto"/>
        <w:ind w:left="1134"/>
        <w:jc w:val="both"/>
        <w:rPr>
          <w:rFonts w:asciiTheme="minorHAnsi" w:hAnsiTheme="minorHAnsi" w:cs="Arial"/>
          <w:bCs/>
          <w:sz w:val="24"/>
          <w:szCs w:val="24"/>
          <w:lang w:eastAsia="pl-PL"/>
        </w:rPr>
      </w:pPr>
      <w:r w:rsidRPr="00C963B0">
        <w:rPr>
          <w:rFonts w:asciiTheme="minorHAnsi" w:hAnsiTheme="minorHAnsi" w:cs="Arial"/>
          <w:bCs/>
          <w:sz w:val="24"/>
          <w:szCs w:val="24"/>
          <w:lang w:eastAsia="pl-PL"/>
        </w:rPr>
        <w:t>niezawodowa,</w:t>
      </w:r>
    </w:p>
    <w:p w14:paraId="224836A2" w14:textId="77777777" w:rsidR="007D31B1" w:rsidRPr="00C963B0" w:rsidRDefault="007D31B1" w:rsidP="00A47A41">
      <w:pPr>
        <w:pStyle w:val="Akapitzlist"/>
        <w:numPr>
          <w:ilvl w:val="1"/>
          <w:numId w:val="4"/>
        </w:numPr>
        <w:autoSpaceDE w:val="0"/>
        <w:autoSpaceDN w:val="0"/>
        <w:adjustRightInd w:val="0"/>
        <w:spacing w:after="120" w:line="360" w:lineRule="auto"/>
        <w:ind w:left="1134"/>
        <w:jc w:val="both"/>
        <w:rPr>
          <w:rFonts w:asciiTheme="minorHAnsi" w:hAnsiTheme="minorHAnsi" w:cs="Arial"/>
          <w:bCs/>
          <w:sz w:val="24"/>
          <w:szCs w:val="24"/>
          <w:lang w:eastAsia="pl-PL"/>
        </w:rPr>
      </w:pPr>
      <w:r w:rsidRPr="00C963B0">
        <w:rPr>
          <w:rFonts w:asciiTheme="minorHAnsi" w:hAnsiTheme="minorHAnsi" w:cs="Arial"/>
          <w:bCs/>
          <w:sz w:val="24"/>
          <w:szCs w:val="24"/>
          <w:lang w:eastAsia="pl-PL"/>
        </w:rPr>
        <w:t>zawodowa, w tym zawodowa pełniąc</w:t>
      </w:r>
      <w:r w:rsidR="00C963B0">
        <w:rPr>
          <w:rFonts w:asciiTheme="minorHAnsi" w:hAnsiTheme="minorHAnsi" w:cs="Arial"/>
          <w:bCs/>
          <w:sz w:val="24"/>
          <w:szCs w:val="24"/>
          <w:lang w:eastAsia="pl-PL"/>
        </w:rPr>
        <w:t>a funkcję pogotowia rodzinnego i </w:t>
      </w:r>
      <w:r w:rsidRPr="00C963B0">
        <w:rPr>
          <w:rFonts w:asciiTheme="minorHAnsi" w:hAnsiTheme="minorHAnsi" w:cs="Arial"/>
          <w:bCs/>
          <w:sz w:val="24"/>
          <w:szCs w:val="24"/>
          <w:lang w:eastAsia="pl-PL"/>
        </w:rPr>
        <w:t>zawodowa specjalistyczna,</w:t>
      </w:r>
    </w:p>
    <w:p w14:paraId="4764BA32" w14:textId="77777777" w:rsidR="007D31B1" w:rsidRPr="00C963B0" w:rsidRDefault="007D31B1" w:rsidP="00F95D88">
      <w:pPr>
        <w:pStyle w:val="Akapitzlist"/>
        <w:numPr>
          <w:ilvl w:val="0"/>
          <w:numId w:val="4"/>
        </w:numPr>
        <w:autoSpaceDE w:val="0"/>
        <w:autoSpaceDN w:val="0"/>
        <w:adjustRightInd w:val="0"/>
        <w:spacing w:after="120" w:line="360" w:lineRule="auto"/>
        <w:ind w:left="709" w:hanging="709"/>
        <w:jc w:val="both"/>
        <w:rPr>
          <w:rFonts w:asciiTheme="minorHAnsi" w:hAnsiTheme="minorHAnsi" w:cs="Arial"/>
          <w:bCs/>
          <w:sz w:val="24"/>
          <w:szCs w:val="24"/>
          <w:lang w:eastAsia="pl-PL"/>
        </w:rPr>
      </w:pPr>
      <w:r w:rsidRPr="00C963B0">
        <w:rPr>
          <w:rFonts w:asciiTheme="minorHAnsi" w:hAnsiTheme="minorHAnsi" w:cs="Arial"/>
          <w:bCs/>
          <w:sz w:val="24"/>
          <w:szCs w:val="24"/>
          <w:lang w:eastAsia="pl-PL"/>
        </w:rPr>
        <w:lastRenderedPageBreak/>
        <w:t>rodzinny dom dziecka.</w:t>
      </w:r>
      <w:r w:rsidRPr="00C963B0">
        <w:rPr>
          <w:rStyle w:val="Odwoanieprzypisudolnego"/>
          <w:rFonts w:asciiTheme="minorHAnsi" w:hAnsiTheme="minorHAnsi" w:cs="Arial"/>
          <w:bCs/>
          <w:sz w:val="24"/>
          <w:szCs w:val="24"/>
          <w:lang w:eastAsia="pl-PL"/>
        </w:rPr>
        <w:footnoteReference w:id="11"/>
      </w:r>
    </w:p>
    <w:p w14:paraId="7E47E5BB" w14:textId="77777777" w:rsidR="007D31B1" w:rsidRPr="00106193" w:rsidRDefault="007D31B1" w:rsidP="00A47A41">
      <w:pPr>
        <w:autoSpaceDE w:val="0"/>
        <w:autoSpaceDN w:val="0"/>
        <w:adjustRightInd w:val="0"/>
        <w:spacing w:after="120" w:line="360" w:lineRule="auto"/>
        <w:ind w:firstLine="709"/>
        <w:jc w:val="both"/>
        <w:rPr>
          <w:rFonts w:asciiTheme="minorHAnsi" w:hAnsiTheme="minorHAnsi" w:cs="Arial"/>
          <w:bCs/>
          <w:sz w:val="24"/>
          <w:szCs w:val="24"/>
          <w:lang w:eastAsia="pl-PL"/>
        </w:rPr>
      </w:pPr>
      <w:r w:rsidRPr="00106193">
        <w:rPr>
          <w:rFonts w:asciiTheme="minorHAnsi" w:hAnsiTheme="minorHAnsi" w:cs="Arial"/>
          <w:bCs/>
          <w:sz w:val="24"/>
          <w:szCs w:val="24"/>
          <w:lang w:eastAsia="pl-PL"/>
        </w:rPr>
        <w:t>Rodzinę zastępczą lub rodzinny dom dziecka tworzą małżonkowie lub osoba niepozostająca w związku małżeńskim, u których umieszczono dziecko w celu sprawowania nad nim pieczy zastępczej.</w:t>
      </w:r>
    </w:p>
    <w:p w14:paraId="27452169" w14:textId="77777777" w:rsidR="007D31B1" w:rsidRPr="00106193" w:rsidRDefault="007D31B1" w:rsidP="00A47A41">
      <w:pPr>
        <w:autoSpaceDE w:val="0"/>
        <w:autoSpaceDN w:val="0"/>
        <w:adjustRightInd w:val="0"/>
        <w:spacing w:after="120" w:line="360" w:lineRule="auto"/>
        <w:ind w:firstLine="709"/>
        <w:jc w:val="both"/>
        <w:rPr>
          <w:rFonts w:asciiTheme="minorHAnsi" w:hAnsiTheme="minorHAnsi" w:cs="Arial"/>
          <w:bCs/>
          <w:sz w:val="24"/>
          <w:szCs w:val="24"/>
          <w:lang w:eastAsia="pl-PL"/>
        </w:rPr>
      </w:pPr>
      <w:r w:rsidRPr="00106193">
        <w:rPr>
          <w:rFonts w:asciiTheme="minorHAnsi" w:hAnsiTheme="minorHAnsi" w:cs="Arial"/>
          <w:bCs/>
          <w:sz w:val="24"/>
          <w:szCs w:val="24"/>
          <w:lang w:eastAsia="pl-PL"/>
        </w:rPr>
        <w:t>Od 1 stycznia 2012 roku rodzinę zastępczą spok</w:t>
      </w:r>
      <w:r w:rsidR="00076DEE">
        <w:rPr>
          <w:rFonts w:asciiTheme="minorHAnsi" w:hAnsiTheme="minorHAnsi" w:cs="Arial"/>
          <w:bCs/>
          <w:sz w:val="24"/>
          <w:szCs w:val="24"/>
          <w:lang w:eastAsia="pl-PL"/>
        </w:rPr>
        <w:t>rewnioną tworzą małżonkowie lub </w:t>
      </w:r>
      <w:r w:rsidRPr="00106193">
        <w:rPr>
          <w:rFonts w:asciiTheme="minorHAnsi" w:hAnsiTheme="minorHAnsi" w:cs="Arial"/>
          <w:bCs/>
          <w:sz w:val="24"/>
          <w:szCs w:val="24"/>
          <w:lang w:eastAsia="pl-PL"/>
        </w:rPr>
        <w:t>osoba niepozostająca w związku małżeńskim, będący wstępnymi lub rodzeństwem dziecka. Natomiast rodzinę zastępczą zawodową lub rodzinę zastępczą niezawodową tworzą małżonkowie lub osoba niepozostająca w związku małż</w:t>
      </w:r>
      <w:r w:rsidR="00076DEE">
        <w:rPr>
          <w:rFonts w:asciiTheme="minorHAnsi" w:hAnsiTheme="minorHAnsi" w:cs="Arial"/>
          <w:bCs/>
          <w:sz w:val="24"/>
          <w:szCs w:val="24"/>
          <w:lang w:eastAsia="pl-PL"/>
        </w:rPr>
        <w:t>eńskim, niebędący wstępnymi lub </w:t>
      </w:r>
      <w:r w:rsidRPr="00106193">
        <w:rPr>
          <w:rFonts w:asciiTheme="minorHAnsi" w:hAnsiTheme="minorHAnsi" w:cs="Arial"/>
          <w:bCs/>
          <w:sz w:val="24"/>
          <w:szCs w:val="24"/>
          <w:lang w:eastAsia="pl-PL"/>
        </w:rPr>
        <w:t>rodzeństwem dziecka.</w:t>
      </w:r>
      <w:r w:rsidRPr="00106193">
        <w:rPr>
          <w:rStyle w:val="Odwoanieprzypisudolnego"/>
          <w:rFonts w:asciiTheme="minorHAnsi" w:hAnsiTheme="minorHAnsi" w:cs="Arial"/>
          <w:bCs/>
          <w:sz w:val="24"/>
          <w:szCs w:val="24"/>
          <w:lang w:eastAsia="pl-PL"/>
        </w:rPr>
        <w:t xml:space="preserve"> </w:t>
      </w:r>
      <w:r w:rsidRPr="00106193">
        <w:rPr>
          <w:rStyle w:val="Odwoanieprzypisudolnego"/>
          <w:rFonts w:asciiTheme="minorHAnsi" w:hAnsiTheme="minorHAnsi" w:cs="Arial"/>
          <w:bCs/>
          <w:sz w:val="24"/>
          <w:szCs w:val="24"/>
          <w:lang w:eastAsia="pl-PL"/>
        </w:rPr>
        <w:footnoteReference w:id="12"/>
      </w:r>
    </w:p>
    <w:p w14:paraId="221F70F8" w14:textId="77777777" w:rsidR="007D31B1" w:rsidRPr="00106193" w:rsidRDefault="007D31B1" w:rsidP="00A47A41">
      <w:pPr>
        <w:pStyle w:val="Akapitzlist1"/>
        <w:widowControl/>
        <w:suppressAutoHyphens w:val="0"/>
        <w:autoSpaceDE w:val="0"/>
        <w:autoSpaceDN w:val="0"/>
        <w:adjustRightInd w:val="0"/>
        <w:spacing w:after="120" w:line="360" w:lineRule="auto"/>
        <w:ind w:left="0" w:firstLine="794"/>
        <w:rPr>
          <w:rFonts w:asciiTheme="minorHAnsi" w:hAnsiTheme="minorHAnsi" w:cs="Arial"/>
          <w:bCs/>
          <w:lang w:val="pl-PL" w:eastAsia="pl-PL"/>
        </w:rPr>
      </w:pPr>
      <w:r w:rsidRPr="00106193">
        <w:rPr>
          <w:rFonts w:asciiTheme="minorHAnsi" w:hAnsiTheme="minorHAnsi" w:cs="Arial"/>
          <w:bCs/>
          <w:lang w:val="pl-PL" w:eastAsia="pl-PL"/>
        </w:rPr>
        <w:t>Rodzina zastępcza oraz prowadzący rodzinny dom dziecka zapewniają dziecku całodobową opiekę i wychowanie.</w:t>
      </w:r>
      <w:r w:rsidRPr="00106193">
        <w:rPr>
          <w:rStyle w:val="Odwoanieprzypisudolnego"/>
          <w:rFonts w:asciiTheme="minorHAnsi" w:hAnsiTheme="minorHAnsi" w:cs="Arial"/>
          <w:bCs/>
          <w:lang w:val="pl-PL" w:eastAsia="pl-PL"/>
        </w:rPr>
        <w:footnoteReference w:id="13"/>
      </w:r>
    </w:p>
    <w:p w14:paraId="2B3D99EF" w14:textId="77777777" w:rsidR="007D31B1" w:rsidRPr="00106193" w:rsidRDefault="007D31B1" w:rsidP="00A47A41">
      <w:pPr>
        <w:pStyle w:val="Akapitzlist1"/>
        <w:widowControl/>
        <w:suppressAutoHyphens w:val="0"/>
        <w:autoSpaceDE w:val="0"/>
        <w:autoSpaceDN w:val="0"/>
        <w:adjustRightInd w:val="0"/>
        <w:spacing w:after="120" w:line="360" w:lineRule="auto"/>
        <w:ind w:left="0" w:firstLine="708"/>
        <w:rPr>
          <w:rFonts w:asciiTheme="minorHAnsi" w:hAnsiTheme="minorHAnsi" w:cs="Arial"/>
          <w:bCs/>
          <w:lang w:val="pl-PL" w:eastAsia="pl-PL"/>
        </w:rPr>
      </w:pPr>
      <w:r w:rsidRPr="00106193">
        <w:rPr>
          <w:rFonts w:asciiTheme="minorHAnsi" w:hAnsiTheme="minorHAnsi" w:cs="Arial"/>
          <w:bCs/>
          <w:lang w:val="pl-PL" w:eastAsia="pl-PL"/>
        </w:rPr>
        <w:t>Zgodnie z Zarządzeniem Starosty Krapkowick</w:t>
      </w:r>
      <w:r w:rsidR="00076DEE">
        <w:rPr>
          <w:rFonts w:asciiTheme="minorHAnsi" w:hAnsiTheme="minorHAnsi" w:cs="Arial"/>
          <w:bCs/>
          <w:lang w:val="pl-PL" w:eastAsia="pl-PL"/>
        </w:rPr>
        <w:t xml:space="preserve">iego Nr Or.120.118.2011 z dnia 15 grudnia 2011 roku </w:t>
      </w:r>
      <w:r w:rsidR="00076DEE" w:rsidRPr="00106193">
        <w:rPr>
          <w:rFonts w:asciiTheme="minorHAnsi" w:hAnsiTheme="minorHAnsi" w:cs="Arial"/>
          <w:bCs/>
          <w:lang w:val="pl-PL" w:eastAsia="pl-PL"/>
        </w:rPr>
        <w:t>na organizat</w:t>
      </w:r>
      <w:r w:rsidR="00076DEE">
        <w:rPr>
          <w:rFonts w:asciiTheme="minorHAnsi" w:hAnsiTheme="minorHAnsi" w:cs="Arial"/>
          <w:bCs/>
          <w:lang w:val="pl-PL" w:eastAsia="pl-PL"/>
        </w:rPr>
        <w:t xml:space="preserve">ora rodzinnej pieczy zastępczej w powiecie krapkowickim </w:t>
      </w:r>
      <w:r w:rsidR="00076DEE" w:rsidRPr="00106193">
        <w:rPr>
          <w:rFonts w:asciiTheme="minorHAnsi" w:hAnsiTheme="minorHAnsi" w:cs="Arial"/>
          <w:bCs/>
          <w:lang w:val="pl-PL" w:eastAsia="pl-PL"/>
        </w:rPr>
        <w:t>wyznaczone zostało</w:t>
      </w:r>
      <w:r w:rsidR="00076DEE">
        <w:rPr>
          <w:rFonts w:asciiTheme="minorHAnsi" w:hAnsiTheme="minorHAnsi" w:cs="Arial"/>
          <w:bCs/>
          <w:lang w:val="pl-PL" w:eastAsia="pl-PL"/>
        </w:rPr>
        <w:t xml:space="preserve"> Powiatowe</w:t>
      </w:r>
      <w:r w:rsidRPr="00106193">
        <w:rPr>
          <w:rFonts w:asciiTheme="minorHAnsi" w:hAnsiTheme="minorHAnsi" w:cs="Arial"/>
          <w:bCs/>
          <w:lang w:val="pl-PL" w:eastAsia="pl-PL"/>
        </w:rPr>
        <w:t xml:space="preserve"> Centrum Pomocy Rodzinie w Krapkowicach</w:t>
      </w:r>
      <w:r>
        <w:rPr>
          <w:rFonts w:asciiTheme="minorHAnsi" w:hAnsiTheme="minorHAnsi" w:cs="Arial"/>
          <w:bCs/>
          <w:lang w:val="pl-PL" w:eastAsia="pl-PL"/>
        </w:rPr>
        <w:t>.</w:t>
      </w:r>
    </w:p>
    <w:p w14:paraId="7547365F" w14:textId="77777777" w:rsidR="007D31B1" w:rsidRDefault="00EC134C" w:rsidP="00EC134C">
      <w:pPr>
        <w:spacing w:after="0" w:line="360" w:lineRule="auto"/>
        <w:rPr>
          <w:rFonts w:asciiTheme="minorHAnsi" w:hAnsiTheme="minorHAnsi"/>
          <w:b/>
          <w:color w:val="000000"/>
          <w:sz w:val="24"/>
          <w:szCs w:val="24"/>
        </w:rPr>
      </w:pPr>
      <w:r>
        <w:rPr>
          <w:rFonts w:asciiTheme="minorHAnsi" w:hAnsiTheme="minorHAnsi"/>
          <w:color w:val="000000"/>
          <w:sz w:val="24"/>
          <w:szCs w:val="24"/>
        </w:rPr>
        <w:t>Wykres n</w:t>
      </w:r>
      <w:r w:rsidR="007D31B1" w:rsidRPr="007540F7">
        <w:rPr>
          <w:rFonts w:asciiTheme="minorHAnsi" w:hAnsiTheme="minorHAnsi"/>
          <w:color w:val="000000"/>
          <w:sz w:val="24"/>
          <w:szCs w:val="24"/>
        </w:rPr>
        <w:t>r 4</w:t>
      </w:r>
    </w:p>
    <w:p w14:paraId="47FDBE77" w14:textId="77777777" w:rsidR="007D31B1" w:rsidRDefault="007D31B1" w:rsidP="00A47A41">
      <w:pPr>
        <w:spacing w:after="120" w:line="360" w:lineRule="auto"/>
        <w:rPr>
          <w:rFonts w:asciiTheme="minorHAnsi" w:hAnsiTheme="minorHAnsi"/>
          <w:b/>
          <w:color w:val="000000"/>
          <w:sz w:val="24"/>
          <w:szCs w:val="24"/>
        </w:rPr>
      </w:pPr>
      <w:r w:rsidRPr="00106193">
        <w:rPr>
          <w:rFonts w:asciiTheme="minorHAnsi" w:hAnsiTheme="minorHAnsi"/>
          <w:b/>
          <w:color w:val="000000"/>
          <w:sz w:val="24"/>
          <w:szCs w:val="24"/>
        </w:rPr>
        <w:t xml:space="preserve">Rodziny </w:t>
      </w:r>
      <w:r w:rsidR="000D59DF">
        <w:rPr>
          <w:rFonts w:asciiTheme="minorHAnsi" w:hAnsiTheme="minorHAnsi"/>
          <w:b/>
          <w:color w:val="000000"/>
          <w:sz w:val="24"/>
          <w:szCs w:val="24"/>
        </w:rPr>
        <w:t xml:space="preserve">zastępcze i rodzinne domy dziecka </w:t>
      </w:r>
      <w:r w:rsidRPr="00106193">
        <w:rPr>
          <w:rFonts w:asciiTheme="minorHAnsi" w:hAnsiTheme="minorHAnsi"/>
          <w:b/>
          <w:color w:val="000000"/>
          <w:sz w:val="24"/>
          <w:szCs w:val="24"/>
        </w:rPr>
        <w:t>funkcjonujące na terenie powiatu krapko</w:t>
      </w:r>
      <w:r w:rsidR="000D6215">
        <w:rPr>
          <w:rFonts w:asciiTheme="minorHAnsi" w:hAnsiTheme="minorHAnsi"/>
          <w:b/>
          <w:color w:val="000000"/>
          <w:sz w:val="24"/>
          <w:szCs w:val="24"/>
        </w:rPr>
        <w:t xml:space="preserve">wickiego – stan na </w:t>
      </w:r>
      <w:r w:rsidR="00042623">
        <w:rPr>
          <w:rFonts w:asciiTheme="minorHAnsi" w:hAnsiTheme="minorHAnsi"/>
          <w:b/>
          <w:color w:val="000000"/>
          <w:sz w:val="24"/>
          <w:szCs w:val="24"/>
        </w:rPr>
        <w:t xml:space="preserve">dzień </w:t>
      </w:r>
      <w:r w:rsidR="000D6215">
        <w:rPr>
          <w:rFonts w:asciiTheme="minorHAnsi" w:hAnsiTheme="minorHAnsi"/>
          <w:b/>
          <w:color w:val="000000"/>
          <w:sz w:val="24"/>
          <w:szCs w:val="24"/>
        </w:rPr>
        <w:t>31.12.2014</w:t>
      </w:r>
      <w:r w:rsidR="00EC134C">
        <w:rPr>
          <w:rFonts w:asciiTheme="minorHAnsi" w:hAnsiTheme="minorHAnsi"/>
          <w:b/>
          <w:color w:val="000000"/>
          <w:sz w:val="24"/>
          <w:szCs w:val="24"/>
        </w:rPr>
        <w:t xml:space="preserve"> r.</w:t>
      </w:r>
    </w:p>
    <w:p w14:paraId="6C80C10E" w14:textId="77777777" w:rsidR="007D31B1" w:rsidRDefault="007D31B1" w:rsidP="00A47A41">
      <w:pPr>
        <w:spacing w:after="120" w:line="360" w:lineRule="auto"/>
        <w:jc w:val="center"/>
        <w:rPr>
          <w:rFonts w:asciiTheme="minorHAnsi" w:hAnsiTheme="minorHAnsi"/>
          <w:noProof/>
          <w:color w:val="000000"/>
          <w:sz w:val="24"/>
          <w:szCs w:val="24"/>
          <w:lang w:eastAsia="pl-PL"/>
        </w:rPr>
      </w:pPr>
      <w:r>
        <w:rPr>
          <w:rFonts w:asciiTheme="minorHAnsi" w:hAnsiTheme="minorHAnsi"/>
          <w:noProof/>
          <w:color w:val="000000"/>
          <w:sz w:val="24"/>
          <w:szCs w:val="24"/>
          <w:lang w:eastAsia="pl-PL"/>
        </w:rPr>
        <w:drawing>
          <wp:inline distT="0" distB="0" distL="0" distR="0" wp14:anchorId="4851F6B9" wp14:editId="0B72E6EF">
            <wp:extent cx="4785863" cy="1975449"/>
            <wp:effectExtent l="19050" t="0" r="14737" b="5751"/>
            <wp:docPr id="7"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7B3085" w14:textId="77777777" w:rsidR="007D31B1" w:rsidRPr="00106193" w:rsidRDefault="007D31B1" w:rsidP="00076DEE">
      <w:pPr>
        <w:spacing w:after="120" w:line="360" w:lineRule="auto"/>
        <w:rPr>
          <w:rFonts w:asciiTheme="minorHAnsi" w:hAnsiTheme="minorHAnsi"/>
          <w:i/>
          <w:color w:val="000000"/>
          <w:sz w:val="20"/>
          <w:szCs w:val="24"/>
        </w:rPr>
      </w:pPr>
      <w:r w:rsidRPr="00106193">
        <w:rPr>
          <w:rFonts w:asciiTheme="minorHAnsi" w:hAnsiTheme="minorHAnsi"/>
          <w:i/>
          <w:color w:val="000000"/>
          <w:sz w:val="20"/>
          <w:szCs w:val="24"/>
        </w:rPr>
        <w:t>Źródło: Powiatowe Centrum Pomocy Rodzinie w Krapkowicach</w:t>
      </w:r>
      <w:r w:rsidR="00076DEE">
        <w:rPr>
          <w:rFonts w:asciiTheme="minorHAnsi" w:hAnsiTheme="minorHAnsi"/>
          <w:i/>
          <w:color w:val="000000"/>
          <w:sz w:val="20"/>
          <w:szCs w:val="24"/>
        </w:rPr>
        <w:t>.</w:t>
      </w:r>
    </w:p>
    <w:p w14:paraId="6B0130A9" w14:textId="77777777" w:rsidR="007D31B1" w:rsidRDefault="007D31B1" w:rsidP="00076DEE">
      <w:pPr>
        <w:spacing w:after="120" w:line="360" w:lineRule="auto"/>
        <w:ind w:firstLine="709"/>
        <w:jc w:val="both"/>
        <w:rPr>
          <w:rFonts w:asciiTheme="minorHAnsi" w:hAnsiTheme="minorHAnsi"/>
          <w:color w:val="000000"/>
          <w:sz w:val="24"/>
          <w:szCs w:val="24"/>
        </w:rPr>
      </w:pPr>
      <w:r>
        <w:rPr>
          <w:rFonts w:asciiTheme="minorHAnsi" w:hAnsiTheme="minorHAnsi"/>
          <w:color w:val="000000"/>
          <w:sz w:val="24"/>
          <w:szCs w:val="24"/>
        </w:rPr>
        <w:lastRenderedPageBreak/>
        <w:t>Poniższe</w:t>
      </w:r>
      <w:r w:rsidRPr="00106193">
        <w:rPr>
          <w:rFonts w:asciiTheme="minorHAnsi" w:hAnsiTheme="minorHAnsi"/>
          <w:color w:val="000000"/>
          <w:sz w:val="24"/>
          <w:szCs w:val="24"/>
        </w:rPr>
        <w:t xml:space="preserve"> zestawienie obrazuje liczbę rodzin zastępczych oraz umieszczonych dzieci </w:t>
      </w:r>
      <w:r w:rsidR="00076DEE">
        <w:rPr>
          <w:rFonts w:asciiTheme="minorHAnsi" w:hAnsiTheme="minorHAnsi"/>
          <w:color w:val="000000"/>
          <w:sz w:val="24"/>
          <w:szCs w:val="24"/>
        </w:rPr>
        <w:t> w </w:t>
      </w:r>
      <w:r w:rsidRPr="00106193">
        <w:rPr>
          <w:rFonts w:asciiTheme="minorHAnsi" w:hAnsiTheme="minorHAnsi"/>
          <w:color w:val="000000"/>
          <w:sz w:val="24"/>
          <w:szCs w:val="24"/>
        </w:rPr>
        <w:t xml:space="preserve">latach 2012 – 2014 z uwzględnieniem poszczególnych gmin </w:t>
      </w:r>
      <w:r>
        <w:rPr>
          <w:rFonts w:asciiTheme="minorHAnsi" w:hAnsiTheme="minorHAnsi"/>
          <w:color w:val="000000"/>
          <w:sz w:val="24"/>
          <w:szCs w:val="24"/>
        </w:rPr>
        <w:t>z terenu powiatu krapkowickiego</w:t>
      </w:r>
      <w:r w:rsidR="00076DEE">
        <w:rPr>
          <w:rFonts w:asciiTheme="minorHAnsi" w:hAnsiTheme="minorHAnsi"/>
          <w:color w:val="000000"/>
          <w:sz w:val="24"/>
          <w:szCs w:val="24"/>
        </w:rPr>
        <w:t>.</w:t>
      </w:r>
    </w:p>
    <w:p w14:paraId="27B4B523" w14:textId="77777777" w:rsidR="007D31B1" w:rsidRDefault="00EC134C" w:rsidP="00C95FA8">
      <w:pPr>
        <w:spacing w:after="0"/>
        <w:jc w:val="both"/>
        <w:rPr>
          <w:rFonts w:asciiTheme="minorHAnsi" w:hAnsiTheme="minorHAnsi"/>
          <w:b/>
          <w:color w:val="000000"/>
          <w:sz w:val="24"/>
          <w:szCs w:val="24"/>
        </w:rPr>
      </w:pPr>
      <w:r>
        <w:rPr>
          <w:rFonts w:asciiTheme="minorHAnsi" w:hAnsiTheme="minorHAnsi"/>
          <w:color w:val="000000"/>
          <w:sz w:val="24"/>
          <w:szCs w:val="24"/>
        </w:rPr>
        <w:t>Tabela n</w:t>
      </w:r>
      <w:r w:rsidR="007D31B1" w:rsidRPr="007B02AF">
        <w:rPr>
          <w:rFonts w:asciiTheme="minorHAnsi" w:hAnsiTheme="minorHAnsi"/>
          <w:color w:val="000000"/>
          <w:sz w:val="24"/>
          <w:szCs w:val="24"/>
        </w:rPr>
        <w:t>r 23</w:t>
      </w:r>
    </w:p>
    <w:p w14:paraId="5A95CF5D" w14:textId="77777777" w:rsidR="007D31B1" w:rsidRDefault="007D31B1" w:rsidP="00C95FA8">
      <w:pPr>
        <w:spacing w:after="0"/>
        <w:rPr>
          <w:rFonts w:asciiTheme="minorHAnsi" w:hAnsiTheme="minorHAnsi"/>
          <w:b/>
          <w:color w:val="000000"/>
          <w:sz w:val="24"/>
          <w:szCs w:val="24"/>
        </w:rPr>
      </w:pPr>
      <w:r w:rsidRPr="00106193">
        <w:rPr>
          <w:rFonts w:asciiTheme="minorHAnsi" w:hAnsiTheme="minorHAnsi"/>
          <w:b/>
          <w:color w:val="000000"/>
          <w:sz w:val="24"/>
          <w:szCs w:val="24"/>
        </w:rPr>
        <w:t xml:space="preserve">Formy </w:t>
      </w:r>
      <w:r w:rsidR="00BF4BEF">
        <w:rPr>
          <w:rFonts w:asciiTheme="minorHAnsi" w:hAnsiTheme="minorHAnsi"/>
          <w:b/>
          <w:color w:val="000000"/>
          <w:sz w:val="24"/>
          <w:szCs w:val="24"/>
        </w:rPr>
        <w:t xml:space="preserve">rodzinnej </w:t>
      </w:r>
      <w:r w:rsidRPr="00106193">
        <w:rPr>
          <w:rFonts w:asciiTheme="minorHAnsi" w:hAnsiTheme="minorHAnsi"/>
          <w:b/>
          <w:color w:val="000000"/>
          <w:sz w:val="24"/>
          <w:szCs w:val="24"/>
        </w:rPr>
        <w:t>pieczy zastępczej i liczb</w:t>
      </w:r>
      <w:r>
        <w:rPr>
          <w:rFonts w:asciiTheme="minorHAnsi" w:hAnsiTheme="minorHAnsi"/>
          <w:b/>
          <w:color w:val="000000"/>
          <w:sz w:val="24"/>
          <w:szCs w:val="24"/>
        </w:rPr>
        <w:t xml:space="preserve">a dzieci w nich przebywających </w:t>
      </w:r>
      <w:r w:rsidR="00B460E9">
        <w:rPr>
          <w:rFonts w:asciiTheme="minorHAnsi" w:hAnsiTheme="minorHAnsi"/>
          <w:b/>
          <w:color w:val="000000"/>
          <w:sz w:val="24"/>
          <w:szCs w:val="24"/>
        </w:rPr>
        <w:t>w latach 2012 – 2014</w:t>
      </w:r>
    </w:p>
    <w:tbl>
      <w:tblPr>
        <w:tblW w:w="0" w:type="auto"/>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3511"/>
        <w:gridCol w:w="962"/>
        <w:gridCol w:w="963"/>
        <w:gridCol w:w="962"/>
        <w:gridCol w:w="963"/>
        <w:gridCol w:w="962"/>
        <w:gridCol w:w="963"/>
      </w:tblGrid>
      <w:tr w:rsidR="007D31B1" w:rsidRPr="00C95FA8" w14:paraId="2280A372" w14:textId="77777777" w:rsidTr="007D31B1">
        <w:tc>
          <w:tcPr>
            <w:tcW w:w="3511" w:type="dxa"/>
            <w:vMerge w:val="restart"/>
            <w:tcBorders>
              <w:top w:val="single" w:sz="8" w:space="0" w:color="4F81BD"/>
            </w:tcBorders>
            <w:shd w:val="clear" w:color="auto" w:fill="B8CCE4" w:themeFill="accent1" w:themeFillTint="66"/>
          </w:tcPr>
          <w:p w14:paraId="4040FFD9" w14:textId="77777777" w:rsidR="007D31B1" w:rsidRPr="00C95FA8" w:rsidRDefault="00070803" w:rsidP="00C95FA8">
            <w:pPr>
              <w:spacing w:after="0" w:line="240" w:lineRule="auto"/>
              <w:rPr>
                <w:rFonts w:asciiTheme="minorHAnsi" w:hAnsiTheme="minorHAnsi"/>
                <w:b/>
                <w:bCs/>
                <w:color w:val="000000"/>
              </w:rPr>
            </w:pPr>
            <w:r w:rsidRPr="00C95FA8">
              <w:rPr>
                <w:rFonts w:asciiTheme="minorHAnsi" w:hAnsiTheme="minorHAnsi"/>
                <w:b/>
                <w:bCs/>
                <w:color w:val="000000"/>
              </w:rPr>
              <w:t>FORMA PIECZY</w:t>
            </w:r>
          </w:p>
        </w:tc>
        <w:tc>
          <w:tcPr>
            <w:tcW w:w="2887" w:type="dxa"/>
            <w:gridSpan w:val="3"/>
            <w:tcBorders>
              <w:top w:val="single" w:sz="8" w:space="0" w:color="4F81BD"/>
            </w:tcBorders>
            <w:shd w:val="clear" w:color="auto" w:fill="95B3D7" w:themeFill="accent1" w:themeFillTint="99"/>
          </w:tcPr>
          <w:p w14:paraId="18A3F23D" w14:textId="77777777" w:rsidR="007D31B1" w:rsidRPr="00C95FA8" w:rsidRDefault="007D31B1" w:rsidP="00C95FA8">
            <w:pPr>
              <w:spacing w:after="0" w:line="240" w:lineRule="auto"/>
              <w:jc w:val="center"/>
              <w:rPr>
                <w:rFonts w:asciiTheme="minorHAnsi" w:hAnsiTheme="minorHAnsi"/>
                <w:b/>
                <w:bCs/>
                <w:color w:val="000000"/>
              </w:rPr>
            </w:pPr>
            <w:r w:rsidRPr="00C95FA8">
              <w:rPr>
                <w:rFonts w:asciiTheme="minorHAnsi" w:hAnsiTheme="minorHAnsi"/>
                <w:b/>
                <w:bCs/>
                <w:color w:val="000000"/>
              </w:rPr>
              <w:t>LICZBA RODZIN/</w:t>
            </w:r>
            <w:r w:rsidR="00EC134C" w:rsidRPr="00C95FA8">
              <w:rPr>
                <w:rFonts w:asciiTheme="minorHAnsi" w:hAnsiTheme="minorHAnsi"/>
                <w:b/>
                <w:bCs/>
                <w:color w:val="000000"/>
              </w:rPr>
              <w:t xml:space="preserve"> </w:t>
            </w:r>
            <w:r w:rsidRPr="00C95FA8">
              <w:rPr>
                <w:rFonts w:asciiTheme="minorHAnsi" w:hAnsiTheme="minorHAnsi"/>
                <w:b/>
                <w:bCs/>
                <w:color w:val="000000"/>
              </w:rPr>
              <w:t>RODZINNYCH DOMÓW DZIECKA</w:t>
            </w:r>
          </w:p>
        </w:tc>
        <w:tc>
          <w:tcPr>
            <w:tcW w:w="2888" w:type="dxa"/>
            <w:gridSpan w:val="3"/>
            <w:tcBorders>
              <w:top w:val="single" w:sz="8" w:space="0" w:color="4F81BD"/>
            </w:tcBorders>
            <w:shd w:val="clear" w:color="auto" w:fill="95B3D7" w:themeFill="accent1" w:themeFillTint="99"/>
          </w:tcPr>
          <w:p w14:paraId="6490CFCC" w14:textId="77777777" w:rsidR="007D31B1" w:rsidRPr="00C95FA8" w:rsidRDefault="00EC134C" w:rsidP="00C95FA8">
            <w:pPr>
              <w:spacing w:after="0" w:line="240" w:lineRule="auto"/>
              <w:jc w:val="center"/>
              <w:rPr>
                <w:rFonts w:asciiTheme="minorHAnsi" w:hAnsiTheme="minorHAnsi"/>
                <w:b/>
                <w:bCs/>
                <w:color w:val="000000"/>
              </w:rPr>
            </w:pPr>
            <w:r w:rsidRPr="00C95FA8">
              <w:rPr>
                <w:rFonts w:asciiTheme="minorHAnsi" w:hAnsiTheme="minorHAnsi"/>
                <w:b/>
                <w:bCs/>
                <w:color w:val="000000"/>
              </w:rPr>
              <w:t>LICZBA DZIECI PRZEBYWAJĄCYCH W </w:t>
            </w:r>
            <w:r w:rsidR="007D31B1" w:rsidRPr="00C95FA8">
              <w:rPr>
                <w:rFonts w:asciiTheme="minorHAnsi" w:hAnsiTheme="minorHAnsi"/>
                <w:b/>
                <w:bCs/>
                <w:color w:val="000000"/>
              </w:rPr>
              <w:t>RODZINNEJ PIECZY ZASTĘPCZEJ</w:t>
            </w:r>
          </w:p>
        </w:tc>
      </w:tr>
      <w:tr w:rsidR="007D31B1" w:rsidRPr="00C95FA8" w14:paraId="0C4F7EFE" w14:textId="77777777" w:rsidTr="007D31B1">
        <w:tc>
          <w:tcPr>
            <w:tcW w:w="3511" w:type="dxa"/>
            <w:vMerge/>
            <w:tcBorders>
              <w:top w:val="single" w:sz="8" w:space="0" w:color="4F81BD"/>
              <w:bottom w:val="single" w:sz="8" w:space="0" w:color="4F81BD"/>
            </w:tcBorders>
            <w:shd w:val="clear" w:color="auto" w:fill="B8CCE4" w:themeFill="accent1" w:themeFillTint="66"/>
          </w:tcPr>
          <w:p w14:paraId="3C0B1A31" w14:textId="77777777" w:rsidR="007D31B1" w:rsidRPr="00C95FA8" w:rsidRDefault="007D31B1" w:rsidP="00C95FA8">
            <w:pPr>
              <w:spacing w:after="0" w:line="240" w:lineRule="auto"/>
              <w:rPr>
                <w:rFonts w:asciiTheme="minorHAnsi" w:hAnsiTheme="minorHAnsi"/>
                <w:b/>
                <w:bCs/>
                <w:color w:val="000000"/>
              </w:rPr>
            </w:pPr>
          </w:p>
        </w:tc>
        <w:tc>
          <w:tcPr>
            <w:tcW w:w="962" w:type="dxa"/>
            <w:tcBorders>
              <w:top w:val="single" w:sz="8" w:space="0" w:color="4F81BD"/>
              <w:bottom w:val="single" w:sz="8" w:space="0" w:color="4F81BD"/>
            </w:tcBorders>
            <w:shd w:val="clear" w:color="auto" w:fill="DBE5F1" w:themeFill="accent1" w:themeFillTint="33"/>
          </w:tcPr>
          <w:p w14:paraId="10F8921C"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2012</w:t>
            </w:r>
          </w:p>
        </w:tc>
        <w:tc>
          <w:tcPr>
            <w:tcW w:w="963" w:type="dxa"/>
            <w:tcBorders>
              <w:top w:val="single" w:sz="8" w:space="0" w:color="4F81BD"/>
              <w:bottom w:val="single" w:sz="8" w:space="0" w:color="4F81BD"/>
            </w:tcBorders>
            <w:shd w:val="clear" w:color="auto" w:fill="DBE5F1" w:themeFill="accent1" w:themeFillTint="33"/>
          </w:tcPr>
          <w:p w14:paraId="2B09FA84"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2013</w:t>
            </w:r>
          </w:p>
        </w:tc>
        <w:tc>
          <w:tcPr>
            <w:tcW w:w="962" w:type="dxa"/>
            <w:tcBorders>
              <w:top w:val="single" w:sz="8" w:space="0" w:color="4F81BD"/>
              <w:bottom w:val="single" w:sz="8" w:space="0" w:color="4F81BD"/>
            </w:tcBorders>
            <w:shd w:val="clear" w:color="auto" w:fill="DBE5F1" w:themeFill="accent1" w:themeFillTint="33"/>
          </w:tcPr>
          <w:p w14:paraId="38DC523A"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2014</w:t>
            </w:r>
          </w:p>
        </w:tc>
        <w:tc>
          <w:tcPr>
            <w:tcW w:w="963" w:type="dxa"/>
            <w:tcBorders>
              <w:top w:val="single" w:sz="8" w:space="0" w:color="4F81BD"/>
              <w:bottom w:val="single" w:sz="8" w:space="0" w:color="4F81BD"/>
            </w:tcBorders>
            <w:shd w:val="clear" w:color="auto" w:fill="DBE5F1" w:themeFill="accent1" w:themeFillTint="33"/>
          </w:tcPr>
          <w:p w14:paraId="774B3E5A"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2012</w:t>
            </w:r>
          </w:p>
        </w:tc>
        <w:tc>
          <w:tcPr>
            <w:tcW w:w="962" w:type="dxa"/>
            <w:tcBorders>
              <w:top w:val="single" w:sz="8" w:space="0" w:color="4F81BD"/>
              <w:bottom w:val="single" w:sz="8" w:space="0" w:color="4F81BD"/>
            </w:tcBorders>
            <w:shd w:val="clear" w:color="auto" w:fill="DBE5F1" w:themeFill="accent1" w:themeFillTint="33"/>
          </w:tcPr>
          <w:p w14:paraId="1CA4073F"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2013</w:t>
            </w:r>
          </w:p>
        </w:tc>
        <w:tc>
          <w:tcPr>
            <w:tcW w:w="963" w:type="dxa"/>
            <w:tcBorders>
              <w:top w:val="single" w:sz="8" w:space="0" w:color="4F81BD"/>
              <w:bottom w:val="single" w:sz="8" w:space="0" w:color="4F81BD"/>
            </w:tcBorders>
            <w:shd w:val="clear" w:color="auto" w:fill="DBE5F1" w:themeFill="accent1" w:themeFillTint="33"/>
          </w:tcPr>
          <w:p w14:paraId="5BB6BBCD"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2014</w:t>
            </w:r>
          </w:p>
        </w:tc>
      </w:tr>
      <w:tr w:rsidR="007D31B1" w:rsidRPr="00C95FA8" w14:paraId="72B6C414" w14:textId="77777777" w:rsidTr="007D31B1">
        <w:tc>
          <w:tcPr>
            <w:tcW w:w="3511" w:type="dxa"/>
            <w:shd w:val="clear" w:color="auto" w:fill="B8CCE4" w:themeFill="accent1" w:themeFillTint="66"/>
          </w:tcPr>
          <w:p w14:paraId="60C78FBE" w14:textId="77777777" w:rsidR="007D31B1" w:rsidRPr="00C95FA8" w:rsidRDefault="007D31B1" w:rsidP="00C95FA8">
            <w:pPr>
              <w:spacing w:after="0" w:line="240" w:lineRule="auto"/>
              <w:rPr>
                <w:rFonts w:asciiTheme="minorHAnsi" w:hAnsiTheme="minorHAnsi"/>
                <w:b/>
                <w:bCs/>
                <w:color w:val="000000"/>
              </w:rPr>
            </w:pPr>
            <w:r w:rsidRPr="00C95FA8">
              <w:rPr>
                <w:rFonts w:asciiTheme="minorHAnsi" w:hAnsiTheme="minorHAnsi"/>
                <w:b/>
                <w:bCs/>
                <w:color w:val="000000"/>
              </w:rPr>
              <w:t>RODZINY SPOKREWNIONE</w:t>
            </w:r>
          </w:p>
        </w:tc>
        <w:tc>
          <w:tcPr>
            <w:tcW w:w="962" w:type="dxa"/>
          </w:tcPr>
          <w:p w14:paraId="62E25213"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51</w:t>
            </w:r>
          </w:p>
        </w:tc>
        <w:tc>
          <w:tcPr>
            <w:tcW w:w="963" w:type="dxa"/>
          </w:tcPr>
          <w:p w14:paraId="1F738BE1"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43</w:t>
            </w:r>
          </w:p>
        </w:tc>
        <w:tc>
          <w:tcPr>
            <w:tcW w:w="962" w:type="dxa"/>
          </w:tcPr>
          <w:p w14:paraId="2EC9FC93"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42</w:t>
            </w:r>
          </w:p>
        </w:tc>
        <w:tc>
          <w:tcPr>
            <w:tcW w:w="963" w:type="dxa"/>
          </w:tcPr>
          <w:p w14:paraId="15EB51F8"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59</w:t>
            </w:r>
          </w:p>
        </w:tc>
        <w:tc>
          <w:tcPr>
            <w:tcW w:w="962" w:type="dxa"/>
          </w:tcPr>
          <w:p w14:paraId="7FB46444"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50</w:t>
            </w:r>
          </w:p>
        </w:tc>
        <w:tc>
          <w:tcPr>
            <w:tcW w:w="963" w:type="dxa"/>
          </w:tcPr>
          <w:p w14:paraId="4677885A"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50</w:t>
            </w:r>
          </w:p>
        </w:tc>
      </w:tr>
      <w:tr w:rsidR="007D31B1" w:rsidRPr="00C95FA8" w14:paraId="233A7D7F" w14:textId="77777777" w:rsidTr="007D31B1">
        <w:tc>
          <w:tcPr>
            <w:tcW w:w="3511" w:type="dxa"/>
            <w:tcBorders>
              <w:top w:val="single" w:sz="8" w:space="0" w:color="4F81BD"/>
              <w:bottom w:val="single" w:sz="8" w:space="0" w:color="4F81BD"/>
            </w:tcBorders>
            <w:shd w:val="clear" w:color="auto" w:fill="B8CCE4" w:themeFill="accent1" w:themeFillTint="66"/>
          </w:tcPr>
          <w:p w14:paraId="688D15DE" w14:textId="77777777" w:rsidR="007D31B1" w:rsidRPr="00C95FA8" w:rsidRDefault="007D31B1" w:rsidP="00C95FA8">
            <w:pPr>
              <w:spacing w:after="0" w:line="240" w:lineRule="auto"/>
              <w:rPr>
                <w:rFonts w:asciiTheme="minorHAnsi" w:hAnsiTheme="minorHAnsi"/>
                <w:b/>
                <w:bCs/>
                <w:color w:val="000000"/>
              </w:rPr>
            </w:pPr>
            <w:r w:rsidRPr="00C95FA8">
              <w:rPr>
                <w:rFonts w:asciiTheme="minorHAnsi" w:hAnsiTheme="minorHAnsi"/>
                <w:b/>
                <w:bCs/>
                <w:color w:val="000000"/>
              </w:rPr>
              <w:t>RODZINY NIEZAWODOWE</w:t>
            </w:r>
          </w:p>
        </w:tc>
        <w:tc>
          <w:tcPr>
            <w:tcW w:w="962" w:type="dxa"/>
            <w:tcBorders>
              <w:top w:val="single" w:sz="8" w:space="0" w:color="4F81BD"/>
              <w:bottom w:val="single" w:sz="8" w:space="0" w:color="4F81BD"/>
            </w:tcBorders>
          </w:tcPr>
          <w:p w14:paraId="078CE75A"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39</w:t>
            </w:r>
          </w:p>
        </w:tc>
        <w:tc>
          <w:tcPr>
            <w:tcW w:w="963" w:type="dxa"/>
            <w:tcBorders>
              <w:top w:val="single" w:sz="8" w:space="0" w:color="4F81BD"/>
              <w:bottom w:val="single" w:sz="8" w:space="0" w:color="4F81BD"/>
            </w:tcBorders>
          </w:tcPr>
          <w:p w14:paraId="43942B48"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34</w:t>
            </w:r>
          </w:p>
        </w:tc>
        <w:tc>
          <w:tcPr>
            <w:tcW w:w="962" w:type="dxa"/>
            <w:tcBorders>
              <w:top w:val="single" w:sz="8" w:space="0" w:color="4F81BD"/>
              <w:bottom w:val="single" w:sz="8" w:space="0" w:color="4F81BD"/>
            </w:tcBorders>
          </w:tcPr>
          <w:p w14:paraId="264D3CDA"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28</w:t>
            </w:r>
          </w:p>
        </w:tc>
        <w:tc>
          <w:tcPr>
            <w:tcW w:w="963" w:type="dxa"/>
            <w:tcBorders>
              <w:top w:val="single" w:sz="8" w:space="0" w:color="4F81BD"/>
              <w:bottom w:val="single" w:sz="8" w:space="0" w:color="4F81BD"/>
            </w:tcBorders>
          </w:tcPr>
          <w:p w14:paraId="7C244CE9"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58</w:t>
            </w:r>
          </w:p>
        </w:tc>
        <w:tc>
          <w:tcPr>
            <w:tcW w:w="962" w:type="dxa"/>
            <w:tcBorders>
              <w:top w:val="single" w:sz="8" w:space="0" w:color="4F81BD"/>
              <w:bottom w:val="single" w:sz="8" w:space="0" w:color="4F81BD"/>
            </w:tcBorders>
          </w:tcPr>
          <w:p w14:paraId="17A77F0F"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52</w:t>
            </w:r>
          </w:p>
        </w:tc>
        <w:tc>
          <w:tcPr>
            <w:tcW w:w="963" w:type="dxa"/>
            <w:tcBorders>
              <w:top w:val="single" w:sz="8" w:space="0" w:color="4F81BD"/>
              <w:bottom w:val="single" w:sz="8" w:space="0" w:color="4F81BD"/>
            </w:tcBorders>
          </w:tcPr>
          <w:p w14:paraId="0FC21208"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38</w:t>
            </w:r>
          </w:p>
        </w:tc>
      </w:tr>
      <w:tr w:rsidR="007D31B1" w:rsidRPr="00C95FA8" w14:paraId="7C3138AC" w14:textId="77777777" w:rsidTr="007D31B1">
        <w:tc>
          <w:tcPr>
            <w:tcW w:w="3511" w:type="dxa"/>
            <w:shd w:val="clear" w:color="auto" w:fill="B8CCE4" w:themeFill="accent1" w:themeFillTint="66"/>
          </w:tcPr>
          <w:p w14:paraId="15ED3AA5" w14:textId="77777777" w:rsidR="007D31B1" w:rsidRPr="00C95FA8" w:rsidRDefault="007D31B1" w:rsidP="00C95FA8">
            <w:pPr>
              <w:spacing w:after="0" w:line="240" w:lineRule="auto"/>
              <w:rPr>
                <w:rFonts w:asciiTheme="minorHAnsi" w:hAnsiTheme="minorHAnsi"/>
                <w:b/>
                <w:bCs/>
                <w:color w:val="000000"/>
              </w:rPr>
            </w:pPr>
            <w:r w:rsidRPr="00C95FA8">
              <w:rPr>
                <w:rFonts w:asciiTheme="minorHAnsi" w:hAnsiTheme="minorHAnsi"/>
                <w:b/>
                <w:bCs/>
                <w:color w:val="000000"/>
              </w:rPr>
              <w:t>RODZINY ZAWODOWE</w:t>
            </w:r>
          </w:p>
        </w:tc>
        <w:tc>
          <w:tcPr>
            <w:tcW w:w="962" w:type="dxa"/>
          </w:tcPr>
          <w:p w14:paraId="48EF86AF"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2</w:t>
            </w:r>
          </w:p>
        </w:tc>
        <w:tc>
          <w:tcPr>
            <w:tcW w:w="963" w:type="dxa"/>
          </w:tcPr>
          <w:p w14:paraId="280ED100"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3</w:t>
            </w:r>
          </w:p>
        </w:tc>
        <w:tc>
          <w:tcPr>
            <w:tcW w:w="962" w:type="dxa"/>
          </w:tcPr>
          <w:p w14:paraId="5B74B647"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6</w:t>
            </w:r>
          </w:p>
        </w:tc>
        <w:tc>
          <w:tcPr>
            <w:tcW w:w="963" w:type="dxa"/>
          </w:tcPr>
          <w:p w14:paraId="2781B45C"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9</w:t>
            </w:r>
          </w:p>
        </w:tc>
        <w:tc>
          <w:tcPr>
            <w:tcW w:w="962" w:type="dxa"/>
          </w:tcPr>
          <w:p w14:paraId="35F0FCD9"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12</w:t>
            </w:r>
          </w:p>
        </w:tc>
        <w:tc>
          <w:tcPr>
            <w:tcW w:w="963" w:type="dxa"/>
          </w:tcPr>
          <w:p w14:paraId="7920D8FC"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22</w:t>
            </w:r>
          </w:p>
        </w:tc>
      </w:tr>
      <w:tr w:rsidR="007D31B1" w:rsidRPr="00C95FA8" w14:paraId="437EA477" w14:textId="77777777" w:rsidTr="007D31B1">
        <w:tc>
          <w:tcPr>
            <w:tcW w:w="3511" w:type="dxa"/>
            <w:tcBorders>
              <w:top w:val="single" w:sz="8" w:space="0" w:color="4F81BD"/>
              <w:bottom w:val="single" w:sz="8" w:space="0" w:color="4F81BD"/>
            </w:tcBorders>
            <w:shd w:val="clear" w:color="auto" w:fill="B8CCE4" w:themeFill="accent1" w:themeFillTint="66"/>
          </w:tcPr>
          <w:p w14:paraId="07582BE1" w14:textId="77777777" w:rsidR="007D31B1" w:rsidRPr="00C95FA8" w:rsidRDefault="007D31B1" w:rsidP="00C95FA8">
            <w:pPr>
              <w:spacing w:after="0" w:line="240" w:lineRule="auto"/>
              <w:rPr>
                <w:rFonts w:asciiTheme="minorHAnsi" w:hAnsiTheme="minorHAnsi"/>
                <w:b/>
                <w:bCs/>
                <w:color w:val="000000"/>
              </w:rPr>
            </w:pPr>
            <w:r w:rsidRPr="00C95FA8">
              <w:rPr>
                <w:rFonts w:asciiTheme="minorHAnsi" w:hAnsiTheme="minorHAnsi"/>
                <w:b/>
                <w:bCs/>
                <w:color w:val="000000"/>
              </w:rPr>
              <w:t>RODZINNE DOMY DZIECKA</w:t>
            </w:r>
          </w:p>
        </w:tc>
        <w:tc>
          <w:tcPr>
            <w:tcW w:w="962" w:type="dxa"/>
            <w:tcBorders>
              <w:top w:val="single" w:sz="8" w:space="0" w:color="4F81BD"/>
              <w:bottom w:val="single" w:sz="8" w:space="0" w:color="4F81BD"/>
            </w:tcBorders>
          </w:tcPr>
          <w:p w14:paraId="5C9800EC"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7</w:t>
            </w:r>
          </w:p>
        </w:tc>
        <w:tc>
          <w:tcPr>
            <w:tcW w:w="963" w:type="dxa"/>
            <w:tcBorders>
              <w:top w:val="single" w:sz="8" w:space="0" w:color="4F81BD"/>
              <w:bottom w:val="single" w:sz="8" w:space="0" w:color="4F81BD"/>
            </w:tcBorders>
          </w:tcPr>
          <w:p w14:paraId="4E6841B0"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7</w:t>
            </w:r>
          </w:p>
        </w:tc>
        <w:tc>
          <w:tcPr>
            <w:tcW w:w="962" w:type="dxa"/>
            <w:tcBorders>
              <w:top w:val="single" w:sz="8" w:space="0" w:color="4F81BD"/>
              <w:bottom w:val="single" w:sz="8" w:space="0" w:color="4F81BD"/>
            </w:tcBorders>
          </w:tcPr>
          <w:p w14:paraId="10ACE29E"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7</w:t>
            </w:r>
          </w:p>
        </w:tc>
        <w:tc>
          <w:tcPr>
            <w:tcW w:w="963" w:type="dxa"/>
            <w:tcBorders>
              <w:top w:val="single" w:sz="8" w:space="0" w:color="4F81BD"/>
              <w:bottom w:val="single" w:sz="8" w:space="0" w:color="4F81BD"/>
            </w:tcBorders>
          </w:tcPr>
          <w:p w14:paraId="537E8D88"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47</w:t>
            </w:r>
          </w:p>
        </w:tc>
        <w:tc>
          <w:tcPr>
            <w:tcW w:w="962" w:type="dxa"/>
            <w:tcBorders>
              <w:top w:val="single" w:sz="8" w:space="0" w:color="4F81BD"/>
              <w:bottom w:val="single" w:sz="8" w:space="0" w:color="4F81BD"/>
            </w:tcBorders>
          </w:tcPr>
          <w:p w14:paraId="390874D8"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47</w:t>
            </w:r>
          </w:p>
        </w:tc>
        <w:tc>
          <w:tcPr>
            <w:tcW w:w="963" w:type="dxa"/>
            <w:tcBorders>
              <w:top w:val="single" w:sz="8" w:space="0" w:color="4F81BD"/>
              <w:bottom w:val="single" w:sz="8" w:space="0" w:color="4F81BD"/>
            </w:tcBorders>
          </w:tcPr>
          <w:p w14:paraId="14776587" w14:textId="77777777" w:rsidR="007D31B1" w:rsidRPr="00C95FA8" w:rsidRDefault="007D31B1" w:rsidP="00C95FA8">
            <w:pPr>
              <w:spacing w:after="0" w:line="240" w:lineRule="auto"/>
              <w:jc w:val="center"/>
              <w:rPr>
                <w:rFonts w:asciiTheme="minorHAnsi" w:hAnsiTheme="minorHAnsi"/>
                <w:color w:val="000000"/>
              </w:rPr>
            </w:pPr>
            <w:r w:rsidRPr="00C95FA8">
              <w:rPr>
                <w:rFonts w:asciiTheme="minorHAnsi" w:hAnsiTheme="minorHAnsi"/>
                <w:color w:val="000000"/>
              </w:rPr>
              <w:t>51</w:t>
            </w:r>
          </w:p>
        </w:tc>
      </w:tr>
      <w:tr w:rsidR="007D31B1" w:rsidRPr="00C95FA8" w14:paraId="57DBD0A1" w14:textId="77777777" w:rsidTr="007D31B1">
        <w:tc>
          <w:tcPr>
            <w:tcW w:w="3511" w:type="dxa"/>
            <w:tcBorders>
              <w:bottom w:val="single" w:sz="8" w:space="0" w:color="4F81BD"/>
            </w:tcBorders>
            <w:shd w:val="clear" w:color="auto" w:fill="95B3D7" w:themeFill="accent1" w:themeFillTint="99"/>
          </w:tcPr>
          <w:p w14:paraId="6C783A73" w14:textId="77777777" w:rsidR="007D31B1" w:rsidRPr="00C95FA8" w:rsidRDefault="007D31B1" w:rsidP="00C95FA8">
            <w:pPr>
              <w:spacing w:after="0" w:line="240" w:lineRule="auto"/>
              <w:jc w:val="right"/>
              <w:rPr>
                <w:rFonts w:asciiTheme="minorHAnsi" w:hAnsiTheme="minorHAnsi"/>
                <w:b/>
                <w:bCs/>
                <w:color w:val="000000"/>
              </w:rPr>
            </w:pPr>
            <w:r w:rsidRPr="00C95FA8">
              <w:rPr>
                <w:rFonts w:asciiTheme="minorHAnsi" w:hAnsiTheme="minorHAnsi"/>
                <w:b/>
                <w:bCs/>
                <w:color w:val="000000"/>
              </w:rPr>
              <w:t>OGÓŁEM:</w:t>
            </w:r>
          </w:p>
        </w:tc>
        <w:tc>
          <w:tcPr>
            <w:tcW w:w="962" w:type="dxa"/>
            <w:tcBorders>
              <w:bottom w:val="single" w:sz="8" w:space="0" w:color="4F81BD"/>
            </w:tcBorders>
            <w:shd w:val="clear" w:color="auto" w:fill="95B3D7" w:themeFill="accent1" w:themeFillTint="99"/>
          </w:tcPr>
          <w:p w14:paraId="5B674A15"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99</w:t>
            </w:r>
          </w:p>
        </w:tc>
        <w:tc>
          <w:tcPr>
            <w:tcW w:w="963" w:type="dxa"/>
            <w:tcBorders>
              <w:bottom w:val="single" w:sz="8" w:space="0" w:color="4F81BD"/>
            </w:tcBorders>
            <w:shd w:val="clear" w:color="auto" w:fill="95B3D7" w:themeFill="accent1" w:themeFillTint="99"/>
          </w:tcPr>
          <w:p w14:paraId="2491EEA8"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87</w:t>
            </w:r>
          </w:p>
        </w:tc>
        <w:tc>
          <w:tcPr>
            <w:tcW w:w="962" w:type="dxa"/>
            <w:tcBorders>
              <w:bottom w:val="single" w:sz="8" w:space="0" w:color="4F81BD"/>
            </w:tcBorders>
            <w:shd w:val="clear" w:color="auto" w:fill="95B3D7" w:themeFill="accent1" w:themeFillTint="99"/>
          </w:tcPr>
          <w:p w14:paraId="0D7D7382"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83</w:t>
            </w:r>
          </w:p>
        </w:tc>
        <w:tc>
          <w:tcPr>
            <w:tcW w:w="963" w:type="dxa"/>
            <w:tcBorders>
              <w:bottom w:val="single" w:sz="8" w:space="0" w:color="4F81BD"/>
            </w:tcBorders>
            <w:shd w:val="clear" w:color="auto" w:fill="95B3D7" w:themeFill="accent1" w:themeFillTint="99"/>
          </w:tcPr>
          <w:p w14:paraId="20C4F8DA"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173</w:t>
            </w:r>
          </w:p>
        </w:tc>
        <w:tc>
          <w:tcPr>
            <w:tcW w:w="962" w:type="dxa"/>
            <w:tcBorders>
              <w:bottom w:val="single" w:sz="8" w:space="0" w:color="4F81BD"/>
            </w:tcBorders>
            <w:shd w:val="clear" w:color="auto" w:fill="95B3D7" w:themeFill="accent1" w:themeFillTint="99"/>
          </w:tcPr>
          <w:p w14:paraId="3F8B86A2"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161</w:t>
            </w:r>
          </w:p>
        </w:tc>
        <w:tc>
          <w:tcPr>
            <w:tcW w:w="963" w:type="dxa"/>
            <w:tcBorders>
              <w:bottom w:val="single" w:sz="8" w:space="0" w:color="4F81BD"/>
            </w:tcBorders>
            <w:shd w:val="clear" w:color="auto" w:fill="95B3D7" w:themeFill="accent1" w:themeFillTint="99"/>
          </w:tcPr>
          <w:p w14:paraId="66B8BA9C" w14:textId="77777777" w:rsidR="007D31B1" w:rsidRPr="00C95FA8" w:rsidRDefault="007D31B1" w:rsidP="00C95FA8">
            <w:pPr>
              <w:spacing w:after="0" w:line="240" w:lineRule="auto"/>
              <w:jc w:val="center"/>
              <w:rPr>
                <w:rFonts w:asciiTheme="minorHAnsi" w:hAnsiTheme="minorHAnsi"/>
                <w:b/>
                <w:color w:val="000000"/>
              </w:rPr>
            </w:pPr>
            <w:r w:rsidRPr="00C95FA8">
              <w:rPr>
                <w:rFonts w:asciiTheme="minorHAnsi" w:hAnsiTheme="minorHAnsi"/>
                <w:b/>
                <w:color w:val="000000"/>
              </w:rPr>
              <w:t>161</w:t>
            </w:r>
          </w:p>
        </w:tc>
      </w:tr>
    </w:tbl>
    <w:p w14:paraId="26DFA827" w14:textId="77777777" w:rsidR="007D31B1" w:rsidRPr="00106193" w:rsidRDefault="007D31B1" w:rsidP="00C95FA8">
      <w:pPr>
        <w:spacing w:after="0" w:line="360" w:lineRule="auto"/>
        <w:jc w:val="both"/>
        <w:rPr>
          <w:rFonts w:asciiTheme="minorHAnsi" w:hAnsiTheme="minorHAnsi"/>
          <w:i/>
          <w:color w:val="000000"/>
          <w:sz w:val="20"/>
          <w:szCs w:val="24"/>
        </w:rPr>
      </w:pPr>
      <w:r w:rsidRPr="00106193">
        <w:rPr>
          <w:rFonts w:asciiTheme="minorHAnsi" w:hAnsiTheme="minorHAnsi"/>
          <w:i/>
          <w:color w:val="000000"/>
          <w:sz w:val="20"/>
          <w:szCs w:val="24"/>
        </w:rPr>
        <w:t>Źródło: Powiatowe Centrum Pomocy Rodzinie w Krapkowicach</w:t>
      </w:r>
      <w:r w:rsidR="00B460E9">
        <w:rPr>
          <w:rFonts w:asciiTheme="minorHAnsi" w:hAnsiTheme="minorHAnsi"/>
          <w:i/>
          <w:color w:val="000000"/>
          <w:sz w:val="20"/>
          <w:szCs w:val="24"/>
        </w:rPr>
        <w:t>.</w:t>
      </w:r>
    </w:p>
    <w:p w14:paraId="6D4296B7" w14:textId="77777777" w:rsidR="007D31B1" w:rsidRPr="00106193" w:rsidRDefault="007D31B1" w:rsidP="00B460E9">
      <w:pPr>
        <w:spacing w:after="120" w:line="360" w:lineRule="auto"/>
        <w:ind w:firstLine="709"/>
        <w:jc w:val="both"/>
        <w:rPr>
          <w:rFonts w:asciiTheme="minorHAnsi" w:hAnsiTheme="minorHAnsi"/>
          <w:color w:val="000000"/>
          <w:sz w:val="24"/>
          <w:szCs w:val="24"/>
        </w:rPr>
      </w:pPr>
      <w:r w:rsidRPr="00106193">
        <w:rPr>
          <w:rFonts w:asciiTheme="minorHAnsi" w:hAnsiTheme="minorHAnsi"/>
          <w:color w:val="000000"/>
          <w:sz w:val="24"/>
          <w:szCs w:val="24"/>
        </w:rPr>
        <w:t xml:space="preserve">Jak wynika z zebranych danych, na terenie powiatu krapkowickiego zdecydowaną większość stanowiły i stanowią rodziny zastępcze spokrewnione, tj. rodziny, w których </w:t>
      </w:r>
      <w:r w:rsidR="00B460E9">
        <w:rPr>
          <w:rFonts w:asciiTheme="minorHAnsi" w:hAnsiTheme="minorHAnsi"/>
          <w:color w:val="000000"/>
          <w:sz w:val="24"/>
          <w:szCs w:val="24"/>
        </w:rPr>
        <w:t>opiekunami dzieci są dziadkowie czy</w:t>
      </w:r>
      <w:r w:rsidRPr="00106193">
        <w:rPr>
          <w:rFonts w:asciiTheme="minorHAnsi" w:hAnsiTheme="minorHAnsi"/>
          <w:color w:val="000000"/>
          <w:sz w:val="24"/>
          <w:szCs w:val="24"/>
        </w:rPr>
        <w:t xml:space="preserve"> rodzeństwo.</w:t>
      </w:r>
    </w:p>
    <w:p w14:paraId="2E9CCD50" w14:textId="77777777" w:rsidR="007D31B1" w:rsidRDefault="00EC134C" w:rsidP="00070803">
      <w:pPr>
        <w:spacing w:after="0" w:line="360" w:lineRule="auto"/>
        <w:rPr>
          <w:rFonts w:asciiTheme="minorHAnsi" w:hAnsiTheme="minorHAnsi"/>
          <w:b/>
          <w:color w:val="000000"/>
          <w:sz w:val="24"/>
          <w:szCs w:val="24"/>
        </w:rPr>
      </w:pPr>
      <w:r>
        <w:rPr>
          <w:rFonts w:asciiTheme="minorHAnsi" w:hAnsiTheme="minorHAnsi"/>
          <w:color w:val="000000"/>
          <w:sz w:val="24"/>
          <w:szCs w:val="24"/>
        </w:rPr>
        <w:t>Wykres n</w:t>
      </w:r>
      <w:r w:rsidR="007D31B1" w:rsidRPr="00F11E83">
        <w:rPr>
          <w:rFonts w:asciiTheme="minorHAnsi" w:hAnsiTheme="minorHAnsi"/>
          <w:color w:val="000000"/>
          <w:sz w:val="24"/>
          <w:szCs w:val="24"/>
        </w:rPr>
        <w:t>r 5</w:t>
      </w:r>
    </w:p>
    <w:p w14:paraId="507D4004" w14:textId="77777777" w:rsidR="007D31B1" w:rsidRDefault="007D31B1" w:rsidP="00A47A41">
      <w:pPr>
        <w:spacing w:after="120" w:line="360" w:lineRule="auto"/>
        <w:rPr>
          <w:rFonts w:asciiTheme="minorHAnsi" w:hAnsiTheme="minorHAnsi"/>
          <w:b/>
          <w:color w:val="000000"/>
          <w:sz w:val="24"/>
          <w:szCs w:val="24"/>
        </w:rPr>
      </w:pPr>
      <w:r w:rsidRPr="00106193">
        <w:rPr>
          <w:rFonts w:asciiTheme="minorHAnsi" w:hAnsiTheme="minorHAnsi"/>
          <w:b/>
          <w:color w:val="000000"/>
          <w:sz w:val="24"/>
          <w:szCs w:val="24"/>
        </w:rPr>
        <w:t>Liczba rodzin zastępczych</w:t>
      </w:r>
      <w:r w:rsidR="00042623">
        <w:rPr>
          <w:rFonts w:asciiTheme="minorHAnsi" w:hAnsiTheme="minorHAnsi"/>
          <w:b/>
          <w:color w:val="000000"/>
          <w:sz w:val="24"/>
          <w:szCs w:val="24"/>
        </w:rPr>
        <w:t xml:space="preserve"> </w:t>
      </w:r>
      <w:r w:rsidRPr="00106193">
        <w:rPr>
          <w:rFonts w:asciiTheme="minorHAnsi" w:hAnsiTheme="minorHAnsi"/>
          <w:b/>
          <w:color w:val="000000"/>
          <w:sz w:val="24"/>
          <w:szCs w:val="24"/>
        </w:rPr>
        <w:t>/</w:t>
      </w:r>
      <w:r w:rsidR="00042623">
        <w:rPr>
          <w:rFonts w:asciiTheme="minorHAnsi" w:hAnsiTheme="minorHAnsi"/>
          <w:b/>
          <w:color w:val="000000"/>
          <w:sz w:val="24"/>
          <w:szCs w:val="24"/>
        </w:rPr>
        <w:t xml:space="preserve"> </w:t>
      </w:r>
      <w:r w:rsidRPr="00106193">
        <w:rPr>
          <w:rFonts w:asciiTheme="minorHAnsi" w:hAnsiTheme="minorHAnsi"/>
          <w:b/>
          <w:color w:val="000000"/>
          <w:sz w:val="24"/>
          <w:szCs w:val="24"/>
        </w:rPr>
        <w:t>rodzin</w:t>
      </w:r>
      <w:r>
        <w:rPr>
          <w:rFonts w:asciiTheme="minorHAnsi" w:hAnsiTheme="minorHAnsi"/>
          <w:b/>
          <w:color w:val="000000"/>
          <w:sz w:val="24"/>
          <w:szCs w:val="24"/>
        </w:rPr>
        <w:t xml:space="preserve">nych domów dziecka oraz dzieci </w:t>
      </w:r>
      <w:r w:rsidRPr="00106193">
        <w:rPr>
          <w:rFonts w:asciiTheme="minorHAnsi" w:hAnsiTheme="minorHAnsi"/>
          <w:b/>
          <w:color w:val="000000"/>
          <w:sz w:val="24"/>
          <w:szCs w:val="24"/>
        </w:rPr>
        <w:t>w nich przebywających</w:t>
      </w:r>
      <w:r w:rsidR="00751BDD">
        <w:rPr>
          <w:rFonts w:asciiTheme="minorHAnsi" w:hAnsiTheme="minorHAnsi"/>
          <w:b/>
          <w:color w:val="000000"/>
          <w:sz w:val="24"/>
          <w:szCs w:val="24"/>
        </w:rPr>
        <w:t xml:space="preserve"> </w:t>
      </w:r>
      <w:r w:rsidR="00EC134C">
        <w:rPr>
          <w:rFonts w:asciiTheme="minorHAnsi" w:hAnsiTheme="minorHAnsi"/>
          <w:b/>
          <w:color w:val="000000"/>
          <w:sz w:val="24"/>
          <w:szCs w:val="24"/>
        </w:rPr>
        <w:t>w latach 2012 – 2014</w:t>
      </w:r>
    </w:p>
    <w:p w14:paraId="700DBE01" w14:textId="77777777" w:rsidR="00B460E9" w:rsidRPr="00EC134C" w:rsidRDefault="007D31B1" w:rsidP="00EC134C">
      <w:pPr>
        <w:spacing w:after="0" w:line="360" w:lineRule="auto"/>
        <w:jc w:val="both"/>
        <w:rPr>
          <w:rFonts w:asciiTheme="minorHAnsi" w:hAnsiTheme="minorHAnsi"/>
          <w:b/>
          <w:noProof/>
          <w:color w:val="000000"/>
          <w:sz w:val="16"/>
          <w:szCs w:val="16"/>
          <w:lang w:eastAsia="pl-PL"/>
        </w:rPr>
      </w:pPr>
      <w:r>
        <w:rPr>
          <w:rFonts w:asciiTheme="minorHAnsi" w:hAnsiTheme="minorHAnsi"/>
          <w:b/>
          <w:noProof/>
          <w:color w:val="000000"/>
          <w:lang w:eastAsia="pl-PL"/>
        </w:rPr>
        <w:drawing>
          <wp:inline distT="0" distB="0" distL="0" distR="0" wp14:anchorId="52121C7D" wp14:editId="1BDBD40F">
            <wp:extent cx="4906633" cy="2234242"/>
            <wp:effectExtent l="19050" t="0" r="27317" b="0"/>
            <wp:docPr id="8"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06193">
        <w:rPr>
          <w:rFonts w:asciiTheme="minorHAnsi" w:hAnsiTheme="minorHAnsi"/>
          <w:b/>
          <w:noProof/>
          <w:color w:val="000000"/>
          <w:lang w:eastAsia="pl-PL"/>
        </w:rPr>
        <w:t xml:space="preserve"> </w:t>
      </w:r>
    </w:p>
    <w:p w14:paraId="5A3F236C" w14:textId="77777777" w:rsidR="007D31B1" w:rsidRPr="00106193" w:rsidRDefault="007D31B1" w:rsidP="00EC134C">
      <w:pPr>
        <w:spacing w:after="240" w:line="360" w:lineRule="auto"/>
        <w:jc w:val="both"/>
        <w:rPr>
          <w:rFonts w:asciiTheme="minorHAnsi" w:hAnsiTheme="minorHAnsi"/>
          <w:i/>
          <w:color w:val="000000"/>
          <w:sz w:val="20"/>
          <w:szCs w:val="24"/>
        </w:rPr>
      </w:pPr>
      <w:r w:rsidRPr="00106193">
        <w:rPr>
          <w:rFonts w:asciiTheme="minorHAnsi" w:hAnsiTheme="minorHAnsi"/>
          <w:i/>
          <w:color w:val="000000"/>
          <w:sz w:val="20"/>
          <w:szCs w:val="24"/>
        </w:rPr>
        <w:t>Źródło: Powiatowe Centrum Pomocy Rodzinie w Krapkowicach</w:t>
      </w:r>
      <w:r w:rsidR="00B460E9">
        <w:rPr>
          <w:rFonts w:asciiTheme="minorHAnsi" w:hAnsiTheme="minorHAnsi"/>
          <w:i/>
          <w:color w:val="000000"/>
          <w:sz w:val="20"/>
          <w:szCs w:val="24"/>
        </w:rPr>
        <w:t>.</w:t>
      </w:r>
    </w:p>
    <w:p w14:paraId="433ED833" w14:textId="77777777" w:rsidR="00C24CF1" w:rsidRDefault="00C24CF1" w:rsidP="00EC134C">
      <w:pPr>
        <w:spacing w:after="0" w:line="360" w:lineRule="auto"/>
        <w:rPr>
          <w:rFonts w:asciiTheme="minorHAnsi" w:hAnsiTheme="minorHAnsi"/>
          <w:color w:val="000000"/>
          <w:sz w:val="24"/>
        </w:rPr>
      </w:pPr>
    </w:p>
    <w:p w14:paraId="5CF900EE" w14:textId="77777777" w:rsidR="00C24CF1" w:rsidRDefault="00C24CF1" w:rsidP="00EC134C">
      <w:pPr>
        <w:spacing w:after="0" w:line="360" w:lineRule="auto"/>
        <w:rPr>
          <w:rFonts w:asciiTheme="minorHAnsi" w:hAnsiTheme="minorHAnsi"/>
          <w:color w:val="000000"/>
          <w:sz w:val="24"/>
        </w:rPr>
      </w:pPr>
    </w:p>
    <w:p w14:paraId="57A59396" w14:textId="77777777" w:rsidR="00C24CF1" w:rsidRDefault="00C24CF1" w:rsidP="00EC134C">
      <w:pPr>
        <w:spacing w:after="0" w:line="360" w:lineRule="auto"/>
        <w:rPr>
          <w:rFonts w:asciiTheme="minorHAnsi" w:hAnsiTheme="minorHAnsi"/>
          <w:color w:val="000000"/>
          <w:sz w:val="24"/>
        </w:rPr>
      </w:pPr>
    </w:p>
    <w:p w14:paraId="061BB544" w14:textId="77777777" w:rsidR="007D31B1" w:rsidRDefault="007D31B1" w:rsidP="00EC134C">
      <w:pPr>
        <w:spacing w:after="0" w:line="360" w:lineRule="auto"/>
        <w:rPr>
          <w:rFonts w:asciiTheme="minorHAnsi" w:hAnsiTheme="minorHAnsi"/>
          <w:b/>
          <w:color w:val="000000"/>
          <w:sz w:val="24"/>
        </w:rPr>
      </w:pPr>
      <w:r w:rsidRPr="00F11E83">
        <w:rPr>
          <w:rFonts w:asciiTheme="minorHAnsi" w:hAnsiTheme="minorHAnsi"/>
          <w:color w:val="000000"/>
          <w:sz w:val="24"/>
        </w:rPr>
        <w:lastRenderedPageBreak/>
        <w:t>Wykres nr 6</w:t>
      </w:r>
    </w:p>
    <w:p w14:paraId="7005A806" w14:textId="77777777" w:rsidR="007D31B1" w:rsidRDefault="007D31B1" w:rsidP="00A47A41">
      <w:pPr>
        <w:spacing w:after="120" w:line="360" w:lineRule="auto"/>
        <w:rPr>
          <w:rFonts w:asciiTheme="minorHAnsi" w:hAnsiTheme="minorHAnsi"/>
          <w:b/>
          <w:color w:val="000000"/>
          <w:sz w:val="24"/>
        </w:rPr>
      </w:pPr>
      <w:r w:rsidRPr="00106193">
        <w:rPr>
          <w:rFonts w:asciiTheme="minorHAnsi" w:hAnsiTheme="minorHAnsi"/>
          <w:b/>
          <w:color w:val="000000"/>
          <w:sz w:val="24"/>
        </w:rPr>
        <w:t>Liczba rodzin zastępcz</w:t>
      </w:r>
      <w:r>
        <w:rPr>
          <w:rFonts w:asciiTheme="minorHAnsi" w:hAnsiTheme="minorHAnsi"/>
          <w:b/>
          <w:color w:val="000000"/>
          <w:sz w:val="24"/>
        </w:rPr>
        <w:t xml:space="preserve">ych i rodzinnych domów dziecka </w:t>
      </w:r>
      <w:r w:rsidR="002B18B9">
        <w:rPr>
          <w:rFonts w:asciiTheme="minorHAnsi" w:hAnsiTheme="minorHAnsi"/>
          <w:b/>
          <w:color w:val="000000"/>
          <w:sz w:val="24"/>
        </w:rPr>
        <w:t xml:space="preserve">w 2014 r. </w:t>
      </w:r>
      <w:r w:rsidRPr="00106193">
        <w:rPr>
          <w:rFonts w:asciiTheme="minorHAnsi" w:hAnsiTheme="minorHAnsi"/>
          <w:b/>
          <w:color w:val="000000"/>
          <w:sz w:val="24"/>
        </w:rPr>
        <w:t>w poszczególnych gminach powiatu krapkowickiego</w:t>
      </w:r>
    </w:p>
    <w:p w14:paraId="240BE278" w14:textId="77777777" w:rsidR="007D31B1" w:rsidRPr="00106193" w:rsidRDefault="007D31B1" w:rsidP="00EC134C">
      <w:pPr>
        <w:spacing w:after="0" w:line="360" w:lineRule="auto"/>
        <w:jc w:val="both"/>
        <w:rPr>
          <w:rFonts w:asciiTheme="minorHAnsi" w:hAnsiTheme="minorHAnsi"/>
          <w:b/>
          <w:color w:val="000000"/>
        </w:rPr>
      </w:pPr>
      <w:r>
        <w:rPr>
          <w:rFonts w:asciiTheme="minorHAnsi" w:hAnsiTheme="minorHAnsi"/>
          <w:b/>
          <w:noProof/>
          <w:color w:val="000000"/>
          <w:lang w:eastAsia="pl-PL"/>
        </w:rPr>
        <w:drawing>
          <wp:inline distT="0" distB="0" distL="0" distR="0" wp14:anchorId="5B630576" wp14:editId="00D55AAF">
            <wp:extent cx="5417389" cy="2717320"/>
            <wp:effectExtent l="0" t="0" r="0" b="0"/>
            <wp:docPr id="9"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FBEBD5" w14:textId="77777777" w:rsidR="007D31B1" w:rsidRPr="00106193" w:rsidRDefault="007D31B1" w:rsidP="005B2AD7">
      <w:pPr>
        <w:spacing w:after="120" w:line="360" w:lineRule="auto"/>
        <w:jc w:val="both"/>
        <w:rPr>
          <w:rFonts w:asciiTheme="minorHAnsi" w:hAnsiTheme="minorHAnsi"/>
          <w:i/>
          <w:color w:val="000000"/>
          <w:sz w:val="20"/>
          <w:szCs w:val="20"/>
        </w:rPr>
      </w:pPr>
      <w:r w:rsidRPr="00106193">
        <w:rPr>
          <w:rFonts w:asciiTheme="minorHAnsi" w:hAnsiTheme="minorHAnsi"/>
          <w:i/>
          <w:color w:val="000000"/>
          <w:sz w:val="20"/>
          <w:szCs w:val="20"/>
        </w:rPr>
        <w:t>Źródło: Powiatowe Centrum Pomocy Rodzinie w Krapkowicach</w:t>
      </w:r>
      <w:r w:rsidR="00B460E9">
        <w:rPr>
          <w:rFonts w:asciiTheme="minorHAnsi" w:hAnsiTheme="minorHAnsi"/>
          <w:i/>
          <w:color w:val="000000"/>
          <w:sz w:val="20"/>
          <w:szCs w:val="20"/>
        </w:rPr>
        <w:t>.</w:t>
      </w:r>
    </w:p>
    <w:p w14:paraId="39934D34" w14:textId="77777777" w:rsidR="00C95FA8" w:rsidRDefault="00C95FA8" w:rsidP="00EC134C">
      <w:pPr>
        <w:spacing w:after="0" w:line="360" w:lineRule="auto"/>
        <w:rPr>
          <w:rFonts w:asciiTheme="minorHAnsi" w:hAnsiTheme="minorHAnsi"/>
          <w:noProof/>
          <w:color w:val="000000"/>
          <w:sz w:val="24"/>
        </w:rPr>
      </w:pPr>
    </w:p>
    <w:p w14:paraId="6305A36C" w14:textId="77777777" w:rsidR="007D31B1" w:rsidRDefault="007D31B1" w:rsidP="00EC134C">
      <w:pPr>
        <w:spacing w:after="0" w:line="360" w:lineRule="auto"/>
        <w:rPr>
          <w:rFonts w:asciiTheme="minorHAnsi" w:hAnsiTheme="minorHAnsi"/>
          <w:b/>
          <w:noProof/>
          <w:color w:val="000000"/>
          <w:sz w:val="24"/>
        </w:rPr>
      </w:pPr>
      <w:r w:rsidRPr="00F11E83">
        <w:rPr>
          <w:rFonts w:asciiTheme="minorHAnsi" w:hAnsiTheme="minorHAnsi"/>
          <w:noProof/>
          <w:color w:val="000000"/>
          <w:sz w:val="24"/>
        </w:rPr>
        <w:t>Wykres nr 7</w:t>
      </w:r>
    </w:p>
    <w:p w14:paraId="6A5B56C6" w14:textId="77777777" w:rsidR="007D31B1" w:rsidRDefault="007D31B1" w:rsidP="00A47A41">
      <w:pPr>
        <w:spacing w:after="120" w:line="360" w:lineRule="auto"/>
        <w:rPr>
          <w:rFonts w:asciiTheme="minorHAnsi" w:hAnsiTheme="minorHAnsi"/>
          <w:b/>
          <w:noProof/>
          <w:color w:val="000000"/>
          <w:sz w:val="24"/>
        </w:rPr>
      </w:pPr>
      <w:r w:rsidRPr="00106193">
        <w:rPr>
          <w:rFonts w:asciiTheme="minorHAnsi" w:hAnsiTheme="minorHAnsi"/>
          <w:b/>
          <w:noProof/>
          <w:color w:val="000000"/>
          <w:sz w:val="24"/>
        </w:rPr>
        <w:t>Liczba dzieci przebywających</w:t>
      </w:r>
      <w:r>
        <w:rPr>
          <w:rFonts w:asciiTheme="minorHAnsi" w:hAnsiTheme="minorHAnsi"/>
          <w:b/>
          <w:noProof/>
          <w:color w:val="000000"/>
          <w:sz w:val="24"/>
        </w:rPr>
        <w:t xml:space="preserve"> w rodzinnej pieczy zastępczej</w:t>
      </w:r>
      <w:r w:rsidR="00751BDD">
        <w:rPr>
          <w:rFonts w:asciiTheme="minorHAnsi" w:hAnsiTheme="minorHAnsi"/>
          <w:b/>
          <w:noProof/>
          <w:color w:val="000000"/>
          <w:sz w:val="24"/>
        </w:rPr>
        <w:t xml:space="preserve"> </w:t>
      </w:r>
      <w:r w:rsidR="002B18B9">
        <w:rPr>
          <w:rFonts w:asciiTheme="minorHAnsi" w:hAnsiTheme="minorHAnsi"/>
          <w:b/>
          <w:color w:val="000000"/>
          <w:sz w:val="24"/>
        </w:rPr>
        <w:t xml:space="preserve">w 2014 r. </w:t>
      </w:r>
      <w:r w:rsidR="002B18B9">
        <w:rPr>
          <w:rFonts w:asciiTheme="minorHAnsi" w:hAnsiTheme="minorHAnsi"/>
          <w:b/>
          <w:noProof/>
          <w:color w:val="000000"/>
          <w:sz w:val="24"/>
        </w:rPr>
        <w:t>w podziale na </w:t>
      </w:r>
      <w:r w:rsidRPr="00106193">
        <w:rPr>
          <w:rFonts w:asciiTheme="minorHAnsi" w:hAnsiTheme="minorHAnsi"/>
          <w:b/>
          <w:noProof/>
          <w:color w:val="000000"/>
          <w:sz w:val="24"/>
        </w:rPr>
        <w:t>poszczególne gminy powiatu krapkowickiego</w:t>
      </w:r>
    </w:p>
    <w:p w14:paraId="4D1CE363" w14:textId="77777777" w:rsidR="007D31B1" w:rsidRPr="00106193" w:rsidRDefault="007D31B1" w:rsidP="00EC134C">
      <w:pPr>
        <w:spacing w:after="0" w:line="360" w:lineRule="auto"/>
        <w:jc w:val="center"/>
        <w:rPr>
          <w:rFonts w:asciiTheme="minorHAnsi" w:hAnsiTheme="minorHAnsi"/>
          <w:b/>
          <w:i/>
          <w:color w:val="000000"/>
          <w:sz w:val="20"/>
        </w:rPr>
      </w:pPr>
      <w:r>
        <w:rPr>
          <w:rFonts w:asciiTheme="minorHAnsi" w:hAnsiTheme="minorHAnsi"/>
          <w:b/>
          <w:noProof/>
          <w:color w:val="000000"/>
          <w:lang w:eastAsia="pl-PL"/>
        </w:rPr>
        <w:drawing>
          <wp:inline distT="0" distB="0" distL="0" distR="0" wp14:anchorId="1404A4BF" wp14:editId="1130FD92">
            <wp:extent cx="5572664" cy="2562045"/>
            <wp:effectExtent l="0" t="0" r="0" b="0"/>
            <wp:docPr id="10" name="Wykres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4C37A9" w14:textId="77777777" w:rsidR="007D31B1" w:rsidRPr="00106193" w:rsidRDefault="007D31B1" w:rsidP="00A47A41">
      <w:pPr>
        <w:spacing w:after="120" w:line="360" w:lineRule="auto"/>
        <w:rPr>
          <w:rFonts w:asciiTheme="minorHAnsi" w:hAnsiTheme="minorHAnsi"/>
          <w:i/>
          <w:color w:val="000000"/>
          <w:sz w:val="20"/>
        </w:rPr>
      </w:pPr>
      <w:r w:rsidRPr="00106193">
        <w:rPr>
          <w:rFonts w:asciiTheme="minorHAnsi" w:hAnsiTheme="minorHAnsi"/>
          <w:i/>
          <w:color w:val="000000"/>
          <w:sz w:val="20"/>
        </w:rPr>
        <w:t>Źródło: Powiatowe Centrum Pomocy Rodzinie w Krapkowicach</w:t>
      </w:r>
      <w:r w:rsidR="00B460E9">
        <w:rPr>
          <w:rFonts w:asciiTheme="minorHAnsi" w:hAnsiTheme="minorHAnsi"/>
          <w:i/>
          <w:color w:val="000000"/>
          <w:sz w:val="20"/>
        </w:rPr>
        <w:t>.</w:t>
      </w:r>
    </w:p>
    <w:p w14:paraId="4F004169" w14:textId="77777777" w:rsidR="007D31B1" w:rsidRDefault="007D31B1" w:rsidP="00B460E9">
      <w:pPr>
        <w:spacing w:after="120" w:line="360" w:lineRule="auto"/>
        <w:ind w:firstLine="709"/>
        <w:jc w:val="both"/>
        <w:rPr>
          <w:rFonts w:asciiTheme="minorHAnsi" w:hAnsiTheme="minorHAnsi"/>
          <w:color w:val="000000"/>
          <w:sz w:val="24"/>
          <w:szCs w:val="24"/>
        </w:rPr>
      </w:pPr>
      <w:r w:rsidRPr="00106193">
        <w:rPr>
          <w:rFonts w:asciiTheme="minorHAnsi" w:hAnsiTheme="minorHAnsi"/>
          <w:color w:val="000000"/>
          <w:sz w:val="24"/>
          <w:szCs w:val="24"/>
        </w:rPr>
        <w:t>Jak obrazują powyższe wykresy</w:t>
      </w:r>
      <w:r w:rsidR="00B460E9">
        <w:rPr>
          <w:rFonts w:asciiTheme="minorHAnsi" w:hAnsiTheme="minorHAnsi"/>
          <w:color w:val="000000"/>
          <w:sz w:val="24"/>
          <w:szCs w:val="24"/>
        </w:rPr>
        <w:t xml:space="preserve"> –</w:t>
      </w:r>
      <w:r w:rsidRPr="00106193">
        <w:rPr>
          <w:rFonts w:asciiTheme="minorHAnsi" w:hAnsiTheme="minorHAnsi"/>
          <w:color w:val="000000"/>
          <w:sz w:val="24"/>
          <w:szCs w:val="24"/>
        </w:rPr>
        <w:t xml:space="preserve"> najwięcej rodzin zastępczych oraz dzieci w nich umieszczonych funkcjonu</w:t>
      </w:r>
      <w:r w:rsidR="00B460E9">
        <w:rPr>
          <w:rFonts w:asciiTheme="minorHAnsi" w:hAnsiTheme="minorHAnsi"/>
          <w:color w:val="000000"/>
          <w:sz w:val="24"/>
          <w:szCs w:val="24"/>
        </w:rPr>
        <w:t>je na terenie gminy Krapkowice.</w:t>
      </w:r>
    </w:p>
    <w:p w14:paraId="57DA2C04" w14:textId="77777777" w:rsidR="007D31B1" w:rsidRDefault="00EC134C" w:rsidP="00EC134C">
      <w:pPr>
        <w:spacing w:after="0" w:line="360" w:lineRule="auto"/>
        <w:rPr>
          <w:rFonts w:asciiTheme="minorHAnsi" w:hAnsiTheme="minorHAnsi"/>
          <w:b/>
          <w:color w:val="000000"/>
          <w:sz w:val="24"/>
          <w:szCs w:val="24"/>
        </w:rPr>
      </w:pPr>
      <w:r>
        <w:rPr>
          <w:rFonts w:asciiTheme="minorHAnsi" w:hAnsiTheme="minorHAnsi"/>
          <w:color w:val="000000"/>
          <w:sz w:val="24"/>
          <w:szCs w:val="24"/>
        </w:rPr>
        <w:lastRenderedPageBreak/>
        <w:t>Wykres n</w:t>
      </w:r>
      <w:r w:rsidR="007D31B1" w:rsidRPr="0029715C">
        <w:rPr>
          <w:rFonts w:asciiTheme="minorHAnsi" w:hAnsiTheme="minorHAnsi"/>
          <w:color w:val="000000"/>
          <w:sz w:val="24"/>
          <w:szCs w:val="24"/>
        </w:rPr>
        <w:t>r 8</w:t>
      </w:r>
    </w:p>
    <w:p w14:paraId="67D76B3E" w14:textId="77777777" w:rsidR="007D31B1" w:rsidRDefault="007D31B1" w:rsidP="00A47A41">
      <w:pPr>
        <w:spacing w:after="120" w:line="360" w:lineRule="auto"/>
        <w:rPr>
          <w:rFonts w:asciiTheme="minorHAnsi" w:hAnsiTheme="minorHAnsi"/>
          <w:b/>
          <w:color w:val="000000"/>
          <w:sz w:val="24"/>
          <w:szCs w:val="24"/>
        </w:rPr>
      </w:pPr>
      <w:r w:rsidRPr="00106193">
        <w:rPr>
          <w:rFonts w:asciiTheme="minorHAnsi" w:hAnsiTheme="minorHAnsi"/>
          <w:b/>
          <w:color w:val="000000"/>
          <w:sz w:val="24"/>
          <w:szCs w:val="24"/>
        </w:rPr>
        <w:t>Liczba dzieci umieszczonych</w:t>
      </w:r>
      <w:r>
        <w:rPr>
          <w:rFonts w:asciiTheme="minorHAnsi" w:hAnsiTheme="minorHAnsi"/>
          <w:b/>
          <w:color w:val="000000"/>
          <w:sz w:val="24"/>
          <w:szCs w:val="24"/>
        </w:rPr>
        <w:t xml:space="preserve"> w rodzinnej pieczy zastępczej </w:t>
      </w:r>
      <w:r w:rsidRPr="00106193">
        <w:rPr>
          <w:rFonts w:asciiTheme="minorHAnsi" w:hAnsiTheme="minorHAnsi"/>
          <w:b/>
          <w:color w:val="000000"/>
          <w:sz w:val="24"/>
          <w:szCs w:val="24"/>
        </w:rPr>
        <w:t>w poszczególnych formach rodzinnej pieczy zastępczej w roku 2014 na terenie powiatu krapkowickiego</w:t>
      </w:r>
    </w:p>
    <w:p w14:paraId="4E3A28E7" w14:textId="77777777" w:rsidR="00F153D5" w:rsidRDefault="007D31B1" w:rsidP="00A47A41">
      <w:pPr>
        <w:spacing w:after="120" w:line="360" w:lineRule="auto"/>
        <w:jc w:val="both"/>
        <w:rPr>
          <w:rFonts w:asciiTheme="minorHAnsi" w:hAnsiTheme="minorHAnsi"/>
          <w:color w:val="000000"/>
          <w:sz w:val="24"/>
          <w:szCs w:val="24"/>
        </w:rPr>
      </w:pPr>
      <w:r>
        <w:rPr>
          <w:rFonts w:asciiTheme="minorHAnsi" w:hAnsiTheme="minorHAnsi"/>
          <w:noProof/>
          <w:color w:val="000000"/>
          <w:lang w:eastAsia="pl-PL"/>
        </w:rPr>
        <w:drawing>
          <wp:inline distT="0" distB="0" distL="0" distR="0" wp14:anchorId="1F7C8246" wp14:editId="069E8A6B">
            <wp:extent cx="5495027" cy="2467154"/>
            <wp:effectExtent l="19050" t="0" r="10423" b="9346"/>
            <wp:docPr id="11"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106193">
        <w:rPr>
          <w:rFonts w:asciiTheme="minorHAnsi" w:hAnsiTheme="minorHAnsi"/>
          <w:noProof/>
          <w:color w:val="000000"/>
          <w:lang w:eastAsia="pl-PL"/>
        </w:rPr>
        <w:t xml:space="preserve"> </w:t>
      </w:r>
      <w:r w:rsidRPr="00106193">
        <w:rPr>
          <w:rFonts w:asciiTheme="minorHAnsi" w:hAnsiTheme="minorHAnsi"/>
          <w:i/>
          <w:color w:val="000000"/>
          <w:sz w:val="20"/>
          <w:szCs w:val="24"/>
        </w:rPr>
        <w:t>Źródło: Powiatowe Centrum Pomocy Rodzinie w Krapkowicach</w:t>
      </w:r>
      <w:r w:rsidR="00B460E9">
        <w:rPr>
          <w:rFonts w:asciiTheme="minorHAnsi" w:hAnsiTheme="minorHAnsi"/>
          <w:i/>
          <w:color w:val="000000"/>
          <w:sz w:val="20"/>
          <w:szCs w:val="24"/>
        </w:rPr>
        <w:t>.</w:t>
      </w:r>
    </w:p>
    <w:p w14:paraId="283FF7AB" w14:textId="77777777" w:rsidR="006A5637" w:rsidRDefault="006A5637" w:rsidP="00EC134C">
      <w:pPr>
        <w:spacing w:after="0" w:line="360" w:lineRule="auto"/>
        <w:jc w:val="both"/>
        <w:rPr>
          <w:rFonts w:asciiTheme="minorHAnsi" w:hAnsiTheme="minorHAnsi"/>
          <w:sz w:val="24"/>
          <w:szCs w:val="24"/>
        </w:rPr>
      </w:pPr>
    </w:p>
    <w:p w14:paraId="390D151E" w14:textId="77777777" w:rsidR="007D31B1" w:rsidRPr="00F153D5" w:rsidRDefault="00EC134C" w:rsidP="00EC134C">
      <w:pPr>
        <w:spacing w:after="0" w:line="360" w:lineRule="auto"/>
        <w:jc w:val="both"/>
        <w:rPr>
          <w:rFonts w:asciiTheme="minorHAnsi" w:hAnsiTheme="minorHAnsi"/>
          <w:color w:val="000000"/>
          <w:sz w:val="24"/>
          <w:szCs w:val="24"/>
        </w:rPr>
      </w:pPr>
      <w:r>
        <w:rPr>
          <w:rFonts w:asciiTheme="minorHAnsi" w:hAnsiTheme="minorHAnsi"/>
          <w:sz w:val="24"/>
          <w:szCs w:val="24"/>
        </w:rPr>
        <w:t>Tabela n</w:t>
      </w:r>
      <w:r w:rsidR="007D31B1" w:rsidRPr="0029715C">
        <w:rPr>
          <w:rFonts w:asciiTheme="minorHAnsi" w:hAnsiTheme="minorHAnsi"/>
          <w:sz w:val="24"/>
          <w:szCs w:val="24"/>
        </w:rPr>
        <w:t>r 24</w:t>
      </w:r>
    </w:p>
    <w:p w14:paraId="45EFEA01" w14:textId="77777777" w:rsidR="007D31B1" w:rsidRPr="00106193" w:rsidRDefault="007D31B1" w:rsidP="00A47A41">
      <w:pPr>
        <w:spacing w:after="120" w:line="360" w:lineRule="auto"/>
        <w:jc w:val="both"/>
        <w:rPr>
          <w:rFonts w:asciiTheme="minorHAnsi" w:hAnsiTheme="minorHAnsi"/>
          <w:b/>
          <w:sz w:val="24"/>
          <w:szCs w:val="24"/>
        </w:rPr>
      </w:pPr>
      <w:r w:rsidRPr="00106193">
        <w:rPr>
          <w:rFonts w:asciiTheme="minorHAnsi" w:hAnsiTheme="minorHAnsi"/>
          <w:b/>
          <w:sz w:val="24"/>
          <w:szCs w:val="24"/>
        </w:rPr>
        <w:t>Powody umieszczania dzieci w</w:t>
      </w:r>
      <w:r w:rsidR="00C24CF1">
        <w:rPr>
          <w:rFonts w:asciiTheme="minorHAnsi" w:hAnsiTheme="minorHAnsi"/>
          <w:b/>
          <w:sz w:val="24"/>
          <w:szCs w:val="24"/>
        </w:rPr>
        <w:t xml:space="preserve"> pieczy</w:t>
      </w:r>
      <w:r w:rsidRPr="00106193">
        <w:rPr>
          <w:rFonts w:asciiTheme="minorHAnsi" w:hAnsiTheme="minorHAnsi"/>
          <w:b/>
          <w:sz w:val="24"/>
          <w:szCs w:val="24"/>
        </w:rPr>
        <w:t xml:space="preserve"> zastępczej w roku 2014</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0A0" w:firstRow="1" w:lastRow="0" w:firstColumn="1" w:lastColumn="0" w:noHBand="0" w:noVBand="0"/>
      </w:tblPr>
      <w:tblGrid>
        <w:gridCol w:w="6487"/>
        <w:gridCol w:w="2411"/>
      </w:tblGrid>
      <w:tr w:rsidR="007D31B1" w:rsidRPr="00106193" w14:paraId="2D25F9B6" w14:textId="77777777" w:rsidTr="00042623">
        <w:trPr>
          <w:trHeight w:val="386"/>
        </w:trPr>
        <w:tc>
          <w:tcPr>
            <w:tcW w:w="6487" w:type="dxa"/>
            <w:tcBorders>
              <w:bottom w:val="single" w:sz="18" w:space="0" w:color="C0504D"/>
            </w:tcBorders>
            <w:shd w:val="clear" w:color="auto" w:fill="E5B8B7" w:themeFill="accent2" w:themeFillTint="66"/>
          </w:tcPr>
          <w:p w14:paraId="1FF0F47E" w14:textId="77777777" w:rsidR="007D31B1" w:rsidRPr="000C2DE6" w:rsidRDefault="007D31B1" w:rsidP="00A47A41">
            <w:pPr>
              <w:spacing w:after="120" w:line="360" w:lineRule="auto"/>
              <w:jc w:val="center"/>
              <w:rPr>
                <w:rFonts w:asciiTheme="minorHAnsi" w:hAnsiTheme="minorHAnsi"/>
                <w:b/>
                <w:bCs/>
              </w:rPr>
            </w:pPr>
            <w:r w:rsidRPr="000C2DE6">
              <w:rPr>
                <w:rFonts w:asciiTheme="minorHAnsi" w:hAnsiTheme="minorHAnsi"/>
                <w:b/>
                <w:bCs/>
              </w:rPr>
              <w:t>POWÓD UMIESZCZENIA</w:t>
            </w:r>
          </w:p>
        </w:tc>
        <w:tc>
          <w:tcPr>
            <w:tcW w:w="2411" w:type="dxa"/>
            <w:tcBorders>
              <w:bottom w:val="single" w:sz="18" w:space="0" w:color="C0504D"/>
            </w:tcBorders>
            <w:shd w:val="clear" w:color="auto" w:fill="E5B8B7" w:themeFill="accent2" w:themeFillTint="66"/>
          </w:tcPr>
          <w:p w14:paraId="79E04E3A" w14:textId="77777777" w:rsidR="007D31B1" w:rsidRPr="000C2DE6" w:rsidRDefault="007D31B1" w:rsidP="00A47A41">
            <w:pPr>
              <w:spacing w:after="120" w:line="360" w:lineRule="auto"/>
              <w:jc w:val="center"/>
              <w:rPr>
                <w:rFonts w:asciiTheme="minorHAnsi" w:hAnsiTheme="minorHAnsi"/>
                <w:b/>
                <w:bCs/>
              </w:rPr>
            </w:pPr>
            <w:r w:rsidRPr="000C2DE6">
              <w:rPr>
                <w:rFonts w:asciiTheme="minorHAnsi" w:hAnsiTheme="minorHAnsi"/>
                <w:b/>
                <w:bCs/>
              </w:rPr>
              <w:t>2014</w:t>
            </w:r>
          </w:p>
        </w:tc>
      </w:tr>
      <w:tr w:rsidR="007D31B1" w:rsidRPr="00106193" w14:paraId="3BE42F0C" w14:textId="77777777" w:rsidTr="00042623">
        <w:tc>
          <w:tcPr>
            <w:tcW w:w="6487" w:type="dxa"/>
            <w:shd w:val="clear" w:color="auto" w:fill="F2DBDB" w:themeFill="accent2" w:themeFillTint="33"/>
          </w:tcPr>
          <w:p w14:paraId="24E991A9" w14:textId="77777777" w:rsidR="007D31B1" w:rsidRPr="00EC134C" w:rsidRDefault="00042623" w:rsidP="00A47A41">
            <w:pPr>
              <w:spacing w:after="120" w:line="360" w:lineRule="auto"/>
              <w:jc w:val="both"/>
              <w:rPr>
                <w:rFonts w:asciiTheme="minorHAnsi" w:hAnsiTheme="minorHAnsi"/>
                <w:b/>
                <w:bCs/>
              </w:rPr>
            </w:pPr>
            <w:r w:rsidRPr="00EC134C">
              <w:rPr>
                <w:rFonts w:asciiTheme="minorHAnsi" w:hAnsiTheme="minorHAnsi"/>
                <w:b/>
                <w:bCs/>
              </w:rPr>
              <w:t>BEZRADNOŚĆ W SP</w:t>
            </w:r>
            <w:r>
              <w:rPr>
                <w:rFonts w:asciiTheme="minorHAnsi" w:hAnsiTheme="minorHAnsi"/>
                <w:b/>
                <w:bCs/>
              </w:rPr>
              <w:t>RAWACH OPIEKUŃCZO-</w:t>
            </w:r>
            <w:r w:rsidRPr="00EC134C">
              <w:rPr>
                <w:rFonts w:asciiTheme="minorHAnsi" w:hAnsiTheme="minorHAnsi"/>
                <w:b/>
                <w:bCs/>
              </w:rPr>
              <w:t>WYCHOWAWCZYCH</w:t>
            </w:r>
          </w:p>
        </w:tc>
        <w:tc>
          <w:tcPr>
            <w:tcW w:w="2411" w:type="dxa"/>
            <w:shd w:val="clear" w:color="auto" w:fill="FFFFFF" w:themeFill="background1"/>
          </w:tcPr>
          <w:p w14:paraId="2F85D25E" w14:textId="77777777" w:rsidR="007D31B1" w:rsidRPr="00EC134C" w:rsidRDefault="007D31B1" w:rsidP="00A47A41">
            <w:pPr>
              <w:spacing w:after="120" w:line="360" w:lineRule="auto"/>
              <w:jc w:val="center"/>
              <w:rPr>
                <w:rFonts w:asciiTheme="minorHAnsi" w:hAnsiTheme="minorHAnsi"/>
              </w:rPr>
            </w:pPr>
            <w:r w:rsidRPr="00EC134C">
              <w:rPr>
                <w:rFonts w:asciiTheme="minorHAnsi" w:hAnsiTheme="minorHAnsi"/>
              </w:rPr>
              <w:t>42</w:t>
            </w:r>
          </w:p>
        </w:tc>
      </w:tr>
      <w:tr w:rsidR="007D31B1" w:rsidRPr="00106193" w14:paraId="14F147F1" w14:textId="77777777" w:rsidTr="00042623">
        <w:tc>
          <w:tcPr>
            <w:tcW w:w="6487" w:type="dxa"/>
            <w:shd w:val="clear" w:color="auto" w:fill="F2DBDB" w:themeFill="accent2" w:themeFillTint="33"/>
          </w:tcPr>
          <w:p w14:paraId="3BEDC377" w14:textId="77777777" w:rsidR="007D31B1" w:rsidRPr="00EC134C" w:rsidRDefault="00042623" w:rsidP="00A47A41">
            <w:pPr>
              <w:spacing w:after="120" w:line="360" w:lineRule="auto"/>
              <w:jc w:val="both"/>
              <w:rPr>
                <w:rFonts w:asciiTheme="minorHAnsi" w:hAnsiTheme="minorHAnsi"/>
                <w:b/>
                <w:bCs/>
              </w:rPr>
            </w:pPr>
            <w:r w:rsidRPr="00EC134C">
              <w:rPr>
                <w:rFonts w:asciiTheme="minorHAnsi" w:hAnsiTheme="minorHAnsi"/>
                <w:b/>
                <w:bCs/>
              </w:rPr>
              <w:t>ALKOHOLIZM</w:t>
            </w:r>
            <w:r>
              <w:rPr>
                <w:rFonts w:asciiTheme="minorHAnsi" w:hAnsiTheme="minorHAnsi"/>
                <w:b/>
                <w:bCs/>
              </w:rPr>
              <w:t xml:space="preserve"> </w:t>
            </w:r>
            <w:r w:rsidRPr="00EC134C">
              <w:rPr>
                <w:rFonts w:asciiTheme="minorHAnsi" w:hAnsiTheme="minorHAnsi"/>
                <w:b/>
                <w:bCs/>
              </w:rPr>
              <w:t>/</w:t>
            </w:r>
            <w:r>
              <w:rPr>
                <w:rFonts w:asciiTheme="minorHAnsi" w:hAnsiTheme="minorHAnsi"/>
                <w:b/>
                <w:bCs/>
              </w:rPr>
              <w:t xml:space="preserve"> </w:t>
            </w:r>
            <w:r w:rsidRPr="00EC134C">
              <w:rPr>
                <w:rFonts w:asciiTheme="minorHAnsi" w:hAnsiTheme="minorHAnsi"/>
                <w:b/>
                <w:bCs/>
              </w:rPr>
              <w:t>UZALEŻNIENIE RODZICÓW</w:t>
            </w:r>
          </w:p>
        </w:tc>
        <w:tc>
          <w:tcPr>
            <w:tcW w:w="2411" w:type="dxa"/>
            <w:shd w:val="clear" w:color="auto" w:fill="FFFFFF" w:themeFill="background1"/>
          </w:tcPr>
          <w:p w14:paraId="2B70797C" w14:textId="77777777" w:rsidR="007D31B1" w:rsidRPr="00EC134C" w:rsidRDefault="007D31B1" w:rsidP="00A47A41">
            <w:pPr>
              <w:spacing w:after="120" w:line="360" w:lineRule="auto"/>
              <w:jc w:val="center"/>
              <w:rPr>
                <w:rFonts w:asciiTheme="minorHAnsi" w:hAnsiTheme="minorHAnsi"/>
              </w:rPr>
            </w:pPr>
            <w:r w:rsidRPr="00EC134C">
              <w:rPr>
                <w:rFonts w:asciiTheme="minorHAnsi" w:hAnsiTheme="minorHAnsi"/>
              </w:rPr>
              <w:t>90</w:t>
            </w:r>
          </w:p>
        </w:tc>
      </w:tr>
      <w:tr w:rsidR="007D31B1" w:rsidRPr="00106193" w14:paraId="7ED5AB66" w14:textId="77777777" w:rsidTr="00042623">
        <w:tc>
          <w:tcPr>
            <w:tcW w:w="6487" w:type="dxa"/>
            <w:shd w:val="clear" w:color="auto" w:fill="F2DBDB" w:themeFill="accent2" w:themeFillTint="33"/>
          </w:tcPr>
          <w:p w14:paraId="07619D61" w14:textId="77777777" w:rsidR="007D31B1" w:rsidRPr="00EC134C" w:rsidRDefault="00042623" w:rsidP="00A47A41">
            <w:pPr>
              <w:spacing w:after="120" w:line="360" w:lineRule="auto"/>
              <w:jc w:val="both"/>
              <w:rPr>
                <w:rFonts w:asciiTheme="minorHAnsi" w:hAnsiTheme="minorHAnsi"/>
                <w:b/>
                <w:bCs/>
              </w:rPr>
            </w:pPr>
            <w:r w:rsidRPr="00EC134C">
              <w:rPr>
                <w:rFonts w:asciiTheme="minorHAnsi" w:hAnsiTheme="minorHAnsi"/>
                <w:b/>
                <w:bCs/>
              </w:rPr>
              <w:t>NIEPEŁNOSPRAWNOŚĆ RODZICÓW LUB JEDNEGO Z NICH</w:t>
            </w:r>
          </w:p>
        </w:tc>
        <w:tc>
          <w:tcPr>
            <w:tcW w:w="2411" w:type="dxa"/>
            <w:shd w:val="clear" w:color="auto" w:fill="FFFFFF" w:themeFill="background1"/>
          </w:tcPr>
          <w:p w14:paraId="46DF47E3" w14:textId="77777777" w:rsidR="007D31B1" w:rsidRPr="00EC134C" w:rsidRDefault="007D31B1" w:rsidP="00A47A41">
            <w:pPr>
              <w:spacing w:after="120" w:line="360" w:lineRule="auto"/>
              <w:jc w:val="center"/>
              <w:rPr>
                <w:rFonts w:asciiTheme="minorHAnsi" w:hAnsiTheme="minorHAnsi"/>
              </w:rPr>
            </w:pPr>
            <w:r w:rsidRPr="00EC134C">
              <w:rPr>
                <w:rFonts w:asciiTheme="minorHAnsi" w:hAnsiTheme="minorHAnsi"/>
              </w:rPr>
              <w:t>6</w:t>
            </w:r>
          </w:p>
        </w:tc>
      </w:tr>
      <w:tr w:rsidR="007D31B1" w:rsidRPr="00106193" w14:paraId="4C46FF8B" w14:textId="77777777" w:rsidTr="00042623">
        <w:tc>
          <w:tcPr>
            <w:tcW w:w="6487" w:type="dxa"/>
            <w:shd w:val="clear" w:color="auto" w:fill="F2DBDB" w:themeFill="accent2" w:themeFillTint="33"/>
          </w:tcPr>
          <w:p w14:paraId="661D6362" w14:textId="77777777" w:rsidR="007D31B1" w:rsidRPr="00EC134C" w:rsidRDefault="00042623" w:rsidP="00A47A41">
            <w:pPr>
              <w:spacing w:after="120" w:line="360" w:lineRule="auto"/>
              <w:jc w:val="both"/>
              <w:rPr>
                <w:rFonts w:asciiTheme="minorHAnsi" w:hAnsiTheme="minorHAnsi"/>
                <w:b/>
                <w:bCs/>
              </w:rPr>
            </w:pPr>
            <w:r w:rsidRPr="00EC134C">
              <w:rPr>
                <w:rFonts w:asciiTheme="minorHAnsi" w:hAnsiTheme="minorHAnsi"/>
                <w:b/>
                <w:bCs/>
              </w:rPr>
              <w:t>ŚMIERĆ RODZICÓW LUB JEDNEGO Z NICH</w:t>
            </w:r>
          </w:p>
        </w:tc>
        <w:tc>
          <w:tcPr>
            <w:tcW w:w="2411" w:type="dxa"/>
            <w:shd w:val="clear" w:color="auto" w:fill="FFFFFF" w:themeFill="background1"/>
          </w:tcPr>
          <w:p w14:paraId="107AA635" w14:textId="77777777" w:rsidR="007D31B1" w:rsidRPr="00EC134C" w:rsidRDefault="007D31B1" w:rsidP="00A47A41">
            <w:pPr>
              <w:spacing w:after="120" w:line="360" w:lineRule="auto"/>
              <w:jc w:val="center"/>
              <w:rPr>
                <w:rFonts w:asciiTheme="minorHAnsi" w:hAnsiTheme="minorHAnsi"/>
              </w:rPr>
            </w:pPr>
            <w:r w:rsidRPr="00EC134C">
              <w:rPr>
                <w:rFonts w:asciiTheme="minorHAnsi" w:hAnsiTheme="minorHAnsi"/>
              </w:rPr>
              <w:t>9</w:t>
            </w:r>
          </w:p>
        </w:tc>
      </w:tr>
      <w:tr w:rsidR="007D31B1" w:rsidRPr="00106193" w14:paraId="494CA3ED" w14:textId="77777777" w:rsidTr="00042623">
        <w:tc>
          <w:tcPr>
            <w:tcW w:w="6487" w:type="dxa"/>
            <w:shd w:val="clear" w:color="auto" w:fill="F2DBDB" w:themeFill="accent2" w:themeFillTint="33"/>
          </w:tcPr>
          <w:p w14:paraId="5AC64B7D" w14:textId="77777777" w:rsidR="007D31B1" w:rsidRPr="00EC134C" w:rsidRDefault="00042623" w:rsidP="00A47A41">
            <w:pPr>
              <w:spacing w:after="120" w:line="360" w:lineRule="auto"/>
              <w:jc w:val="both"/>
              <w:rPr>
                <w:rFonts w:asciiTheme="minorHAnsi" w:hAnsiTheme="minorHAnsi"/>
                <w:b/>
                <w:bCs/>
              </w:rPr>
            </w:pPr>
            <w:r w:rsidRPr="00EC134C">
              <w:rPr>
                <w:rFonts w:asciiTheme="minorHAnsi" w:hAnsiTheme="minorHAnsi"/>
                <w:b/>
                <w:bCs/>
              </w:rPr>
              <w:t>DŁUGOTRWAŁA I CIĘŻKA CHOROBA</w:t>
            </w:r>
          </w:p>
        </w:tc>
        <w:tc>
          <w:tcPr>
            <w:tcW w:w="2411" w:type="dxa"/>
            <w:shd w:val="clear" w:color="auto" w:fill="FFFFFF" w:themeFill="background1"/>
          </w:tcPr>
          <w:p w14:paraId="044AEC01" w14:textId="77777777" w:rsidR="007D31B1" w:rsidRPr="00EC134C" w:rsidRDefault="007D31B1" w:rsidP="00A47A41">
            <w:pPr>
              <w:spacing w:after="120" w:line="360" w:lineRule="auto"/>
              <w:jc w:val="center"/>
              <w:rPr>
                <w:rFonts w:asciiTheme="minorHAnsi" w:hAnsiTheme="minorHAnsi"/>
              </w:rPr>
            </w:pPr>
            <w:r w:rsidRPr="00EC134C">
              <w:rPr>
                <w:rFonts w:asciiTheme="minorHAnsi" w:hAnsiTheme="minorHAnsi"/>
              </w:rPr>
              <w:t>1</w:t>
            </w:r>
          </w:p>
        </w:tc>
      </w:tr>
      <w:tr w:rsidR="007D31B1" w:rsidRPr="00106193" w14:paraId="19FC06EC" w14:textId="77777777" w:rsidTr="00042623">
        <w:tc>
          <w:tcPr>
            <w:tcW w:w="6487" w:type="dxa"/>
            <w:shd w:val="clear" w:color="auto" w:fill="F2DBDB" w:themeFill="accent2" w:themeFillTint="33"/>
          </w:tcPr>
          <w:p w14:paraId="1C399277" w14:textId="77777777" w:rsidR="007D31B1" w:rsidRPr="00EC134C" w:rsidRDefault="00042623" w:rsidP="00A47A41">
            <w:pPr>
              <w:spacing w:after="120" w:line="360" w:lineRule="auto"/>
              <w:jc w:val="both"/>
              <w:rPr>
                <w:rFonts w:asciiTheme="minorHAnsi" w:hAnsiTheme="minorHAnsi"/>
                <w:b/>
                <w:bCs/>
              </w:rPr>
            </w:pPr>
            <w:r w:rsidRPr="00EC134C">
              <w:rPr>
                <w:rFonts w:asciiTheme="minorHAnsi" w:hAnsiTheme="minorHAnsi"/>
                <w:b/>
                <w:bCs/>
              </w:rPr>
              <w:t>PRZEMOC</w:t>
            </w:r>
          </w:p>
        </w:tc>
        <w:tc>
          <w:tcPr>
            <w:tcW w:w="2411" w:type="dxa"/>
            <w:shd w:val="clear" w:color="auto" w:fill="FFFFFF" w:themeFill="background1"/>
          </w:tcPr>
          <w:p w14:paraId="67B4B120" w14:textId="77777777" w:rsidR="007D31B1" w:rsidRPr="00EC134C" w:rsidRDefault="007D31B1" w:rsidP="00A47A41">
            <w:pPr>
              <w:spacing w:after="120" w:line="360" w:lineRule="auto"/>
              <w:jc w:val="center"/>
              <w:rPr>
                <w:rFonts w:asciiTheme="minorHAnsi" w:hAnsiTheme="minorHAnsi"/>
              </w:rPr>
            </w:pPr>
            <w:r w:rsidRPr="00EC134C">
              <w:rPr>
                <w:rFonts w:asciiTheme="minorHAnsi" w:hAnsiTheme="minorHAnsi"/>
              </w:rPr>
              <w:t>9</w:t>
            </w:r>
          </w:p>
        </w:tc>
      </w:tr>
      <w:tr w:rsidR="007D31B1" w:rsidRPr="00106193" w14:paraId="1DFC776F" w14:textId="77777777" w:rsidTr="00042623">
        <w:tc>
          <w:tcPr>
            <w:tcW w:w="6487" w:type="dxa"/>
            <w:shd w:val="clear" w:color="auto" w:fill="F2DBDB" w:themeFill="accent2" w:themeFillTint="33"/>
          </w:tcPr>
          <w:p w14:paraId="74A24D98" w14:textId="77777777" w:rsidR="007D31B1" w:rsidRPr="00EC134C" w:rsidRDefault="00042623" w:rsidP="00A47A41">
            <w:pPr>
              <w:spacing w:after="120" w:line="360" w:lineRule="auto"/>
              <w:jc w:val="both"/>
              <w:rPr>
                <w:rFonts w:asciiTheme="minorHAnsi" w:hAnsiTheme="minorHAnsi"/>
                <w:b/>
                <w:bCs/>
              </w:rPr>
            </w:pPr>
            <w:r w:rsidRPr="00EC134C">
              <w:rPr>
                <w:rFonts w:asciiTheme="minorHAnsi" w:hAnsiTheme="minorHAnsi"/>
                <w:b/>
                <w:bCs/>
              </w:rPr>
              <w:t>INNE</w:t>
            </w:r>
          </w:p>
        </w:tc>
        <w:tc>
          <w:tcPr>
            <w:tcW w:w="2411" w:type="dxa"/>
            <w:shd w:val="clear" w:color="auto" w:fill="FFFFFF" w:themeFill="background1"/>
          </w:tcPr>
          <w:p w14:paraId="1187B376" w14:textId="77777777" w:rsidR="007D31B1" w:rsidRPr="00EC134C" w:rsidRDefault="007D31B1" w:rsidP="00A47A41">
            <w:pPr>
              <w:spacing w:after="120" w:line="360" w:lineRule="auto"/>
              <w:jc w:val="center"/>
              <w:rPr>
                <w:rFonts w:asciiTheme="minorHAnsi" w:hAnsiTheme="minorHAnsi"/>
              </w:rPr>
            </w:pPr>
            <w:r w:rsidRPr="00EC134C">
              <w:rPr>
                <w:rFonts w:asciiTheme="minorHAnsi" w:hAnsiTheme="minorHAnsi"/>
              </w:rPr>
              <w:t>4</w:t>
            </w:r>
          </w:p>
        </w:tc>
      </w:tr>
      <w:tr w:rsidR="007D31B1" w:rsidRPr="00106193" w14:paraId="7DFAF083" w14:textId="77777777" w:rsidTr="00042623">
        <w:trPr>
          <w:trHeight w:val="375"/>
        </w:trPr>
        <w:tc>
          <w:tcPr>
            <w:tcW w:w="6487" w:type="dxa"/>
            <w:shd w:val="clear" w:color="auto" w:fill="E5B8B7" w:themeFill="accent2" w:themeFillTint="66"/>
          </w:tcPr>
          <w:p w14:paraId="797E8E53" w14:textId="77777777" w:rsidR="007D31B1" w:rsidRPr="00042623" w:rsidRDefault="00042623" w:rsidP="00A47A41">
            <w:pPr>
              <w:spacing w:after="120" w:line="360" w:lineRule="auto"/>
              <w:jc w:val="right"/>
              <w:rPr>
                <w:rFonts w:asciiTheme="minorHAnsi" w:hAnsiTheme="minorHAnsi"/>
                <w:b/>
                <w:bCs/>
              </w:rPr>
            </w:pPr>
            <w:r w:rsidRPr="00042623">
              <w:rPr>
                <w:rFonts w:asciiTheme="minorHAnsi" w:hAnsiTheme="minorHAnsi"/>
                <w:b/>
                <w:bCs/>
              </w:rPr>
              <w:t>OGÓŁEM:</w:t>
            </w:r>
          </w:p>
        </w:tc>
        <w:tc>
          <w:tcPr>
            <w:tcW w:w="2411" w:type="dxa"/>
            <w:shd w:val="clear" w:color="auto" w:fill="F2DBDB" w:themeFill="accent2" w:themeFillTint="33"/>
          </w:tcPr>
          <w:p w14:paraId="0726FE6B" w14:textId="77777777" w:rsidR="007D31B1" w:rsidRPr="0029715C" w:rsidRDefault="007D31B1" w:rsidP="00A47A41">
            <w:pPr>
              <w:spacing w:after="120" w:line="360" w:lineRule="auto"/>
              <w:jc w:val="center"/>
              <w:rPr>
                <w:rFonts w:asciiTheme="minorHAnsi" w:hAnsiTheme="minorHAnsi"/>
                <w:b/>
              </w:rPr>
            </w:pPr>
            <w:r w:rsidRPr="0029715C">
              <w:rPr>
                <w:rFonts w:asciiTheme="minorHAnsi" w:hAnsiTheme="minorHAnsi"/>
                <w:b/>
              </w:rPr>
              <w:t>161</w:t>
            </w:r>
          </w:p>
        </w:tc>
      </w:tr>
    </w:tbl>
    <w:p w14:paraId="1EE9C0C9" w14:textId="77777777" w:rsidR="007D31B1" w:rsidRPr="00106193" w:rsidRDefault="007D31B1" w:rsidP="00A47A41">
      <w:pPr>
        <w:spacing w:after="120" w:line="360" w:lineRule="auto"/>
        <w:jc w:val="both"/>
        <w:rPr>
          <w:rFonts w:asciiTheme="minorHAnsi" w:hAnsiTheme="minorHAnsi"/>
          <w:i/>
          <w:sz w:val="20"/>
          <w:szCs w:val="24"/>
        </w:rPr>
      </w:pPr>
      <w:r w:rsidRPr="00106193">
        <w:rPr>
          <w:rFonts w:asciiTheme="minorHAnsi" w:hAnsiTheme="minorHAnsi"/>
          <w:i/>
          <w:sz w:val="20"/>
          <w:szCs w:val="24"/>
        </w:rPr>
        <w:t>Źródło: Powiatowe Centrum Pomocy Rodzinie w Krapkowicach</w:t>
      </w:r>
      <w:r w:rsidR="00B460E9">
        <w:rPr>
          <w:rFonts w:asciiTheme="minorHAnsi" w:hAnsiTheme="minorHAnsi"/>
          <w:i/>
          <w:sz w:val="20"/>
          <w:szCs w:val="24"/>
        </w:rPr>
        <w:t>.</w:t>
      </w:r>
    </w:p>
    <w:p w14:paraId="0895A7C7" w14:textId="77777777" w:rsidR="007D31B1" w:rsidRPr="00106193" w:rsidRDefault="007D31B1" w:rsidP="00B460E9">
      <w:pPr>
        <w:spacing w:after="120" w:line="360" w:lineRule="auto"/>
        <w:ind w:firstLine="709"/>
        <w:jc w:val="both"/>
        <w:rPr>
          <w:rFonts w:asciiTheme="minorHAnsi" w:hAnsiTheme="minorHAnsi"/>
          <w:sz w:val="24"/>
          <w:szCs w:val="24"/>
        </w:rPr>
      </w:pPr>
      <w:r w:rsidRPr="00106193">
        <w:rPr>
          <w:rFonts w:asciiTheme="minorHAnsi" w:hAnsiTheme="minorHAnsi"/>
          <w:sz w:val="24"/>
          <w:szCs w:val="24"/>
        </w:rPr>
        <w:t>Według powyższej tabeli można stwierdzić, że najczęstszym powodem umieszczania dzieci w pi</w:t>
      </w:r>
      <w:r w:rsidR="00B460E9">
        <w:rPr>
          <w:rFonts w:asciiTheme="minorHAnsi" w:hAnsiTheme="minorHAnsi"/>
          <w:sz w:val="24"/>
          <w:szCs w:val="24"/>
        </w:rPr>
        <w:t>eczy zastępczej jest alkoholizm</w:t>
      </w:r>
      <w:r w:rsidRPr="00106193">
        <w:rPr>
          <w:rFonts w:asciiTheme="minorHAnsi" w:hAnsiTheme="minorHAnsi"/>
          <w:sz w:val="24"/>
          <w:szCs w:val="24"/>
        </w:rPr>
        <w:t xml:space="preserve"> bądź inne uzależnienie rodziców. Równie często rodzice czują bez</w:t>
      </w:r>
      <w:r w:rsidR="00B460E9">
        <w:rPr>
          <w:rFonts w:asciiTheme="minorHAnsi" w:hAnsiTheme="minorHAnsi"/>
          <w:sz w:val="24"/>
          <w:szCs w:val="24"/>
        </w:rPr>
        <w:t>radność w sprawach opiekuńczo-</w:t>
      </w:r>
      <w:r w:rsidRPr="00106193">
        <w:rPr>
          <w:rFonts w:asciiTheme="minorHAnsi" w:hAnsiTheme="minorHAnsi"/>
          <w:sz w:val="24"/>
          <w:szCs w:val="24"/>
        </w:rPr>
        <w:t>wychowawczych.</w:t>
      </w:r>
    </w:p>
    <w:p w14:paraId="70523F14" w14:textId="77777777" w:rsidR="007D31B1" w:rsidRDefault="00EC134C" w:rsidP="00EC134C">
      <w:pPr>
        <w:spacing w:after="0" w:line="360" w:lineRule="auto"/>
        <w:rPr>
          <w:rFonts w:asciiTheme="minorHAnsi" w:hAnsiTheme="minorHAnsi"/>
          <w:b/>
          <w:sz w:val="24"/>
          <w:szCs w:val="24"/>
        </w:rPr>
      </w:pPr>
      <w:r>
        <w:rPr>
          <w:rFonts w:asciiTheme="minorHAnsi" w:hAnsiTheme="minorHAnsi"/>
          <w:sz w:val="24"/>
          <w:szCs w:val="24"/>
        </w:rPr>
        <w:lastRenderedPageBreak/>
        <w:t>Tabela n</w:t>
      </w:r>
      <w:r w:rsidR="007D31B1" w:rsidRPr="0029715C">
        <w:rPr>
          <w:rFonts w:asciiTheme="minorHAnsi" w:hAnsiTheme="minorHAnsi"/>
          <w:sz w:val="24"/>
          <w:szCs w:val="24"/>
        </w:rPr>
        <w:t>r 25</w:t>
      </w:r>
    </w:p>
    <w:p w14:paraId="1E4ACE8A" w14:textId="77777777" w:rsidR="007D31B1" w:rsidRPr="00106193" w:rsidRDefault="007D31B1" w:rsidP="00A47A41">
      <w:pPr>
        <w:spacing w:after="120" w:line="360" w:lineRule="auto"/>
        <w:jc w:val="both"/>
        <w:rPr>
          <w:rFonts w:asciiTheme="minorHAnsi" w:hAnsiTheme="minorHAnsi"/>
          <w:b/>
          <w:sz w:val="24"/>
          <w:szCs w:val="24"/>
        </w:rPr>
      </w:pPr>
      <w:r w:rsidRPr="00106193">
        <w:rPr>
          <w:rFonts w:asciiTheme="minorHAnsi" w:hAnsiTheme="minorHAnsi"/>
          <w:b/>
          <w:sz w:val="24"/>
          <w:szCs w:val="24"/>
        </w:rPr>
        <w:t>Liczba dzieci z orzeczeni</w:t>
      </w:r>
      <w:r w:rsidR="00042623">
        <w:rPr>
          <w:rFonts w:asciiTheme="minorHAnsi" w:hAnsiTheme="minorHAnsi"/>
          <w:b/>
          <w:sz w:val="24"/>
          <w:szCs w:val="24"/>
        </w:rPr>
        <w:t>em</w:t>
      </w:r>
      <w:r w:rsidRPr="00106193">
        <w:rPr>
          <w:rFonts w:asciiTheme="minorHAnsi" w:hAnsiTheme="minorHAnsi"/>
          <w:b/>
          <w:sz w:val="24"/>
          <w:szCs w:val="24"/>
        </w:rPr>
        <w:t xml:space="preserve"> o niepełnosprawności</w:t>
      </w:r>
      <w:r>
        <w:rPr>
          <w:rFonts w:asciiTheme="minorHAnsi" w:hAnsiTheme="minorHAnsi"/>
          <w:b/>
          <w:sz w:val="24"/>
          <w:szCs w:val="24"/>
        </w:rPr>
        <w:t xml:space="preserve"> lub stopniu niepełnosprawności </w:t>
      </w:r>
      <w:r w:rsidRPr="00106193">
        <w:rPr>
          <w:rFonts w:asciiTheme="minorHAnsi" w:hAnsiTheme="minorHAnsi"/>
          <w:b/>
          <w:sz w:val="24"/>
          <w:szCs w:val="24"/>
        </w:rPr>
        <w:t>przebywających w rodzinach zastęp</w:t>
      </w:r>
      <w:r w:rsidR="000D6215">
        <w:rPr>
          <w:rFonts w:asciiTheme="minorHAnsi" w:hAnsiTheme="minorHAnsi"/>
          <w:b/>
          <w:sz w:val="24"/>
          <w:szCs w:val="24"/>
        </w:rPr>
        <w:t>czych</w:t>
      </w:r>
      <w:r w:rsidR="00042623">
        <w:rPr>
          <w:rFonts w:asciiTheme="minorHAnsi" w:hAnsiTheme="minorHAnsi"/>
          <w:b/>
          <w:sz w:val="24"/>
          <w:szCs w:val="24"/>
        </w:rPr>
        <w:t xml:space="preserve"> </w:t>
      </w:r>
      <w:r w:rsidR="000D6215">
        <w:rPr>
          <w:rFonts w:asciiTheme="minorHAnsi" w:hAnsiTheme="minorHAnsi"/>
          <w:b/>
          <w:sz w:val="24"/>
          <w:szCs w:val="24"/>
        </w:rPr>
        <w:t>/</w:t>
      </w:r>
      <w:r w:rsidR="00042623">
        <w:rPr>
          <w:rFonts w:asciiTheme="minorHAnsi" w:hAnsiTheme="minorHAnsi"/>
          <w:b/>
          <w:sz w:val="24"/>
          <w:szCs w:val="24"/>
        </w:rPr>
        <w:t xml:space="preserve"> </w:t>
      </w:r>
      <w:r w:rsidR="000D6215">
        <w:rPr>
          <w:rFonts w:asciiTheme="minorHAnsi" w:hAnsiTheme="minorHAnsi"/>
          <w:b/>
          <w:sz w:val="24"/>
          <w:szCs w:val="24"/>
        </w:rPr>
        <w:t xml:space="preserve">rodzinnych domach dziecka w </w:t>
      </w:r>
      <w:r w:rsidR="00B460E9">
        <w:rPr>
          <w:rFonts w:asciiTheme="minorHAnsi" w:hAnsiTheme="minorHAnsi"/>
          <w:b/>
          <w:sz w:val="24"/>
          <w:szCs w:val="24"/>
        </w:rPr>
        <w:t>latach 2012 – 2014</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firstRow="1" w:lastRow="0" w:firstColumn="1" w:lastColumn="0" w:noHBand="0" w:noVBand="0"/>
      </w:tblPr>
      <w:tblGrid>
        <w:gridCol w:w="4843"/>
        <w:gridCol w:w="1402"/>
        <w:gridCol w:w="1402"/>
        <w:gridCol w:w="1403"/>
      </w:tblGrid>
      <w:tr w:rsidR="007D31B1" w:rsidRPr="00106193" w14:paraId="18EF105B" w14:textId="77777777" w:rsidTr="00042623">
        <w:trPr>
          <w:trHeight w:val="425"/>
        </w:trPr>
        <w:tc>
          <w:tcPr>
            <w:tcW w:w="4928" w:type="dxa"/>
            <w:tcBorders>
              <w:bottom w:val="single" w:sz="18" w:space="0" w:color="9BBB59"/>
            </w:tcBorders>
            <w:shd w:val="clear" w:color="auto" w:fill="C2D69B" w:themeFill="accent3" w:themeFillTint="99"/>
          </w:tcPr>
          <w:p w14:paraId="36E249BE" w14:textId="77777777" w:rsidR="007D31B1" w:rsidRPr="00106193" w:rsidRDefault="00042623" w:rsidP="00A47A41">
            <w:pPr>
              <w:spacing w:after="120" w:line="360" w:lineRule="auto"/>
              <w:jc w:val="both"/>
              <w:rPr>
                <w:rFonts w:asciiTheme="minorHAnsi" w:hAnsiTheme="minorHAnsi"/>
                <w:b/>
                <w:bCs/>
                <w:sz w:val="24"/>
                <w:szCs w:val="24"/>
              </w:rPr>
            </w:pPr>
            <w:r>
              <w:rPr>
                <w:rFonts w:asciiTheme="minorHAnsi" w:hAnsiTheme="minorHAnsi"/>
                <w:b/>
                <w:bCs/>
                <w:sz w:val="24"/>
                <w:szCs w:val="24"/>
              </w:rPr>
              <w:t>WYSZCZEGÓLNIENIE</w:t>
            </w:r>
          </w:p>
        </w:tc>
        <w:tc>
          <w:tcPr>
            <w:tcW w:w="1427" w:type="dxa"/>
            <w:tcBorders>
              <w:bottom w:val="single" w:sz="18" w:space="0" w:color="9BBB59"/>
            </w:tcBorders>
            <w:shd w:val="clear" w:color="auto" w:fill="C2D69B" w:themeFill="accent3" w:themeFillTint="99"/>
          </w:tcPr>
          <w:p w14:paraId="2233CE0D" w14:textId="77777777" w:rsidR="007D31B1" w:rsidRPr="000C2DE6" w:rsidRDefault="007D31B1" w:rsidP="00A47A41">
            <w:pPr>
              <w:spacing w:after="120" w:line="360" w:lineRule="auto"/>
              <w:jc w:val="center"/>
              <w:rPr>
                <w:rFonts w:asciiTheme="minorHAnsi" w:hAnsiTheme="minorHAnsi"/>
                <w:b/>
                <w:bCs/>
                <w:sz w:val="24"/>
                <w:szCs w:val="24"/>
              </w:rPr>
            </w:pPr>
            <w:r w:rsidRPr="000C2DE6">
              <w:rPr>
                <w:rFonts w:asciiTheme="minorHAnsi" w:hAnsiTheme="minorHAnsi"/>
                <w:b/>
                <w:bCs/>
                <w:sz w:val="24"/>
                <w:szCs w:val="24"/>
              </w:rPr>
              <w:t>2012</w:t>
            </w:r>
          </w:p>
        </w:tc>
        <w:tc>
          <w:tcPr>
            <w:tcW w:w="1427" w:type="dxa"/>
            <w:tcBorders>
              <w:bottom w:val="single" w:sz="18" w:space="0" w:color="9BBB59"/>
            </w:tcBorders>
            <w:shd w:val="clear" w:color="auto" w:fill="C2D69B" w:themeFill="accent3" w:themeFillTint="99"/>
          </w:tcPr>
          <w:p w14:paraId="38747BE6" w14:textId="77777777" w:rsidR="007D31B1" w:rsidRPr="000C2DE6" w:rsidRDefault="007D31B1" w:rsidP="00A47A41">
            <w:pPr>
              <w:spacing w:after="120" w:line="360" w:lineRule="auto"/>
              <w:jc w:val="center"/>
              <w:rPr>
                <w:rFonts w:asciiTheme="minorHAnsi" w:hAnsiTheme="minorHAnsi"/>
                <w:b/>
                <w:bCs/>
                <w:sz w:val="24"/>
                <w:szCs w:val="24"/>
              </w:rPr>
            </w:pPr>
            <w:r w:rsidRPr="000C2DE6">
              <w:rPr>
                <w:rFonts w:asciiTheme="minorHAnsi" w:hAnsiTheme="minorHAnsi"/>
                <w:b/>
                <w:bCs/>
                <w:sz w:val="24"/>
                <w:szCs w:val="24"/>
              </w:rPr>
              <w:t>2013</w:t>
            </w:r>
          </w:p>
        </w:tc>
        <w:tc>
          <w:tcPr>
            <w:tcW w:w="1428" w:type="dxa"/>
            <w:tcBorders>
              <w:bottom w:val="single" w:sz="18" w:space="0" w:color="9BBB59"/>
            </w:tcBorders>
            <w:shd w:val="clear" w:color="auto" w:fill="C2D69B" w:themeFill="accent3" w:themeFillTint="99"/>
          </w:tcPr>
          <w:p w14:paraId="67C202B7" w14:textId="77777777" w:rsidR="007D31B1" w:rsidRPr="000C2DE6" w:rsidRDefault="007D31B1" w:rsidP="00A47A41">
            <w:pPr>
              <w:spacing w:after="120" w:line="360" w:lineRule="auto"/>
              <w:jc w:val="center"/>
              <w:rPr>
                <w:rFonts w:asciiTheme="minorHAnsi" w:hAnsiTheme="minorHAnsi"/>
                <w:b/>
                <w:bCs/>
                <w:sz w:val="24"/>
                <w:szCs w:val="24"/>
              </w:rPr>
            </w:pPr>
            <w:r w:rsidRPr="000C2DE6">
              <w:rPr>
                <w:rFonts w:asciiTheme="minorHAnsi" w:hAnsiTheme="minorHAnsi"/>
                <w:b/>
                <w:bCs/>
                <w:sz w:val="24"/>
                <w:szCs w:val="24"/>
              </w:rPr>
              <w:t>2014</w:t>
            </w:r>
          </w:p>
        </w:tc>
      </w:tr>
      <w:tr w:rsidR="007D31B1" w:rsidRPr="00106193" w14:paraId="061366E7" w14:textId="77777777" w:rsidTr="00042623">
        <w:trPr>
          <w:trHeight w:val="419"/>
        </w:trPr>
        <w:tc>
          <w:tcPr>
            <w:tcW w:w="4928" w:type="dxa"/>
            <w:shd w:val="clear" w:color="auto" w:fill="EAF1DD" w:themeFill="accent3" w:themeFillTint="33"/>
          </w:tcPr>
          <w:p w14:paraId="26533FC9" w14:textId="77777777" w:rsidR="007D31B1" w:rsidRPr="006A6D81" w:rsidRDefault="00042623" w:rsidP="00A47A41">
            <w:pPr>
              <w:spacing w:after="120" w:line="360" w:lineRule="auto"/>
              <w:jc w:val="both"/>
              <w:rPr>
                <w:rFonts w:asciiTheme="minorHAnsi" w:hAnsiTheme="minorHAnsi"/>
                <w:b/>
                <w:bCs/>
                <w:szCs w:val="24"/>
              </w:rPr>
            </w:pPr>
            <w:r w:rsidRPr="006A6D81">
              <w:rPr>
                <w:rFonts w:asciiTheme="minorHAnsi" w:hAnsiTheme="minorHAnsi"/>
                <w:b/>
                <w:bCs/>
                <w:szCs w:val="24"/>
              </w:rPr>
              <w:t>ORZECZENIE O NIEPEŁNOSPRAWNOŚCI</w:t>
            </w:r>
          </w:p>
        </w:tc>
        <w:tc>
          <w:tcPr>
            <w:tcW w:w="1427" w:type="dxa"/>
            <w:shd w:val="clear" w:color="auto" w:fill="FFFFFF" w:themeFill="background1"/>
          </w:tcPr>
          <w:p w14:paraId="62C2DBDB" w14:textId="77777777" w:rsidR="007D31B1" w:rsidRPr="006A6D81" w:rsidRDefault="007D31B1" w:rsidP="00A47A41">
            <w:pPr>
              <w:spacing w:after="120" w:line="360" w:lineRule="auto"/>
              <w:jc w:val="center"/>
              <w:rPr>
                <w:rFonts w:asciiTheme="minorHAnsi" w:hAnsiTheme="minorHAnsi"/>
                <w:sz w:val="24"/>
                <w:szCs w:val="24"/>
              </w:rPr>
            </w:pPr>
            <w:r w:rsidRPr="006A6D81">
              <w:rPr>
                <w:rFonts w:asciiTheme="minorHAnsi" w:hAnsiTheme="minorHAnsi"/>
                <w:sz w:val="24"/>
                <w:szCs w:val="24"/>
              </w:rPr>
              <w:t>7</w:t>
            </w:r>
          </w:p>
        </w:tc>
        <w:tc>
          <w:tcPr>
            <w:tcW w:w="1427" w:type="dxa"/>
            <w:shd w:val="clear" w:color="auto" w:fill="FFFFFF" w:themeFill="background1"/>
          </w:tcPr>
          <w:p w14:paraId="68795897" w14:textId="77777777" w:rsidR="007D31B1" w:rsidRPr="006A6D81" w:rsidRDefault="007D31B1" w:rsidP="00A47A41">
            <w:pPr>
              <w:spacing w:after="120" w:line="360" w:lineRule="auto"/>
              <w:jc w:val="center"/>
              <w:rPr>
                <w:rFonts w:asciiTheme="minorHAnsi" w:hAnsiTheme="minorHAnsi"/>
                <w:sz w:val="24"/>
                <w:szCs w:val="24"/>
              </w:rPr>
            </w:pPr>
            <w:r w:rsidRPr="006A6D81">
              <w:rPr>
                <w:rFonts w:asciiTheme="minorHAnsi" w:hAnsiTheme="minorHAnsi"/>
                <w:sz w:val="24"/>
                <w:szCs w:val="24"/>
              </w:rPr>
              <w:t>7</w:t>
            </w:r>
          </w:p>
        </w:tc>
        <w:tc>
          <w:tcPr>
            <w:tcW w:w="1428" w:type="dxa"/>
            <w:shd w:val="clear" w:color="auto" w:fill="FFFFFF" w:themeFill="background1"/>
          </w:tcPr>
          <w:p w14:paraId="1248989C" w14:textId="77777777" w:rsidR="007D31B1" w:rsidRPr="006A6D81" w:rsidRDefault="007D31B1" w:rsidP="00A47A41">
            <w:pPr>
              <w:spacing w:after="120" w:line="360" w:lineRule="auto"/>
              <w:jc w:val="center"/>
              <w:rPr>
                <w:rFonts w:asciiTheme="minorHAnsi" w:hAnsiTheme="minorHAnsi"/>
                <w:sz w:val="24"/>
                <w:szCs w:val="24"/>
              </w:rPr>
            </w:pPr>
            <w:r w:rsidRPr="006A6D81">
              <w:rPr>
                <w:rFonts w:asciiTheme="minorHAnsi" w:hAnsiTheme="minorHAnsi"/>
                <w:sz w:val="24"/>
                <w:szCs w:val="24"/>
              </w:rPr>
              <w:t>10</w:t>
            </w:r>
          </w:p>
        </w:tc>
      </w:tr>
      <w:tr w:rsidR="007D31B1" w:rsidRPr="00106193" w14:paraId="0794A9CA" w14:textId="77777777" w:rsidTr="00042623">
        <w:trPr>
          <w:trHeight w:val="408"/>
        </w:trPr>
        <w:tc>
          <w:tcPr>
            <w:tcW w:w="4928" w:type="dxa"/>
            <w:shd w:val="clear" w:color="auto" w:fill="EAF1DD" w:themeFill="accent3" w:themeFillTint="33"/>
          </w:tcPr>
          <w:p w14:paraId="315F514F" w14:textId="77777777" w:rsidR="007D31B1" w:rsidRPr="006A6D81" w:rsidRDefault="00042623" w:rsidP="00A47A41">
            <w:pPr>
              <w:spacing w:after="120" w:line="360" w:lineRule="auto"/>
              <w:jc w:val="both"/>
              <w:rPr>
                <w:rFonts w:asciiTheme="minorHAnsi" w:hAnsiTheme="minorHAnsi"/>
                <w:b/>
                <w:bCs/>
                <w:szCs w:val="24"/>
              </w:rPr>
            </w:pPr>
            <w:r w:rsidRPr="006A6D81">
              <w:rPr>
                <w:rFonts w:asciiTheme="minorHAnsi" w:hAnsiTheme="minorHAnsi"/>
                <w:b/>
                <w:bCs/>
                <w:szCs w:val="24"/>
              </w:rPr>
              <w:t>LEKKI STOPIEŃ NIEPEŁNOSPRAWNOŚCI</w:t>
            </w:r>
          </w:p>
        </w:tc>
        <w:tc>
          <w:tcPr>
            <w:tcW w:w="1427" w:type="dxa"/>
            <w:shd w:val="clear" w:color="auto" w:fill="FFFFFF" w:themeFill="background1"/>
          </w:tcPr>
          <w:p w14:paraId="30BF0FAE" w14:textId="77777777" w:rsidR="007D31B1" w:rsidRPr="006A6D81" w:rsidRDefault="007D31B1" w:rsidP="00A47A41">
            <w:pPr>
              <w:spacing w:after="120" w:line="360" w:lineRule="auto"/>
              <w:jc w:val="center"/>
              <w:rPr>
                <w:rFonts w:asciiTheme="minorHAnsi" w:hAnsiTheme="minorHAnsi"/>
                <w:sz w:val="24"/>
                <w:szCs w:val="24"/>
              </w:rPr>
            </w:pPr>
            <w:r w:rsidRPr="006A6D81">
              <w:rPr>
                <w:rFonts w:asciiTheme="minorHAnsi" w:hAnsiTheme="minorHAnsi"/>
                <w:sz w:val="24"/>
                <w:szCs w:val="24"/>
              </w:rPr>
              <w:t>3</w:t>
            </w:r>
          </w:p>
        </w:tc>
        <w:tc>
          <w:tcPr>
            <w:tcW w:w="1427" w:type="dxa"/>
            <w:shd w:val="clear" w:color="auto" w:fill="FFFFFF" w:themeFill="background1"/>
          </w:tcPr>
          <w:p w14:paraId="2CC940BB" w14:textId="77777777" w:rsidR="007D31B1" w:rsidRPr="006A6D81" w:rsidRDefault="007D31B1" w:rsidP="00A47A41">
            <w:pPr>
              <w:spacing w:after="120" w:line="360" w:lineRule="auto"/>
              <w:jc w:val="center"/>
              <w:rPr>
                <w:rFonts w:asciiTheme="minorHAnsi" w:hAnsiTheme="minorHAnsi"/>
                <w:sz w:val="24"/>
                <w:szCs w:val="24"/>
              </w:rPr>
            </w:pPr>
            <w:r w:rsidRPr="006A6D81">
              <w:rPr>
                <w:rFonts w:asciiTheme="minorHAnsi" w:hAnsiTheme="minorHAnsi"/>
                <w:sz w:val="24"/>
                <w:szCs w:val="24"/>
              </w:rPr>
              <w:t>3</w:t>
            </w:r>
          </w:p>
        </w:tc>
        <w:tc>
          <w:tcPr>
            <w:tcW w:w="1428" w:type="dxa"/>
            <w:shd w:val="clear" w:color="auto" w:fill="FFFFFF" w:themeFill="background1"/>
          </w:tcPr>
          <w:p w14:paraId="3FC51A74" w14:textId="77777777" w:rsidR="007D31B1" w:rsidRPr="006A6D81" w:rsidRDefault="007D31B1" w:rsidP="00A47A41">
            <w:pPr>
              <w:spacing w:after="120" w:line="360" w:lineRule="auto"/>
              <w:jc w:val="center"/>
              <w:rPr>
                <w:rFonts w:asciiTheme="minorHAnsi" w:hAnsiTheme="minorHAnsi"/>
                <w:sz w:val="24"/>
                <w:szCs w:val="24"/>
              </w:rPr>
            </w:pPr>
            <w:r w:rsidRPr="006A6D81">
              <w:rPr>
                <w:rFonts w:asciiTheme="minorHAnsi" w:hAnsiTheme="minorHAnsi"/>
                <w:sz w:val="24"/>
                <w:szCs w:val="24"/>
              </w:rPr>
              <w:t>2</w:t>
            </w:r>
          </w:p>
        </w:tc>
      </w:tr>
      <w:tr w:rsidR="007D31B1" w:rsidRPr="00106193" w14:paraId="25472182" w14:textId="77777777" w:rsidTr="00042623">
        <w:trPr>
          <w:trHeight w:val="401"/>
        </w:trPr>
        <w:tc>
          <w:tcPr>
            <w:tcW w:w="4928" w:type="dxa"/>
            <w:shd w:val="clear" w:color="auto" w:fill="EAF1DD" w:themeFill="accent3" w:themeFillTint="33"/>
          </w:tcPr>
          <w:p w14:paraId="6D424F18" w14:textId="77777777" w:rsidR="007D31B1" w:rsidRPr="006A6D81" w:rsidRDefault="00042623" w:rsidP="00A47A41">
            <w:pPr>
              <w:spacing w:after="120" w:line="360" w:lineRule="auto"/>
              <w:jc w:val="both"/>
              <w:rPr>
                <w:rFonts w:asciiTheme="minorHAnsi" w:hAnsiTheme="minorHAnsi"/>
                <w:b/>
                <w:bCs/>
                <w:szCs w:val="24"/>
              </w:rPr>
            </w:pPr>
            <w:r w:rsidRPr="006A6D81">
              <w:rPr>
                <w:rFonts w:asciiTheme="minorHAnsi" w:hAnsiTheme="minorHAnsi"/>
                <w:b/>
                <w:bCs/>
                <w:szCs w:val="24"/>
              </w:rPr>
              <w:t>UMIARKOWANY STOPIEŃ NIEPEŁNOSPRAWNOŚCI</w:t>
            </w:r>
          </w:p>
        </w:tc>
        <w:tc>
          <w:tcPr>
            <w:tcW w:w="1427" w:type="dxa"/>
            <w:shd w:val="clear" w:color="auto" w:fill="FFFFFF" w:themeFill="background1"/>
          </w:tcPr>
          <w:p w14:paraId="23E14C13" w14:textId="77777777" w:rsidR="007D31B1" w:rsidRPr="006A6D81" w:rsidRDefault="007D31B1" w:rsidP="00A47A41">
            <w:pPr>
              <w:spacing w:after="120" w:line="360" w:lineRule="auto"/>
              <w:jc w:val="center"/>
              <w:rPr>
                <w:rFonts w:asciiTheme="minorHAnsi" w:hAnsiTheme="minorHAnsi"/>
                <w:sz w:val="24"/>
                <w:szCs w:val="24"/>
              </w:rPr>
            </w:pPr>
            <w:r w:rsidRPr="006A6D81">
              <w:rPr>
                <w:rFonts w:asciiTheme="minorHAnsi" w:hAnsiTheme="minorHAnsi"/>
                <w:sz w:val="24"/>
                <w:szCs w:val="24"/>
              </w:rPr>
              <w:t>5</w:t>
            </w:r>
          </w:p>
        </w:tc>
        <w:tc>
          <w:tcPr>
            <w:tcW w:w="1427" w:type="dxa"/>
            <w:shd w:val="clear" w:color="auto" w:fill="FFFFFF" w:themeFill="background1"/>
          </w:tcPr>
          <w:p w14:paraId="15302E3A" w14:textId="77777777" w:rsidR="007D31B1" w:rsidRPr="006A6D81" w:rsidRDefault="007D31B1" w:rsidP="00A47A41">
            <w:pPr>
              <w:spacing w:after="120" w:line="360" w:lineRule="auto"/>
              <w:jc w:val="center"/>
              <w:rPr>
                <w:rFonts w:asciiTheme="minorHAnsi" w:hAnsiTheme="minorHAnsi"/>
                <w:sz w:val="24"/>
                <w:szCs w:val="24"/>
              </w:rPr>
            </w:pPr>
            <w:r w:rsidRPr="006A6D81">
              <w:rPr>
                <w:rFonts w:asciiTheme="minorHAnsi" w:hAnsiTheme="minorHAnsi"/>
                <w:sz w:val="24"/>
                <w:szCs w:val="24"/>
              </w:rPr>
              <w:t>3</w:t>
            </w:r>
          </w:p>
        </w:tc>
        <w:tc>
          <w:tcPr>
            <w:tcW w:w="1428" w:type="dxa"/>
            <w:shd w:val="clear" w:color="auto" w:fill="FFFFFF" w:themeFill="background1"/>
          </w:tcPr>
          <w:p w14:paraId="746A18D2" w14:textId="77777777" w:rsidR="007D31B1" w:rsidRPr="006A6D81" w:rsidRDefault="007D31B1" w:rsidP="00A47A41">
            <w:pPr>
              <w:spacing w:after="120" w:line="360" w:lineRule="auto"/>
              <w:jc w:val="center"/>
              <w:rPr>
                <w:rFonts w:asciiTheme="minorHAnsi" w:hAnsiTheme="minorHAnsi"/>
                <w:sz w:val="24"/>
                <w:szCs w:val="24"/>
              </w:rPr>
            </w:pPr>
            <w:r w:rsidRPr="006A6D81">
              <w:rPr>
                <w:rFonts w:asciiTheme="minorHAnsi" w:hAnsiTheme="minorHAnsi"/>
                <w:sz w:val="24"/>
                <w:szCs w:val="24"/>
              </w:rPr>
              <w:t>3</w:t>
            </w:r>
          </w:p>
        </w:tc>
      </w:tr>
      <w:tr w:rsidR="00042623" w:rsidRPr="00106193" w14:paraId="1240F3BD" w14:textId="77777777" w:rsidTr="00042623">
        <w:trPr>
          <w:trHeight w:val="401"/>
        </w:trPr>
        <w:tc>
          <w:tcPr>
            <w:tcW w:w="4928" w:type="dxa"/>
            <w:shd w:val="clear" w:color="auto" w:fill="EAF1DD" w:themeFill="accent3" w:themeFillTint="33"/>
          </w:tcPr>
          <w:p w14:paraId="34DD3D63" w14:textId="77777777" w:rsidR="00042623" w:rsidRPr="00106193" w:rsidRDefault="00042623" w:rsidP="00042623">
            <w:pPr>
              <w:spacing w:after="120" w:line="360" w:lineRule="auto"/>
              <w:jc w:val="right"/>
              <w:rPr>
                <w:rFonts w:asciiTheme="minorHAnsi" w:hAnsiTheme="minorHAnsi"/>
                <w:b/>
                <w:bCs/>
                <w:sz w:val="24"/>
                <w:szCs w:val="24"/>
              </w:rPr>
            </w:pPr>
            <w:r>
              <w:rPr>
                <w:rFonts w:asciiTheme="minorHAnsi" w:hAnsiTheme="minorHAnsi"/>
                <w:b/>
                <w:bCs/>
                <w:sz w:val="24"/>
                <w:szCs w:val="24"/>
              </w:rPr>
              <w:t>OGÓŁEM:</w:t>
            </w:r>
          </w:p>
        </w:tc>
        <w:tc>
          <w:tcPr>
            <w:tcW w:w="1427" w:type="dxa"/>
            <w:shd w:val="clear" w:color="auto" w:fill="FFFFFF" w:themeFill="background1"/>
          </w:tcPr>
          <w:p w14:paraId="2688CB8B" w14:textId="77777777" w:rsidR="00042623" w:rsidRPr="000C2DE6" w:rsidRDefault="00042623" w:rsidP="00042623">
            <w:pPr>
              <w:spacing w:after="120" w:line="360" w:lineRule="auto"/>
              <w:jc w:val="center"/>
              <w:rPr>
                <w:rFonts w:asciiTheme="minorHAnsi" w:hAnsiTheme="minorHAnsi"/>
                <w:b/>
                <w:bCs/>
                <w:sz w:val="24"/>
                <w:szCs w:val="24"/>
              </w:rPr>
            </w:pPr>
            <w:r>
              <w:rPr>
                <w:rFonts w:asciiTheme="minorHAnsi" w:hAnsiTheme="minorHAnsi"/>
                <w:b/>
                <w:bCs/>
                <w:sz w:val="24"/>
                <w:szCs w:val="24"/>
              </w:rPr>
              <w:t>15</w:t>
            </w:r>
          </w:p>
        </w:tc>
        <w:tc>
          <w:tcPr>
            <w:tcW w:w="1427" w:type="dxa"/>
            <w:shd w:val="clear" w:color="auto" w:fill="FFFFFF" w:themeFill="background1"/>
          </w:tcPr>
          <w:p w14:paraId="68F55F65" w14:textId="77777777" w:rsidR="00042623" w:rsidRPr="000C2DE6" w:rsidRDefault="00042623" w:rsidP="00042623">
            <w:pPr>
              <w:spacing w:after="120" w:line="360" w:lineRule="auto"/>
              <w:jc w:val="center"/>
              <w:rPr>
                <w:rFonts w:asciiTheme="minorHAnsi" w:hAnsiTheme="minorHAnsi"/>
                <w:b/>
                <w:bCs/>
                <w:sz w:val="24"/>
                <w:szCs w:val="24"/>
              </w:rPr>
            </w:pPr>
            <w:r>
              <w:rPr>
                <w:rFonts w:asciiTheme="minorHAnsi" w:hAnsiTheme="minorHAnsi"/>
                <w:b/>
                <w:bCs/>
                <w:sz w:val="24"/>
                <w:szCs w:val="24"/>
              </w:rPr>
              <w:t>13</w:t>
            </w:r>
          </w:p>
        </w:tc>
        <w:tc>
          <w:tcPr>
            <w:tcW w:w="1428" w:type="dxa"/>
            <w:shd w:val="clear" w:color="auto" w:fill="FFFFFF" w:themeFill="background1"/>
          </w:tcPr>
          <w:p w14:paraId="2859A5F8" w14:textId="77777777" w:rsidR="00042623" w:rsidRPr="000C2DE6" w:rsidRDefault="00042623" w:rsidP="00042623">
            <w:pPr>
              <w:spacing w:after="120" w:line="360" w:lineRule="auto"/>
              <w:jc w:val="center"/>
              <w:rPr>
                <w:rFonts w:asciiTheme="minorHAnsi" w:hAnsiTheme="minorHAnsi"/>
                <w:b/>
                <w:bCs/>
                <w:sz w:val="24"/>
                <w:szCs w:val="24"/>
              </w:rPr>
            </w:pPr>
            <w:r>
              <w:rPr>
                <w:rFonts w:asciiTheme="minorHAnsi" w:hAnsiTheme="minorHAnsi"/>
                <w:b/>
                <w:bCs/>
                <w:sz w:val="24"/>
                <w:szCs w:val="24"/>
              </w:rPr>
              <w:t>15</w:t>
            </w:r>
          </w:p>
        </w:tc>
      </w:tr>
    </w:tbl>
    <w:p w14:paraId="60D34890" w14:textId="77777777" w:rsidR="007D31B1" w:rsidRPr="0029715C" w:rsidRDefault="007D31B1" w:rsidP="00A47A41">
      <w:pPr>
        <w:spacing w:after="120" w:line="360" w:lineRule="auto"/>
        <w:jc w:val="both"/>
        <w:rPr>
          <w:rFonts w:asciiTheme="minorHAnsi" w:hAnsiTheme="minorHAnsi"/>
          <w:i/>
          <w:sz w:val="20"/>
          <w:szCs w:val="24"/>
        </w:rPr>
      </w:pPr>
      <w:r w:rsidRPr="00106193">
        <w:rPr>
          <w:rFonts w:asciiTheme="minorHAnsi" w:hAnsiTheme="minorHAnsi"/>
          <w:i/>
          <w:sz w:val="20"/>
          <w:szCs w:val="24"/>
        </w:rPr>
        <w:t>Źródło: Powiatowe Centrum</w:t>
      </w:r>
      <w:r>
        <w:rPr>
          <w:rFonts w:asciiTheme="minorHAnsi" w:hAnsiTheme="minorHAnsi"/>
          <w:i/>
          <w:sz w:val="20"/>
          <w:szCs w:val="24"/>
        </w:rPr>
        <w:t xml:space="preserve"> Pomocy Rodzinie w Krapkowicach</w:t>
      </w:r>
      <w:r w:rsidR="00B460E9">
        <w:rPr>
          <w:rFonts w:asciiTheme="minorHAnsi" w:hAnsiTheme="minorHAnsi"/>
          <w:i/>
          <w:sz w:val="20"/>
          <w:szCs w:val="24"/>
        </w:rPr>
        <w:t>.</w:t>
      </w:r>
    </w:p>
    <w:p w14:paraId="2493B147" w14:textId="77777777" w:rsidR="00B24F75" w:rsidRDefault="007D31B1" w:rsidP="00B460E9">
      <w:pPr>
        <w:spacing w:after="120" w:line="360" w:lineRule="auto"/>
        <w:ind w:firstLine="709"/>
        <w:jc w:val="both"/>
        <w:rPr>
          <w:rFonts w:asciiTheme="minorHAnsi" w:hAnsiTheme="minorHAnsi"/>
          <w:sz w:val="24"/>
          <w:szCs w:val="24"/>
        </w:rPr>
      </w:pPr>
      <w:r w:rsidRPr="00106193">
        <w:rPr>
          <w:rFonts w:asciiTheme="minorHAnsi" w:hAnsiTheme="minorHAnsi"/>
          <w:sz w:val="24"/>
          <w:szCs w:val="24"/>
        </w:rPr>
        <w:t>W 2014 roku 9% dzieci przebywających w rodzinnej pieczy zastępczej to dzieci legitymujące się orzeczeniem o niepełnosprawności, bądź orzeczenie</w:t>
      </w:r>
      <w:r w:rsidR="00B460E9">
        <w:rPr>
          <w:rFonts w:asciiTheme="minorHAnsi" w:hAnsiTheme="minorHAnsi"/>
          <w:sz w:val="24"/>
          <w:szCs w:val="24"/>
        </w:rPr>
        <w:t>m o stopniu niepełnosprawności.</w:t>
      </w:r>
    </w:p>
    <w:p w14:paraId="5104B906" w14:textId="77777777" w:rsidR="00B24F75" w:rsidRPr="00B24F75" w:rsidRDefault="006A6D81" w:rsidP="00A47A41">
      <w:pPr>
        <w:pStyle w:val="Bezodstpw"/>
        <w:spacing w:line="360" w:lineRule="auto"/>
        <w:jc w:val="both"/>
        <w:rPr>
          <w:sz w:val="24"/>
        </w:rPr>
      </w:pPr>
      <w:r>
        <w:rPr>
          <w:sz w:val="24"/>
        </w:rPr>
        <w:t>Wykres n</w:t>
      </w:r>
      <w:r w:rsidR="007D31B1" w:rsidRPr="00B24F75">
        <w:rPr>
          <w:sz w:val="24"/>
        </w:rPr>
        <w:t>r 9</w:t>
      </w:r>
    </w:p>
    <w:p w14:paraId="3D3AF8EA" w14:textId="77777777" w:rsidR="007D31B1" w:rsidRPr="00B24F75" w:rsidRDefault="007D31B1" w:rsidP="00A47A41">
      <w:pPr>
        <w:pStyle w:val="Bezodstpw"/>
        <w:spacing w:after="120" w:line="360" w:lineRule="auto"/>
        <w:jc w:val="both"/>
        <w:rPr>
          <w:sz w:val="24"/>
        </w:rPr>
      </w:pPr>
      <w:r w:rsidRPr="00B24F75">
        <w:rPr>
          <w:b/>
          <w:sz w:val="24"/>
        </w:rPr>
        <w:t>Dzieci umieszczone w 2014 roku w rodzinnej pieczy zastępczej w poszczególnych przedziałach wiekowych</w:t>
      </w:r>
    </w:p>
    <w:p w14:paraId="1A6C0BC4" w14:textId="77777777" w:rsidR="007D31B1" w:rsidRPr="006A6D81" w:rsidRDefault="007D31B1" w:rsidP="006A6D81">
      <w:pPr>
        <w:spacing w:after="0" w:line="360" w:lineRule="auto"/>
        <w:jc w:val="both"/>
        <w:rPr>
          <w:rFonts w:asciiTheme="minorHAnsi" w:hAnsiTheme="minorHAnsi"/>
          <w:noProof/>
          <w:sz w:val="24"/>
          <w:szCs w:val="24"/>
          <w:lang w:eastAsia="pl-PL"/>
        </w:rPr>
      </w:pPr>
      <w:r>
        <w:rPr>
          <w:rFonts w:asciiTheme="minorHAnsi" w:hAnsiTheme="minorHAnsi"/>
          <w:noProof/>
          <w:color w:val="FF0000"/>
          <w:sz w:val="24"/>
          <w:szCs w:val="24"/>
          <w:lang w:eastAsia="pl-PL"/>
        </w:rPr>
        <w:drawing>
          <wp:inline distT="0" distB="0" distL="0" distR="0" wp14:anchorId="0B30D193" wp14:editId="6AE4B40D">
            <wp:extent cx="5553459" cy="3278038"/>
            <wp:effectExtent l="19050" t="0" r="28191" b="0"/>
            <wp:docPr id="12"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0C211D" w14:textId="77777777" w:rsidR="007D31B1" w:rsidRPr="00106193" w:rsidRDefault="007D31B1" w:rsidP="006A6D81">
      <w:pPr>
        <w:spacing w:line="360" w:lineRule="auto"/>
        <w:jc w:val="both"/>
        <w:rPr>
          <w:rFonts w:asciiTheme="minorHAnsi" w:hAnsiTheme="minorHAnsi"/>
          <w:i/>
          <w:sz w:val="20"/>
          <w:szCs w:val="24"/>
        </w:rPr>
      </w:pPr>
      <w:r w:rsidRPr="00106193">
        <w:rPr>
          <w:rFonts w:asciiTheme="minorHAnsi" w:hAnsiTheme="minorHAnsi"/>
          <w:i/>
          <w:sz w:val="20"/>
          <w:szCs w:val="24"/>
        </w:rPr>
        <w:t>Źródło: Powiatowe Centrum Pomocy Rodzinie w Krapkowicach</w:t>
      </w:r>
      <w:r w:rsidR="00B460E9">
        <w:rPr>
          <w:rFonts w:asciiTheme="minorHAnsi" w:hAnsiTheme="minorHAnsi"/>
          <w:i/>
          <w:sz w:val="20"/>
          <w:szCs w:val="24"/>
        </w:rPr>
        <w:t>.</w:t>
      </w:r>
    </w:p>
    <w:p w14:paraId="725F373D" w14:textId="77777777" w:rsidR="007D31B1" w:rsidRPr="00106193" w:rsidRDefault="007D31B1" w:rsidP="00B460E9">
      <w:pPr>
        <w:spacing w:after="120" w:line="360" w:lineRule="auto"/>
        <w:ind w:firstLine="709"/>
        <w:jc w:val="both"/>
        <w:rPr>
          <w:rFonts w:asciiTheme="minorHAnsi" w:hAnsiTheme="minorHAnsi"/>
          <w:sz w:val="24"/>
          <w:szCs w:val="24"/>
        </w:rPr>
      </w:pPr>
      <w:r w:rsidRPr="00106193">
        <w:rPr>
          <w:rFonts w:asciiTheme="minorHAnsi" w:hAnsiTheme="minorHAnsi"/>
          <w:sz w:val="24"/>
          <w:szCs w:val="24"/>
        </w:rPr>
        <w:lastRenderedPageBreak/>
        <w:t>Powyższy wykres jednoznacznie wskazuje, że większość dzieci, które są umieszczane w rodzinnej pieczy zastępczej mieści się w przedziale wiekowym od 7 do 13 roku życia. Należy również zaznaczyć, że coraz więcej maluszków (od 0 do 3 roku życia) trafia do rodzin</w:t>
      </w:r>
      <w:r w:rsidR="00462F3F">
        <w:rPr>
          <w:rFonts w:asciiTheme="minorHAnsi" w:hAnsiTheme="minorHAnsi"/>
          <w:sz w:val="24"/>
          <w:szCs w:val="24"/>
        </w:rPr>
        <w:t xml:space="preserve"> zastępczych. Matki coraz częściej pozostawiają</w:t>
      </w:r>
      <w:r w:rsidR="00B460E9">
        <w:rPr>
          <w:rFonts w:asciiTheme="minorHAnsi" w:hAnsiTheme="minorHAnsi"/>
          <w:sz w:val="24"/>
          <w:szCs w:val="24"/>
        </w:rPr>
        <w:t xml:space="preserve"> swoje dzieci w szpitalach.</w:t>
      </w:r>
    </w:p>
    <w:p w14:paraId="49D719F8" w14:textId="77777777" w:rsidR="007D31B1" w:rsidRPr="0029715C" w:rsidRDefault="007D31B1" w:rsidP="00A47A41">
      <w:pPr>
        <w:spacing w:after="120" w:line="360" w:lineRule="auto"/>
        <w:ind w:firstLine="708"/>
        <w:jc w:val="both"/>
        <w:rPr>
          <w:rFonts w:asciiTheme="minorHAnsi" w:hAnsiTheme="minorHAnsi"/>
          <w:sz w:val="24"/>
          <w:szCs w:val="24"/>
        </w:rPr>
      </w:pPr>
      <w:r w:rsidRPr="00106193">
        <w:rPr>
          <w:rFonts w:asciiTheme="minorHAnsi" w:hAnsiTheme="minorHAnsi"/>
          <w:sz w:val="24"/>
          <w:szCs w:val="24"/>
        </w:rPr>
        <w:t>Następnym bardzo istotnym zagadnieniem jest pomoc świadczona na rzecz pełnoletnich wychowanków opuszczających instytucjonalną oraz rodzinną pieczę zastępczą, która ma na celu ich życiowe usamodzielnienie i integrację ze środowiskiem.</w:t>
      </w:r>
    </w:p>
    <w:p w14:paraId="5C0C0DD8" w14:textId="77777777" w:rsidR="007D31B1" w:rsidRDefault="006A6D81" w:rsidP="006A6D81">
      <w:pPr>
        <w:spacing w:after="0" w:line="360" w:lineRule="auto"/>
        <w:jc w:val="both"/>
        <w:rPr>
          <w:rFonts w:asciiTheme="minorHAnsi" w:hAnsiTheme="minorHAnsi"/>
          <w:b/>
          <w:sz w:val="24"/>
          <w:szCs w:val="24"/>
        </w:rPr>
      </w:pPr>
      <w:r>
        <w:rPr>
          <w:rFonts w:asciiTheme="minorHAnsi" w:hAnsiTheme="minorHAnsi"/>
          <w:sz w:val="24"/>
          <w:szCs w:val="24"/>
        </w:rPr>
        <w:t>Tabela n</w:t>
      </w:r>
      <w:r w:rsidR="007D31B1" w:rsidRPr="0029715C">
        <w:rPr>
          <w:rFonts w:asciiTheme="minorHAnsi" w:hAnsiTheme="minorHAnsi"/>
          <w:sz w:val="24"/>
          <w:szCs w:val="24"/>
        </w:rPr>
        <w:t>r 26</w:t>
      </w:r>
    </w:p>
    <w:p w14:paraId="557BEDA3" w14:textId="77777777" w:rsidR="007D31B1" w:rsidRPr="00106193" w:rsidRDefault="007D31B1" w:rsidP="00A47A41">
      <w:pPr>
        <w:spacing w:after="120" w:line="360" w:lineRule="auto"/>
        <w:jc w:val="both"/>
        <w:rPr>
          <w:rFonts w:asciiTheme="minorHAnsi" w:hAnsiTheme="minorHAnsi"/>
          <w:b/>
          <w:sz w:val="24"/>
          <w:szCs w:val="24"/>
        </w:rPr>
      </w:pPr>
      <w:r w:rsidRPr="00106193">
        <w:rPr>
          <w:rFonts w:asciiTheme="minorHAnsi" w:hAnsiTheme="minorHAnsi"/>
          <w:b/>
          <w:sz w:val="24"/>
          <w:szCs w:val="24"/>
        </w:rPr>
        <w:t>Formy wsparcia dla usamodzielnionych wychowanków w latac</w:t>
      </w:r>
      <w:r w:rsidR="000D6215">
        <w:rPr>
          <w:rFonts w:asciiTheme="minorHAnsi" w:hAnsiTheme="minorHAnsi"/>
          <w:b/>
          <w:sz w:val="24"/>
          <w:szCs w:val="24"/>
        </w:rPr>
        <w:t>h 2012 – 2014</w:t>
      </w: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A0" w:firstRow="1" w:lastRow="0" w:firstColumn="1" w:lastColumn="0" w:noHBand="0" w:noVBand="0"/>
      </w:tblPr>
      <w:tblGrid>
        <w:gridCol w:w="1293"/>
        <w:gridCol w:w="1292"/>
        <w:gridCol w:w="1293"/>
        <w:gridCol w:w="1293"/>
        <w:gridCol w:w="1293"/>
        <w:gridCol w:w="1293"/>
        <w:gridCol w:w="1293"/>
      </w:tblGrid>
      <w:tr w:rsidR="007D31B1" w:rsidRPr="006A6D81" w14:paraId="3D31E030" w14:textId="77777777" w:rsidTr="00042623">
        <w:tc>
          <w:tcPr>
            <w:tcW w:w="1315" w:type="dxa"/>
            <w:vMerge w:val="restart"/>
            <w:tcBorders>
              <w:bottom w:val="single" w:sz="18" w:space="0" w:color="8064A2"/>
            </w:tcBorders>
            <w:shd w:val="clear" w:color="auto" w:fill="CCC0D9" w:themeFill="accent4" w:themeFillTint="66"/>
            <w:vAlign w:val="center"/>
          </w:tcPr>
          <w:p w14:paraId="0E585BB6" w14:textId="77777777" w:rsidR="007D31B1" w:rsidRPr="006A6D81" w:rsidRDefault="00042623" w:rsidP="00042623">
            <w:pPr>
              <w:spacing w:after="120" w:line="360" w:lineRule="auto"/>
              <w:rPr>
                <w:rFonts w:asciiTheme="minorHAnsi" w:hAnsiTheme="minorHAnsi"/>
                <w:b/>
                <w:bCs/>
                <w:sz w:val="24"/>
                <w:szCs w:val="24"/>
              </w:rPr>
            </w:pPr>
            <w:r w:rsidRPr="006A6D81">
              <w:rPr>
                <w:rFonts w:asciiTheme="minorHAnsi" w:hAnsiTheme="minorHAnsi"/>
                <w:b/>
                <w:bCs/>
                <w:sz w:val="24"/>
                <w:szCs w:val="24"/>
              </w:rPr>
              <w:t>LATA</w:t>
            </w:r>
          </w:p>
        </w:tc>
        <w:tc>
          <w:tcPr>
            <w:tcW w:w="3947" w:type="dxa"/>
            <w:gridSpan w:val="3"/>
            <w:tcBorders>
              <w:bottom w:val="single" w:sz="18" w:space="0" w:color="8064A2"/>
            </w:tcBorders>
            <w:shd w:val="clear" w:color="auto" w:fill="CCC0D9" w:themeFill="accent4" w:themeFillTint="66"/>
            <w:vAlign w:val="center"/>
          </w:tcPr>
          <w:p w14:paraId="6EC31242" w14:textId="77777777" w:rsidR="007D31B1" w:rsidRPr="006A6D81" w:rsidRDefault="00042623" w:rsidP="00A47A41">
            <w:pPr>
              <w:spacing w:after="120" w:line="360" w:lineRule="auto"/>
              <w:jc w:val="center"/>
              <w:rPr>
                <w:rFonts w:asciiTheme="minorHAnsi" w:hAnsiTheme="minorHAnsi"/>
                <w:b/>
                <w:bCs/>
                <w:szCs w:val="24"/>
              </w:rPr>
            </w:pPr>
            <w:r w:rsidRPr="006A6D81">
              <w:rPr>
                <w:rFonts w:asciiTheme="minorHAnsi" w:hAnsiTheme="minorHAnsi"/>
                <w:b/>
                <w:bCs/>
                <w:szCs w:val="24"/>
              </w:rPr>
              <w:t>LICZBA WYCHOWANKÓW RODZINNEJ PIECZY ZASTĘPCZEJ OBJĘTYCH POMOCĄ</w:t>
            </w:r>
          </w:p>
        </w:tc>
        <w:tc>
          <w:tcPr>
            <w:tcW w:w="3948" w:type="dxa"/>
            <w:gridSpan w:val="3"/>
            <w:tcBorders>
              <w:bottom w:val="single" w:sz="18" w:space="0" w:color="8064A2"/>
            </w:tcBorders>
            <w:shd w:val="clear" w:color="auto" w:fill="CCC0D9" w:themeFill="accent4" w:themeFillTint="66"/>
            <w:vAlign w:val="center"/>
          </w:tcPr>
          <w:p w14:paraId="4CA05035" w14:textId="77777777" w:rsidR="007D31B1" w:rsidRPr="006A6D81" w:rsidRDefault="00042623" w:rsidP="00A47A41">
            <w:pPr>
              <w:spacing w:after="120" w:line="360" w:lineRule="auto"/>
              <w:jc w:val="center"/>
              <w:rPr>
                <w:rFonts w:asciiTheme="minorHAnsi" w:hAnsiTheme="minorHAnsi"/>
                <w:b/>
                <w:bCs/>
                <w:szCs w:val="24"/>
              </w:rPr>
            </w:pPr>
            <w:r w:rsidRPr="006A6D81">
              <w:rPr>
                <w:rFonts w:asciiTheme="minorHAnsi" w:hAnsiTheme="minorHAnsi"/>
                <w:b/>
                <w:bCs/>
                <w:szCs w:val="24"/>
              </w:rPr>
              <w:t>LICZBA WY</w:t>
            </w:r>
            <w:r>
              <w:rPr>
                <w:rFonts w:asciiTheme="minorHAnsi" w:hAnsiTheme="minorHAnsi"/>
                <w:b/>
                <w:bCs/>
                <w:szCs w:val="24"/>
              </w:rPr>
              <w:t>CHOWANKÓW PLACÓWEK OPIEKUŃCZO-</w:t>
            </w:r>
            <w:r w:rsidRPr="006A6D81">
              <w:rPr>
                <w:rFonts w:asciiTheme="minorHAnsi" w:hAnsiTheme="minorHAnsi"/>
                <w:b/>
                <w:bCs/>
                <w:szCs w:val="24"/>
              </w:rPr>
              <w:t>WYCHOWAWCZYCH OBJĘTYCH POMOCĄ</w:t>
            </w:r>
          </w:p>
        </w:tc>
      </w:tr>
      <w:tr w:rsidR="007D31B1" w:rsidRPr="006A6D81" w14:paraId="0746D8C6" w14:textId="77777777" w:rsidTr="007D31B1">
        <w:trPr>
          <w:cantSplit/>
          <w:trHeight w:val="2172"/>
        </w:trPr>
        <w:tc>
          <w:tcPr>
            <w:tcW w:w="1315" w:type="dxa"/>
            <w:vMerge/>
            <w:shd w:val="clear" w:color="auto" w:fill="DFD8E8"/>
          </w:tcPr>
          <w:p w14:paraId="3D727099" w14:textId="77777777" w:rsidR="007D31B1" w:rsidRPr="006A6D81" w:rsidRDefault="007D31B1" w:rsidP="00A47A41">
            <w:pPr>
              <w:spacing w:after="120" w:line="360" w:lineRule="auto"/>
              <w:jc w:val="both"/>
              <w:rPr>
                <w:rFonts w:asciiTheme="minorHAnsi" w:hAnsiTheme="minorHAnsi"/>
                <w:b/>
                <w:bCs/>
                <w:sz w:val="24"/>
                <w:szCs w:val="24"/>
              </w:rPr>
            </w:pPr>
          </w:p>
        </w:tc>
        <w:tc>
          <w:tcPr>
            <w:tcW w:w="1315" w:type="dxa"/>
            <w:shd w:val="clear" w:color="auto" w:fill="DFD8E8"/>
            <w:textDirection w:val="btLr"/>
            <w:vAlign w:val="center"/>
          </w:tcPr>
          <w:p w14:paraId="6A566B48" w14:textId="77777777" w:rsidR="007D31B1" w:rsidRPr="000334FF" w:rsidRDefault="007D31B1" w:rsidP="00A47A41">
            <w:pPr>
              <w:spacing w:after="120" w:line="360" w:lineRule="auto"/>
              <w:ind w:left="113" w:right="113"/>
              <w:jc w:val="center"/>
              <w:rPr>
                <w:rFonts w:asciiTheme="minorHAnsi" w:hAnsiTheme="minorHAnsi"/>
                <w:b/>
                <w:sz w:val="20"/>
                <w:szCs w:val="24"/>
              </w:rPr>
            </w:pPr>
            <w:r w:rsidRPr="000334FF">
              <w:rPr>
                <w:rFonts w:asciiTheme="minorHAnsi" w:hAnsiTheme="minorHAnsi"/>
                <w:b/>
                <w:sz w:val="20"/>
                <w:szCs w:val="24"/>
              </w:rPr>
              <w:t>z tytułu kontynuowania nauki</w:t>
            </w:r>
          </w:p>
        </w:tc>
        <w:tc>
          <w:tcPr>
            <w:tcW w:w="1316" w:type="dxa"/>
            <w:shd w:val="clear" w:color="auto" w:fill="DFD8E8"/>
            <w:textDirection w:val="btLr"/>
            <w:vAlign w:val="center"/>
          </w:tcPr>
          <w:p w14:paraId="105E90DC" w14:textId="77777777" w:rsidR="007D31B1" w:rsidRPr="000334FF" w:rsidRDefault="007D31B1" w:rsidP="00A47A41">
            <w:pPr>
              <w:spacing w:after="120" w:line="360" w:lineRule="auto"/>
              <w:ind w:left="113" w:right="113"/>
              <w:jc w:val="center"/>
              <w:rPr>
                <w:rFonts w:asciiTheme="minorHAnsi" w:hAnsiTheme="minorHAnsi"/>
                <w:b/>
                <w:sz w:val="20"/>
                <w:szCs w:val="24"/>
              </w:rPr>
            </w:pPr>
            <w:r w:rsidRPr="000334FF">
              <w:rPr>
                <w:rFonts w:asciiTheme="minorHAnsi" w:hAnsiTheme="minorHAnsi"/>
                <w:b/>
                <w:sz w:val="20"/>
                <w:szCs w:val="24"/>
              </w:rPr>
              <w:t>na usamodzielnienie</w:t>
            </w:r>
          </w:p>
        </w:tc>
        <w:tc>
          <w:tcPr>
            <w:tcW w:w="1316" w:type="dxa"/>
            <w:shd w:val="clear" w:color="auto" w:fill="DFD8E8"/>
            <w:textDirection w:val="btLr"/>
            <w:vAlign w:val="center"/>
          </w:tcPr>
          <w:p w14:paraId="16E80A63" w14:textId="77777777" w:rsidR="007D31B1" w:rsidRPr="000334FF" w:rsidRDefault="00523DEF" w:rsidP="00A47A41">
            <w:pPr>
              <w:spacing w:after="120" w:line="360" w:lineRule="auto"/>
              <w:ind w:left="113" w:right="113"/>
              <w:jc w:val="center"/>
              <w:rPr>
                <w:rFonts w:asciiTheme="minorHAnsi" w:hAnsiTheme="minorHAnsi"/>
                <w:b/>
                <w:sz w:val="20"/>
                <w:szCs w:val="24"/>
              </w:rPr>
            </w:pPr>
            <w:r w:rsidRPr="000334FF">
              <w:rPr>
                <w:rFonts w:asciiTheme="minorHAnsi" w:hAnsiTheme="minorHAnsi"/>
                <w:b/>
                <w:sz w:val="20"/>
                <w:szCs w:val="24"/>
              </w:rPr>
              <w:t>rzeczową na </w:t>
            </w:r>
            <w:r w:rsidR="007D31B1" w:rsidRPr="000334FF">
              <w:rPr>
                <w:rFonts w:asciiTheme="minorHAnsi" w:hAnsiTheme="minorHAnsi"/>
                <w:b/>
                <w:sz w:val="20"/>
                <w:szCs w:val="24"/>
              </w:rPr>
              <w:t>zagospodarowanie</w:t>
            </w:r>
          </w:p>
        </w:tc>
        <w:tc>
          <w:tcPr>
            <w:tcW w:w="1316" w:type="dxa"/>
            <w:shd w:val="clear" w:color="auto" w:fill="DFD8E8"/>
            <w:textDirection w:val="btLr"/>
            <w:vAlign w:val="center"/>
          </w:tcPr>
          <w:p w14:paraId="5EE32FDC" w14:textId="77777777" w:rsidR="007D31B1" w:rsidRPr="000334FF" w:rsidRDefault="007D31B1" w:rsidP="00A47A41">
            <w:pPr>
              <w:spacing w:after="120" w:line="360" w:lineRule="auto"/>
              <w:ind w:left="113" w:right="113"/>
              <w:jc w:val="center"/>
              <w:rPr>
                <w:rFonts w:asciiTheme="minorHAnsi" w:hAnsiTheme="minorHAnsi"/>
                <w:b/>
                <w:sz w:val="20"/>
                <w:szCs w:val="24"/>
              </w:rPr>
            </w:pPr>
            <w:r w:rsidRPr="000334FF">
              <w:rPr>
                <w:rFonts w:asciiTheme="minorHAnsi" w:hAnsiTheme="minorHAnsi"/>
                <w:b/>
                <w:sz w:val="20"/>
                <w:szCs w:val="24"/>
              </w:rPr>
              <w:t>z tytułu kontynuowania nauki</w:t>
            </w:r>
          </w:p>
        </w:tc>
        <w:tc>
          <w:tcPr>
            <w:tcW w:w="1316" w:type="dxa"/>
            <w:shd w:val="clear" w:color="auto" w:fill="DFD8E8"/>
            <w:textDirection w:val="btLr"/>
            <w:vAlign w:val="center"/>
          </w:tcPr>
          <w:p w14:paraId="4CAFF818" w14:textId="77777777" w:rsidR="007D31B1" w:rsidRPr="000334FF" w:rsidRDefault="007D31B1" w:rsidP="00A47A41">
            <w:pPr>
              <w:spacing w:after="120" w:line="360" w:lineRule="auto"/>
              <w:ind w:left="113" w:right="113"/>
              <w:jc w:val="center"/>
              <w:rPr>
                <w:rFonts w:asciiTheme="minorHAnsi" w:hAnsiTheme="minorHAnsi"/>
                <w:b/>
                <w:sz w:val="20"/>
                <w:szCs w:val="24"/>
              </w:rPr>
            </w:pPr>
            <w:r w:rsidRPr="000334FF">
              <w:rPr>
                <w:rFonts w:asciiTheme="minorHAnsi" w:hAnsiTheme="minorHAnsi"/>
                <w:b/>
                <w:sz w:val="20"/>
                <w:szCs w:val="24"/>
              </w:rPr>
              <w:t>na usamodzielnienie</w:t>
            </w:r>
          </w:p>
        </w:tc>
        <w:tc>
          <w:tcPr>
            <w:tcW w:w="1316" w:type="dxa"/>
            <w:shd w:val="clear" w:color="auto" w:fill="DFD8E8"/>
            <w:textDirection w:val="btLr"/>
            <w:vAlign w:val="center"/>
          </w:tcPr>
          <w:p w14:paraId="15CD7D26" w14:textId="77777777" w:rsidR="007D31B1" w:rsidRPr="000334FF" w:rsidRDefault="00523DEF" w:rsidP="00A47A41">
            <w:pPr>
              <w:spacing w:after="120" w:line="360" w:lineRule="auto"/>
              <w:ind w:left="113" w:right="113"/>
              <w:jc w:val="center"/>
              <w:rPr>
                <w:rFonts w:asciiTheme="minorHAnsi" w:hAnsiTheme="minorHAnsi"/>
                <w:b/>
                <w:sz w:val="20"/>
                <w:szCs w:val="24"/>
              </w:rPr>
            </w:pPr>
            <w:r w:rsidRPr="000334FF">
              <w:rPr>
                <w:rFonts w:asciiTheme="minorHAnsi" w:hAnsiTheme="minorHAnsi"/>
                <w:b/>
                <w:sz w:val="20"/>
                <w:szCs w:val="24"/>
              </w:rPr>
              <w:t>rzeczową na </w:t>
            </w:r>
            <w:r w:rsidR="007D31B1" w:rsidRPr="000334FF">
              <w:rPr>
                <w:rFonts w:asciiTheme="minorHAnsi" w:hAnsiTheme="minorHAnsi"/>
                <w:b/>
                <w:sz w:val="20"/>
                <w:szCs w:val="24"/>
              </w:rPr>
              <w:t>zagospodarowanie</w:t>
            </w:r>
          </w:p>
        </w:tc>
      </w:tr>
      <w:tr w:rsidR="007D31B1" w:rsidRPr="006A6D81" w14:paraId="04C13B9C" w14:textId="77777777" w:rsidTr="007D31B1">
        <w:tc>
          <w:tcPr>
            <w:tcW w:w="1315" w:type="dxa"/>
            <w:shd w:val="clear" w:color="auto" w:fill="CCC0D9" w:themeFill="accent4" w:themeFillTint="66"/>
          </w:tcPr>
          <w:p w14:paraId="43F6DFB9" w14:textId="77777777" w:rsidR="007D31B1" w:rsidRPr="006A6D81" w:rsidRDefault="007D31B1" w:rsidP="00A47A41">
            <w:pPr>
              <w:spacing w:after="120" w:line="360" w:lineRule="auto"/>
              <w:jc w:val="both"/>
              <w:rPr>
                <w:rFonts w:asciiTheme="minorHAnsi" w:hAnsiTheme="minorHAnsi"/>
                <w:b/>
                <w:bCs/>
                <w:sz w:val="24"/>
                <w:szCs w:val="24"/>
              </w:rPr>
            </w:pPr>
            <w:r w:rsidRPr="006A6D81">
              <w:rPr>
                <w:rFonts w:asciiTheme="minorHAnsi" w:hAnsiTheme="minorHAnsi"/>
                <w:b/>
                <w:bCs/>
                <w:sz w:val="24"/>
                <w:szCs w:val="24"/>
              </w:rPr>
              <w:t>2012</w:t>
            </w:r>
          </w:p>
        </w:tc>
        <w:tc>
          <w:tcPr>
            <w:tcW w:w="1315" w:type="dxa"/>
            <w:shd w:val="clear" w:color="auto" w:fill="FFFFFF" w:themeFill="background1"/>
            <w:vAlign w:val="center"/>
          </w:tcPr>
          <w:p w14:paraId="70F19418"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16</w:t>
            </w:r>
          </w:p>
        </w:tc>
        <w:tc>
          <w:tcPr>
            <w:tcW w:w="1316" w:type="dxa"/>
            <w:shd w:val="clear" w:color="auto" w:fill="FFFFFF" w:themeFill="background1"/>
            <w:vAlign w:val="center"/>
          </w:tcPr>
          <w:p w14:paraId="7ECB5F64"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4</w:t>
            </w:r>
          </w:p>
        </w:tc>
        <w:tc>
          <w:tcPr>
            <w:tcW w:w="1316" w:type="dxa"/>
            <w:shd w:val="clear" w:color="auto" w:fill="FFFFFF" w:themeFill="background1"/>
            <w:vAlign w:val="center"/>
          </w:tcPr>
          <w:p w14:paraId="5B177723"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2</w:t>
            </w:r>
          </w:p>
        </w:tc>
        <w:tc>
          <w:tcPr>
            <w:tcW w:w="1316" w:type="dxa"/>
            <w:shd w:val="clear" w:color="auto" w:fill="FFFFFF" w:themeFill="background1"/>
            <w:vAlign w:val="center"/>
          </w:tcPr>
          <w:p w14:paraId="2E4264A4"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9</w:t>
            </w:r>
          </w:p>
        </w:tc>
        <w:tc>
          <w:tcPr>
            <w:tcW w:w="1316" w:type="dxa"/>
            <w:shd w:val="clear" w:color="auto" w:fill="FFFFFF" w:themeFill="background1"/>
            <w:vAlign w:val="center"/>
          </w:tcPr>
          <w:p w14:paraId="441BA2C6"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1</w:t>
            </w:r>
          </w:p>
        </w:tc>
        <w:tc>
          <w:tcPr>
            <w:tcW w:w="1316" w:type="dxa"/>
            <w:shd w:val="clear" w:color="auto" w:fill="FFFFFF" w:themeFill="background1"/>
            <w:vAlign w:val="center"/>
          </w:tcPr>
          <w:p w14:paraId="73404C6F"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3</w:t>
            </w:r>
          </w:p>
        </w:tc>
      </w:tr>
      <w:tr w:rsidR="007D31B1" w:rsidRPr="006A6D81" w14:paraId="4666470C" w14:textId="77777777" w:rsidTr="007D31B1">
        <w:tc>
          <w:tcPr>
            <w:tcW w:w="1315" w:type="dxa"/>
            <w:shd w:val="clear" w:color="auto" w:fill="CCC0D9" w:themeFill="accent4" w:themeFillTint="66"/>
          </w:tcPr>
          <w:p w14:paraId="041877C3" w14:textId="77777777" w:rsidR="007D31B1" w:rsidRPr="006A6D81" w:rsidRDefault="007D31B1" w:rsidP="00A47A41">
            <w:pPr>
              <w:spacing w:after="120" w:line="360" w:lineRule="auto"/>
              <w:jc w:val="both"/>
              <w:rPr>
                <w:rFonts w:asciiTheme="minorHAnsi" w:hAnsiTheme="minorHAnsi"/>
                <w:b/>
                <w:bCs/>
                <w:sz w:val="24"/>
                <w:szCs w:val="24"/>
              </w:rPr>
            </w:pPr>
            <w:r w:rsidRPr="006A6D81">
              <w:rPr>
                <w:rFonts w:asciiTheme="minorHAnsi" w:hAnsiTheme="minorHAnsi"/>
                <w:b/>
                <w:bCs/>
                <w:sz w:val="24"/>
                <w:szCs w:val="24"/>
              </w:rPr>
              <w:t>2013</w:t>
            </w:r>
          </w:p>
        </w:tc>
        <w:tc>
          <w:tcPr>
            <w:tcW w:w="1315" w:type="dxa"/>
            <w:shd w:val="clear" w:color="auto" w:fill="FFFFFF" w:themeFill="background1"/>
            <w:vAlign w:val="center"/>
          </w:tcPr>
          <w:p w14:paraId="39B72E23"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26</w:t>
            </w:r>
          </w:p>
        </w:tc>
        <w:tc>
          <w:tcPr>
            <w:tcW w:w="1316" w:type="dxa"/>
            <w:shd w:val="clear" w:color="auto" w:fill="FFFFFF" w:themeFill="background1"/>
            <w:vAlign w:val="center"/>
          </w:tcPr>
          <w:p w14:paraId="4371B454"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9</w:t>
            </w:r>
          </w:p>
        </w:tc>
        <w:tc>
          <w:tcPr>
            <w:tcW w:w="1316" w:type="dxa"/>
            <w:shd w:val="clear" w:color="auto" w:fill="FFFFFF" w:themeFill="background1"/>
            <w:vAlign w:val="center"/>
          </w:tcPr>
          <w:p w14:paraId="7C1FDC85"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7</w:t>
            </w:r>
          </w:p>
        </w:tc>
        <w:tc>
          <w:tcPr>
            <w:tcW w:w="1316" w:type="dxa"/>
            <w:shd w:val="clear" w:color="auto" w:fill="FFFFFF" w:themeFill="background1"/>
            <w:vAlign w:val="center"/>
          </w:tcPr>
          <w:p w14:paraId="6D5BCAA2"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12</w:t>
            </w:r>
          </w:p>
        </w:tc>
        <w:tc>
          <w:tcPr>
            <w:tcW w:w="1316" w:type="dxa"/>
            <w:shd w:val="clear" w:color="auto" w:fill="FFFFFF" w:themeFill="background1"/>
            <w:vAlign w:val="center"/>
          </w:tcPr>
          <w:p w14:paraId="75798D7A"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4</w:t>
            </w:r>
          </w:p>
        </w:tc>
        <w:tc>
          <w:tcPr>
            <w:tcW w:w="1316" w:type="dxa"/>
            <w:shd w:val="clear" w:color="auto" w:fill="FFFFFF" w:themeFill="background1"/>
            <w:vAlign w:val="center"/>
          </w:tcPr>
          <w:p w14:paraId="53357F6C"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2</w:t>
            </w:r>
          </w:p>
        </w:tc>
      </w:tr>
      <w:tr w:rsidR="007D31B1" w:rsidRPr="006A6D81" w14:paraId="4BBAAB97" w14:textId="77777777" w:rsidTr="007D31B1">
        <w:tc>
          <w:tcPr>
            <w:tcW w:w="1315" w:type="dxa"/>
            <w:shd w:val="clear" w:color="auto" w:fill="CCC0D9" w:themeFill="accent4" w:themeFillTint="66"/>
          </w:tcPr>
          <w:p w14:paraId="5CC07804" w14:textId="77777777" w:rsidR="007D31B1" w:rsidRPr="006A6D81" w:rsidRDefault="007D31B1" w:rsidP="00A47A41">
            <w:pPr>
              <w:spacing w:after="120" w:line="360" w:lineRule="auto"/>
              <w:jc w:val="both"/>
              <w:rPr>
                <w:rFonts w:asciiTheme="minorHAnsi" w:hAnsiTheme="minorHAnsi"/>
                <w:b/>
                <w:bCs/>
                <w:sz w:val="24"/>
                <w:szCs w:val="24"/>
              </w:rPr>
            </w:pPr>
            <w:r w:rsidRPr="006A6D81">
              <w:rPr>
                <w:rFonts w:asciiTheme="minorHAnsi" w:hAnsiTheme="minorHAnsi"/>
                <w:b/>
                <w:bCs/>
                <w:sz w:val="24"/>
                <w:szCs w:val="24"/>
              </w:rPr>
              <w:t>2014</w:t>
            </w:r>
          </w:p>
        </w:tc>
        <w:tc>
          <w:tcPr>
            <w:tcW w:w="1315" w:type="dxa"/>
            <w:shd w:val="clear" w:color="auto" w:fill="FFFFFF" w:themeFill="background1"/>
            <w:vAlign w:val="center"/>
          </w:tcPr>
          <w:p w14:paraId="5EC9176E"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33</w:t>
            </w:r>
          </w:p>
        </w:tc>
        <w:tc>
          <w:tcPr>
            <w:tcW w:w="1316" w:type="dxa"/>
            <w:shd w:val="clear" w:color="auto" w:fill="FFFFFF" w:themeFill="background1"/>
            <w:vAlign w:val="center"/>
          </w:tcPr>
          <w:p w14:paraId="6394B8F7"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8</w:t>
            </w:r>
          </w:p>
        </w:tc>
        <w:tc>
          <w:tcPr>
            <w:tcW w:w="1316" w:type="dxa"/>
            <w:shd w:val="clear" w:color="auto" w:fill="FFFFFF" w:themeFill="background1"/>
            <w:vAlign w:val="center"/>
          </w:tcPr>
          <w:p w14:paraId="5B88CC0C"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5</w:t>
            </w:r>
          </w:p>
        </w:tc>
        <w:tc>
          <w:tcPr>
            <w:tcW w:w="1316" w:type="dxa"/>
            <w:shd w:val="clear" w:color="auto" w:fill="FFFFFF" w:themeFill="background1"/>
            <w:vAlign w:val="center"/>
          </w:tcPr>
          <w:p w14:paraId="2A08CCEA"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4</w:t>
            </w:r>
          </w:p>
        </w:tc>
        <w:tc>
          <w:tcPr>
            <w:tcW w:w="1316" w:type="dxa"/>
            <w:shd w:val="clear" w:color="auto" w:fill="FFFFFF" w:themeFill="background1"/>
            <w:vAlign w:val="center"/>
          </w:tcPr>
          <w:p w14:paraId="2EA9FDB5"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2</w:t>
            </w:r>
          </w:p>
        </w:tc>
        <w:tc>
          <w:tcPr>
            <w:tcW w:w="1316" w:type="dxa"/>
            <w:shd w:val="clear" w:color="auto" w:fill="FFFFFF" w:themeFill="background1"/>
            <w:vAlign w:val="center"/>
          </w:tcPr>
          <w:p w14:paraId="4A76D448" w14:textId="77777777" w:rsidR="007D31B1" w:rsidRPr="006A6D81" w:rsidRDefault="007D31B1" w:rsidP="00A47A41">
            <w:pPr>
              <w:spacing w:after="120" w:line="360" w:lineRule="auto"/>
              <w:jc w:val="center"/>
              <w:rPr>
                <w:rFonts w:asciiTheme="minorHAnsi" w:hAnsiTheme="minorHAnsi"/>
                <w:szCs w:val="24"/>
              </w:rPr>
            </w:pPr>
            <w:r w:rsidRPr="006A6D81">
              <w:rPr>
                <w:rFonts w:asciiTheme="minorHAnsi" w:hAnsiTheme="minorHAnsi"/>
                <w:szCs w:val="24"/>
              </w:rPr>
              <w:t>2</w:t>
            </w:r>
          </w:p>
        </w:tc>
      </w:tr>
    </w:tbl>
    <w:p w14:paraId="5355AD1A" w14:textId="77777777" w:rsidR="007D31B1" w:rsidRPr="00592D4B" w:rsidRDefault="007D31B1" w:rsidP="00A47A41">
      <w:pPr>
        <w:spacing w:after="120" w:line="360" w:lineRule="auto"/>
        <w:jc w:val="both"/>
        <w:rPr>
          <w:rFonts w:asciiTheme="minorHAnsi" w:hAnsiTheme="minorHAnsi"/>
          <w:i/>
          <w:sz w:val="20"/>
          <w:szCs w:val="24"/>
        </w:rPr>
      </w:pPr>
      <w:r w:rsidRPr="00106193">
        <w:rPr>
          <w:rFonts w:asciiTheme="minorHAnsi" w:hAnsiTheme="minorHAnsi"/>
          <w:i/>
          <w:sz w:val="20"/>
          <w:szCs w:val="24"/>
        </w:rPr>
        <w:t>Źródło: Powiatowe Centrum Pomocy Rodzinie w Krapkowicach</w:t>
      </w:r>
      <w:r w:rsidR="00523DEF">
        <w:rPr>
          <w:rFonts w:asciiTheme="minorHAnsi" w:hAnsiTheme="minorHAnsi"/>
          <w:i/>
          <w:sz w:val="20"/>
          <w:szCs w:val="24"/>
        </w:rPr>
        <w:t>.</w:t>
      </w:r>
    </w:p>
    <w:p w14:paraId="18DE91D8" w14:textId="77777777" w:rsidR="007D31B1" w:rsidRPr="00AF3ECD" w:rsidRDefault="00523DEF" w:rsidP="00A47A41">
      <w:pPr>
        <w:spacing w:after="120" w:line="360" w:lineRule="auto"/>
        <w:ind w:firstLine="708"/>
        <w:jc w:val="both"/>
        <w:rPr>
          <w:rFonts w:asciiTheme="minorHAnsi" w:hAnsiTheme="minorHAnsi"/>
          <w:sz w:val="24"/>
          <w:szCs w:val="24"/>
        </w:rPr>
      </w:pPr>
      <w:r>
        <w:rPr>
          <w:rFonts w:asciiTheme="minorHAnsi" w:hAnsiTheme="minorHAnsi"/>
          <w:sz w:val="24"/>
          <w:szCs w:val="24"/>
        </w:rPr>
        <w:t>Osobie opuszczającej – po osiągnięciu pełnoletności –</w:t>
      </w:r>
      <w:r w:rsidR="007D31B1" w:rsidRPr="00AF3ECD">
        <w:rPr>
          <w:rFonts w:asciiTheme="minorHAnsi" w:hAnsiTheme="minorHAnsi"/>
          <w:sz w:val="24"/>
          <w:szCs w:val="24"/>
        </w:rPr>
        <w:t xml:space="preserve"> rodzinę zastępczą, rodzinny dom</w:t>
      </w:r>
      <w:r>
        <w:rPr>
          <w:rFonts w:asciiTheme="minorHAnsi" w:hAnsiTheme="minorHAnsi"/>
          <w:sz w:val="24"/>
          <w:szCs w:val="24"/>
        </w:rPr>
        <w:t xml:space="preserve"> dziecka, placówkę opiekuńczo-</w:t>
      </w:r>
      <w:r w:rsidR="007D31B1" w:rsidRPr="00AF3ECD">
        <w:rPr>
          <w:rFonts w:asciiTheme="minorHAnsi" w:hAnsiTheme="minorHAnsi"/>
          <w:sz w:val="24"/>
          <w:szCs w:val="24"/>
        </w:rPr>
        <w:t>wychowawczą lub r</w:t>
      </w:r>
      <w:r>
        <w:rPr>
          <w:rFonts w:asciiTheme="minorHAnsi" w:hAnsiTheme="minorHAnsi"/>
          <w:sz w:val="24"/>
          <w:szCs w:val="24"/>
        </w:rPr>
        <w:t>egionalną placówkę opiekuńczo-</w:t>
      </w:r>
      <w:r w:rsidR="007D31B1" w:rsidRPr="00AF3ECD">
        <w:rPr>
          <w:rFonts w:asciiTheme="minorHAnsi" w:hAnsiTheme="minorHAnsi"/>
          <w:sz w:val="24"/>
          <w:szCs w:val="24"/>
        </w:rPr>
        <w:t>terapeutyczną, przyznaje się pomoc na:</w:t>
      </w:r>
    </w:p>
    <w:p w14:paraId="2D8DC551" w14:textId="77777777" w:rsidR="007D31B1" w:rsidRPr="00AF3ECD" w:rsidRDefault="007D31B1" w:rsidP="00F95D88">
      <w:pPr>
        <w:pStyle w:val="Akapitzlist"/>
        <w:numPr>
          <w:ilvl w:val="0"/>
          <w:numId w:val="5"/>
        </w:numPr>
        <w:spacing w:after="120" w:line="360" w:lineRule="auto"/>
        <w:ind w:hanging="720"/>
        <w:jc w:val="both"/>
        <w:rPr>
          <w:rFonts w:asciiTheme="minorHAnsi" w:hAnsiTheme="minorHAnsi"/>
          <w:sz w:val="24"/>
          <w:szCs w:val="24"/>
        </w:rPr>
      </w:pPr>
      <w:r w:rsidRPr="00AF3ECD">
        <w:rPr>
          <w:rFonts w:asciiTheme="minorHAnsi" w:hAnsiTheme="minorHAnsi"/>
          <w:sz w:val="24"/>
          <w:szCs w:val="24"/>
        </w:rPr>
        <w:t>kontynuowanie nauki,</w:t>
      </w:r>
    </w:p>
    <w:p w14:paraId="32D77098" w14:textId="77777777" w:rsidR="007D31B1" w:rsidRPr="00AF3ECD" w:rsidRDefault="007D31B1" w:rsidP="00F95D88">
      <w:pPr>
        <w:pStyle w:val="Akapitzlist"/>
        <w:numPr>
          <w:ilvl w:val="0"/>
          <w:numId w:val="5"/>
        </w:numPr>
        <w:spacing w:after="120" w:line="360" w:lineRule="auto"/>
        <w:ind w:hanging="720"/>
        <w:jc w:val="both"/>
        <w:rPr>
          <w:rFonts w:asciiTheme="minorHAnsi" w:hAnsiTheme="minorHAnsi"/>
          <w:sz w:val="24"/>
          <w:szCs w:val="24"/>
        </w:rPr>
      </w:pPr>
      <w:r w:rsidRPr="00AF3ECD">
        <w:rPr>
          <w:rFonts w:asciiTheme="minorHAnsi" w:hAnsiTheme="minorHAnsi"/>
          <w:sz w:val="24"/>
          <w:szCs w:val="24"/>
        </w:rPr>
        <w:t>usamodzielnienie,</w:t>
      </w:r>
    </w:p>
    <w:p w14:paraId="0E074B97" w14:textId="77777777" w:rsidR="007D31B1" w:rsidRDefault="007D31B1" w:rsidP="00F95D88">
      <w:pPr>
        <w:pStyle w:val="Akapitzlist"/>
        <w:numPr>
          <w:ilvl w:val="0"/>
          <w:numId w:val="5"/>
        </w:numPr>
        <w:spacing w:after="120" w:line="360" w:lineRule="auto"/>
        <w:ind w:hanging="720"/>
        <w:jc w:val="both"/>
        <w:rPr>
          <w:rFonts w:asciiTheme="minorHAnsi" w:hAnsiTheme="minorHAnsi"/>
          <w:sz w:val="24"/>
          <w:szCs w:val="24"/>
        </w:rPr>
      </w:pPr>
      <w:r>
        <w:rPr>
          <w:rFonts w:asciiTheme="minorHAnsi" w:hAnsiTheme="minorHAnsi"/>
          <w:sz w:val="24"/>
          <w:szCs w:val="24"/>
        </w:rPr>
        <w:t>zagospodarowanie</w:t>
      </w:r>
      <w:r w:rsidRPr="00AF3ECD">
        <w:rPr>
          <w:rStyle w:val="Odwoanieprzypisudolnego"/>
          <w:rFonts w:asciiTheme="minorHAnsi" w:hAnsiTheme="minorHAnsi"/>
          <w:sz w:val="24"/>
          <w:szCs w:val="24"/>
        </w:rPr>
        <w:footnoteReference w:id="14"/>
      </w:r>
      <w:r w:rsidR="000334FF">
        <w:rPr>
          <w:rFonts w:asciiTheme="minorHAnsi" w:hAnsiTheme="minorHAnsi"/>
          <w:sz w:val="24"/>
          <w:szCs w:val="24"/>
        </w:rPr>
        <w:t>.</w:t>
      </w:r>
    </w:p>
    <w:p w14:paraId="48EBA790" w14:textId="77777777" w:rsidR="007D31B1" w:rsidRDefault="007D31B1" w:rsidP="00A47A41">
      <w:pPr>
        <w:spacing w:after="120" w:line="360" w:lineRule="auto"/>
        <w:ind w:firstLine="709"/>
        <w:jc w:val="both"/>
        <w:rPr>
          <w:rFonts w:asciiTheme="minorHAnsi" w:hAnsiTheme="minorHAnsi"/>
          <w:sz w:val="24"/>
          <w:szCs w:val="24"/>
        </w:rPr>
      </w:pPr>
      <w:r w:rsidRPr="00AF3ECD">
        <w:rPr>
          <w:rFonts w:asciiTheme="minorHAnsi" w:hAnsiTheme="minorHAnsi"/>
          <w:sz w:val="24"/>
          <w:szCs w:val="24"/>
        </w:rPr>
        <w:lastRenderedPageBreak/>
        <w:t xml:space="preserve">Powyższa tabela przedstawia formy wsparcia </w:t>
      </w:r>
      <w:r>
        <w:rPr>
          <w:rFonts w:asciiTheme="minorHAnsi" w:hAnsiTheme="minorHAnsi"/>
          <w:sz w:val="24"/>
          <w:szCs w:val="24"/>
        </w:rPr>
        <w:t>rzeczowego i finansowego</w:t>
      </w:r>
      <w:r w:rsidR="00751BDD">
        <w:rPr>
          <w:rFonts w:asciiTheme="minorHAnsi" w:hAnsiTheme="minorHAnsi"/>
          <w:sz w:val="24"/>
          <w:szCs w:val="24"/>
        </w:rPr>
        <w:t xml:space="preserve"> </w:t>
      </w:r>
      <w:r w:rsidR="007170CC">
        <w:rPr>
          <w:rFonts w:asciiTheme="minorHAnsi" w:hAnsiTheme="minorHAnsi"/>
          <w:sz w:val="24"/>
          <w:szCs w:val="24"/>
        </w:rPr>
        <w:t>dla </w:t>
      </w:r>
      <w:r w:rsidRPr="00AF3ECD">
        <w:rPr>
          <w:rFonts w:asciiTheme="minorHAnsi" w:hAnsiTheme="minorHAnsi"/>
          <w:sz w:val="24"/>
          <w:szCs w:val="24"/>
        </w:rPr>
        <w:t xml:space="preserve">usamodzielnianych wychowanków. Można stwierdzić, że znaczna część wychowanków po osiągnięciu pełnoletności i opuszczeniu rodzinnej bądź instytucjonalnej pieczy zastępczej </w:t>
      </w:r>
      <w:r>
        <w:rPr>
          <w:rFonts w:asciiTheme="minorHAnsi" w:hAnsiTheme="minorHAnsi"/>
          <w:sz w:val="24"/>
          <w:szCs w:val="24"/>
        </w:rPr>
        <w:t>pragnie kształcić się i podnosić swoje kwalifikacje. K</w:t>
      </w:r>
      <w:r w:rsidRPr="00AF3ECD">
        <w:rPr>
          <w:rFonts w:asciiTheme="minorHAnsi" w:hAnsiTheme="minorHAnsi"/>
          <w:sz w:val="24"/>
          <w:szCs w:val="24"/>
        </w:rPr>
        <w:t xml:space="preserve">orzysta </w:t>
      </w:r>
      <w:r>
        <w:rPr>
          <w:rFonts w:asciiTheme="minorHAnsi" w:hAnsiTheme="minorHAnsi"/>
          <w:sz w:val="24"/>
          <w:szCs w:val="24"/>
        </w:rPr>
        <w:t xml:space="preserve">więc </w:t>
      </w:r>
      <w:r w:rsidRPr="00AF3ECD">
        <w:rPr>
          <w:rFonts w:asciiTheme="minorHAnsi" w:hAnsiTheme="minorHAnsi"/>
          <w:sz w:val="24"/>
          <w:szCs w:val="24"/>
        </w:rPr>
        <w:t xml:space="preserve">z możliwości otrzymania pomocy z tytułu kontynuowania nauki. Liczba wychowanków opuszczających rodzinną pieczę zastępczą i korzystających z pomocy z </w:t>
      </w:r>
      <w:r>
        <w:rPr>
          <w:rFonts w:asciiTheme="minorHAnsi" w:hAnsiTheme="minorHAnsi"/>
          <w:sz w:val="24"/>
          <w:szCs w:val="24"/>
        </w:rPr>
        <w:t>roku na rok jest coraz większa.</w:t>
      </w:r>
    </w:p>
    <w:p w14:paraId="138812A3" w14:textId="77777777" w:rsidR="007D31B1" w:rsidRDefault="007D31B1" w:rsidP="006A6D81">
      <w:pPr>
        <w:spacing w:after="0" w:line="360" w:lineRule="auto"/>
        <w:jc w:val="both"/>
        <w:rPr>
          <w:rFonts w:asciiTheme="minorHAnsi" w:hAnsiTheme="minorHAnsi"/>
          <w:b/>
          <w:sz w:val="24"/>
          <w:szCs w:val="24"/>
        </w:rPr>
      </w:pPr>
      <w:r w:rsidRPr="00AF3ECD">
        <w:rPr>
          <w:rFonts w:asciiTheme="minorHAnsi" w:hAnsiTheme="minorHAnsi"/>
          <w:sz w:val="24"/>
          <w:szCs w:val="24"/>
        </w:rPr>
        <w:t>Ta</w:t>
      </w:r>
      <w:r w:rsidR="00070803">
        <w:rPr>
          <w:rFonts w:asciiTheme="minorHAnsi" w:hAnsiTheme="minorHAnsi"/>
          <w:sz w:val="24"/>
          <w:szCs w:val="24"/>
        </w:rPr>
        <w:t>bela n</w:t>
      </w:r>
      <w:r w:rsidRPr="00AF3ECD">
        <w:rPr>
          <w:rFonts w:asciiTheme="minorHAnsi" w:hAnsiTheme="minorHAnsi"/>
          <w:sz w:val="24"/>
          <w:szCs w:val="24"/>
        </w:rPr>
        <w:t>r 27</w:t>
      </w:r>
    </w:p>
    <w:p w14:paraId="663FAA17" w14:textId="77777777" w:rsidR="007D31B1" w:rsidRPr="00106193" w:rsidRDefault="007D31B1" w:rsidP="006A5637">
      <w:pPr>
        <w:spacing w:after="0" w:line="360" w:lineRule="auto"/>
        <w:jc w:val="both"/>
        <w:rPr>
          <w:rFonts w:asciiTheme="minorHAnsi" w:hAnsiTheme="minorHAnsi"/>
          <w:b/>
          <w:sz w:val="24"/>
          <w:szCs w:val="24"/>
        </w:rPr>
      </w:pPr>
      <w:r w:rsidRPr="00106193">
        <w:rPr>
          <w:rFonts w:asciiTheme="minorHAnsi" w:hAnsiTheme="minorHAnsi"/>
          <w:b/>
          <w:sz w:val="24"/>
          <w:szCs w:val="24"/>
        </w:rPr>
        <w:t>Wydatki na rodzinną pieczę zastępczą w powiecie krapkowickim w latach 2012 – 2014</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531"/>
        <w:gridCol w:w="4008"/>
        <w:gridCol w:w="1592"/>
        <w:gridCol w:w="1459"/>
        <w:gridCol w:w="1460"/>
      </w:tblGrid>
      <w:tr w:rsidR="007D31B1" w:rsidRPr="00106193" w14:paraId="49952540" w14:textId="77777777" w:rsidTr="00C24CF1">
        <w:tc>
          <w:tcPr>
            <w:tcW w:w="534" w:type="dxa"/>
            <w:vMerge w:val="restart"/>
            <w:tcBorders>
              <w:bottom w:val="single" w:sz="18" w:space="0" w:color="4BACC6"/>
            </w:tcBorders>
            <w:shd w:val="clear" w:color="auto" w:fill="92CDDC" w:themeFill="accent5" w:themeFillTint="99"/>
            <w:vAlign w:val="center"/>
          </w:tcPr>
          <w:p w14:paraId="336D1B02" w14:textId="77777777" w:rsidR="007D31B1" w:rsidRPr="006A6D81" w:rsidRDefault="000334FF" w:rsidP="00A47A41">
            <w:pPr>
              <w:spacing w:after="120" w:line="360" w:lineRule="auto"/>
              <w:jc w:val="center"/>
              <w:rPr>
                <w:rFonts w:asciiTheme="minorHAnsi" w:hAnsiTheme="minorHAnsi"/>
                <w:b/>
                <w:bCs/>
                <w:sz w:val="20"/>
                <w:szCs w:val="24"/>
              </w:rPr>
            </w:pPr>
            <w:r w:rsidRPr="006A6D81">
              <w:rPr>
                <w:rFonts w:asciiTheme="minorHAnsi" w:hAnsiTheme="minorHAnsi"/>
                <w:b/>
                <w:bCs/>
                <w:sz w:val="20"/>
                <w:szCs w:val="24"/>
              </w:rPr>
              <w:t>LP.</w:t>
            </w:r>
          </w:p>
        </w:tc>
        <w:tc>
          <w:tcPr>
            <w:tcW w:w="4110" w:type="dxa"/>
            <w:vMerge w:val="restart"/>
            <w:tcBorders>
              <w:bottom w:val="single" w:sz="18" w:space="0" w:color="4BACC6"/>
            </w:tcBorders>
            <w:shd w:val="clear" w:color="auto" w:fill="B6DDE8" w:themeFill="accent5" w:themeFillTint="66"/>
            <w:vAlign w:val="center"/>
          </w:tcPr>
          <w:p w14:paraId="7BB1EFB8" w14:textId="77777777" w:rsidR="007D31B1" w:rsidRPr="00E8332C" w:rsidRDefault="000334FF" w:rsidP="00A47A41">
            <w:pPr>
              <w:spacing w:after="120" w:line="360" w:lineRule="auto"/>
              <w:jc w:val="center"/>
              <w:rPr>
                <w:rFonts w:asciiTheme="minorHAnsi" w:hAnsiTheme="minorHAnsi"/>
                <w:b/>
                <w:bCs/>
                <w:sz w:val="20"/>
                <w:szCs w:val="24"/>
              </w:rPr>
            </w:pPr>
            <w:r w:rsidRPr="00E8332C">
              <w:rPr>
                <w:rFonts w:asciiTheme="minorHAnsi" w:hAnsiTheme="minorHAnsi"/>
                <w:b/>
                <w:bCs/>
                <w:sz w:val="20"/>
                <w:szCs w:val="24"/>
              </w:rPr>
              <w:t>WYKAZ ŚWIADCZEŃ</w:t>
            </w:r>
          </w:p>
        </w:tc>
        <w:tc>
          <w:tcPr>
            <w:tcW w:w="4603" w:type="dxa"/>
            <w:gridSpan w:val="3"/>
            <w:tcBorders>
              <w:bottom w:val="single" w:sz="18" w:space="0" w:color="4BACC6"/>
            </w:tcBorders>
            <w:shd w:val="clear" w:color="auto" w:fill="92CDDC" w:themeFill="accent5" w:themeFillTint="99"/>
            <w:vAlign w:val="center"/>
          </w:tcPr>
          <w:p w14:paraId="7446576F" w14:textId="77777777" w:rsidR="007D31B1" w:rsidRPr="000334FF" w:rsidRDefault="000334FF" w:rsidP="006A5637">
            <w:pPr>
              <w:spacing w:after="0" w:line="360" w:lineRule="auto"/>
              <w:jc w:val="center"/>
              <w:rPr>
                <w:rFonts w:asciiTheme="minorHAnsi" w:hAnsiTheme="minorHAnsi"/>
                <w:b/>
                <w:bCs/>
                <w:sz w:val="20"/>
                <w:szCs w:val="24"/>
              </w:rPr>
            </w:pPr>
            <w:r w:rsidRPr="000334FF">
              <w:rPr>
                <w:rFonts w:asciiTheme="minorHAnsi" w:hAnsiTheme="minorHAnsi"/>
                <w:b/>
                <w:bCs/>
                <w:sz w:val="20"/>
                <w:szCs w:val="24"/>
              </w:rPr>
              <w:t>LATA</w:t>
            </w:r>
          </w:p>
        </w:tc>
      </w:tr>
      <w:tr w:rsidR="007D31B1" w:rsidRPr="00106193" w14:paraId="31426BC6" w14:textId="77777777" w:rsidTr="00C24CF1">
        <w:tc>
          <w:tcPr>
            <w:tcW w:w="534" w:type="dxa"/>
            <w:vMerge/>
            <w:shd w:val="clear" w:color="auto" w:fill="92CDDC" w:themeFill="accent5" w:themeFillTint="99"/>
            <w:vAlign w:val="center"/>
          </w:tcPr>
          <w:p w14:paraId="79C2DFB0" w14:textId="77777777" w:rsidR="007D31B1" w:rsidRPr="006A6D81" w:rsidRDefault="007D31B1" w:rsidP="006A5637">
            <w:pPr>
              <w:spacing w:after="0" w:line="360" w:lineRule="auto"/>
              <w:jc w:val="center"/>
              <w:rPr>
                <w:rFonts w:asciiTheme="minorHAnsi" w:hAnsiTheme="minorHAnsi"/>
                <w:b/>
                <w:bCs/>
                <w:sz w:val="20"/>
                <w:szCs w:val="24"/>
              </w:rPr>
            </w:pPr>
          </w:p>
        </w:tc>
        <w:tc>
          <w:tcPr>
            <w:tcW w:w="4110" w:type="dxa"/>
            <w:vMerge/>
            <w:shd w:val="clear" w:color="auto" w:fill="B6DDE8" w:themeFill="accent5" w:themeFillTint="66"/>
            <w:vAlign w:val="center"/>
          </w:tcPr>
          <w:p w14:paraId="440C622A" w14:textId="77777777" w:rsidR="007D31B1" w:rsidRPr="00106193" w:rsidRDefault="007D31B1" w:rsidP="006A5637">
            <w:pPr>
              <w:spacing w:after="0" w:line="360" w:lineRule="auto"/>
              <w:jc w:val="center"/>
              <w:rPr>
                <w:rFonts w:asciiTheme="minorHAnsi" w:hAnsiTheme="minorHAnsi"/>
                <w:b/>
                <w:sz w:val="20"/>
                <w:szCs w:val="24"/>
              </w:rPr>
            </w:pPr>
          </w:p>
        </w:tc>
        <w:tc>
          <w:tcPr>
            <w:tcW w:w="1626" w:type="dxa"/>
            <w:shd w:val="clear" w:color="auto" w:fill="B6DDE8" w:themeFill="accent5" w:themeFillTint="66"/>
            <w:vAlign w:val="center"/>
          </w:tcPr>
          <w:p w14:paraId="2A1ECF95" w14:textId="77777777" w:rsidR="007D31B1" w:rsidRPr="00106193" w:rsidRDefault="000334FF" w:rsidP="006A5637">
            <w:pPr>
              <w:spacing w:after="0" w:line="360" w:lineRule="auto"/>
              <w:jc w:val="center"/>
              <w:rPr>
                <w:rFonts w:asciiTheme="minorHAnsi" w:hAnsiTheme="minorHAnsi"/>
                <w:b/>
                <w:sz w:val="20"/>
                <w:szCs w:val="24"/>
              </w:rPr>
            </w:pPr>
            <w:r w:rsidRPr="00106193">
              <w:rPr>
                <w:rFonts w:asciiTheme="minorHAnsi" w:hAnsiTheme="minorHAnsi"/>
                <w:b/>
                <w:sz w:val="20"/>
                <w:szCs w:val="24"/>
              </w:rPr>
              <w:t>2012</w:t>
            </w:r>
          </w:p>
        </w:tc>
        <w:tc>
          <w:tcPr>
            <w:tcW w:w="1488" w:type="dxa"/>
            <w:shd w:val="clear" w:color="auto" w:fill="B6DDE8" w:themeFill="accent5" w:themeFillTint="66"/>
            <w:vAlign w:val="center"/>
          </w:tcPr>
          <w:p w14:paraId="7B0E574D" w14:textId="77777777" w:rsidR="007D31B1" w:rsidRPr="00106193" w:rsidRDefault="000334FF" w:rsidP="006A5637">
            <w:pPr>
              <w:spacing w:after="0" w:line="360" w:lineRule="auto"/>
              <w:jc w:val="center"/>
              <w:rPr>
                <w:rFonts w:asciiTheme="minorHAnsi" w:hAnsiTheme="minorHAnsi"/>
                <w:b/>
                <w:sz w:val="20"/>
                <w:szCs w:val="24"/>
              </w:rPr>
            </w:pPr>
            <w:r w:rsidRPr="00106193">
              <w:rPr>
                <w:rFonts w:asciiTheme="minorHAnsi" w:hAnsiTheme="minorHAnsi"/>
                <w:b/>
                <w:sz w:val="20"/>
                <w:szCs w:val="24"/>
              </w:rPr>
              <w:t>2013</w:t>
            </w:r>
          </w:p>
        </w:tc>
        <w:tc>
          <w:tcPr>
            <w:tcW w:w="1489" w:type="dxa"/>
            <w:shd w:val="clear" w:color="auto" w:fill="B6DDE8" w:themeFill="accent5" w:themeFillTint="66"/>
            <w:vAlign w:val="center"/>
          </w:tcPr>
          <w:p w14:paraId="70380C72" w14:textId="77777777" w:rsidR="007D31B1" w:rsidRPr="00106193" w:rsidRDefault="000334FF" w:rsidP="006A5637">
            <w:pPr>
              <w:spacing w:after="0" w:line="360" w:lineRule="auto"/>
              <w:jc w:val="center"/>
              <w:rPr>
                <w:rFonts w:asciiTheme="minorHAnsi" w:hAnsiTheme="minorHAnsi"/>
                <w:b/>
                <w:sz w:val="20"/>
                <w:szCs w:val="24"/>
              </w:rPr>
            </w:pPr>
            <w:r w:rsidRPr="00106193">
              <w:rPr>
                <w:rFonts w:asciiTheme="minorHAnsi" w:hAnsiTheme="minorHAnsi"/>
                <w:b/>
                <w:sz w:val="20"/>
                <w:szCs w:val="24"/>
              </w:rPr>
              <w:t>2014</w:t>
            </w:r>
          </w:p>
        </w:tc>
      </w:tr>
      <w:tr w:rsidR="007D31B1" w:rsidRPr="00106193" w14:paraId="6454541C" w14:textId="77777777" w:rsidTr="00C24CF1">
        <w:tc>
          <w:tcPr>
            <w:tcW w:w="534" w:type="dxa"/>
            <w:vMerge/>
            <w:shd w:val="clear" w:color="auto" w:fill="92CDDC" w:themeFill="accent5" w:themeFillTint="99"/>
            <w:vAlign w:val="center"/>
          </w:tcPr>
          <w:p w14:paraId="5C2D563B" w14:textId="77777777" w:rsidR="007D31B1" w:rsidRPr="006A6D81" w:rsidRDefault="007D31B1" w:rsidP="006A5637">
            <w:pPr>
              <w:spacing w:after="0" w:line="360" w:lineRule="auto"/>
              <w:jc w:val="center"/>
              <w:rPr>
                <w:rFonts w:asciiTheme="minorHAnsi" w:hAnsiTheme="minorHAnsi"/>
                <w:b/>
                <w:bCs/>
                <w:sz w:val="20"/>
                <w:szCs w:val="24"/>
              </w:rPr>
            </w:pPr>
          </w:p>
        </w:tc>
        <w:tc>
          <w:tcPr>
            <w:tcW w:w="4110" w:type="dxa"/>
            <w:vMerge/>
            <w:shd w:val="clear" w:color="auto" w:fill="B6DDE8" w:themeFill="accent5" w:themeFillTint="66"/>
            <w:vAlign w:val="center"/>
          </w:tcPr>
          <w:p w14:paraId="52520454" w14:textId="77777777" w:rsidR="007D31B1" w:rsidRPr="00106193" w:rsidRDefault="007D31B1" w:rsidP="00A47A41">
            <w:pPr>
              <w:spacing w:after="120" w:line="360" w:lineRule="auto"/>
              <w:jc w:val="center"/>
              <w:rPr>
                <w:rFonts w:asciiTheme="minorHAnsi" w:hAnsiTheme="minorHAnsi"/>
                <w:b/>
                <w:sz w:val="20"/>
                <w:szCs w:val="24"/>
              </w:rPr>
            </w:pPr>
          </w:p>
        </w:tc>
        <w:tc>
          <w:tcPr>
            <w:tcW w:w="4603" w:type="dxa"/>
            <w:gridSpan w:val="3"/>
            <w:shd w:val="clear" w:color="auto" w:fill="DAEEF3" w:themeFill="accent5" w:themeFillTint="33"/>
            <w:vAlign w:val="center"/>
          </w:tcPr>
          <w:p w14:paraId="2F7CDDC3" w14:textId="77777777" w:rsidR="007D31B1" w:rsidRPr="00106193" w:rsidRDefault="000334FF" w:rsidP="00A47A41">
            <w:pPr>
              <w:spacing w:after="120" w:line="360" w:lineRule="auto"/>
              <w:jc w:val="center"/>
              <w:rPr>
                <w:rFonts w:asciiTheme="minorHAnsi" w:hAnsiTheme="minorHAnsi"/>
                <w:b/>
                <w:sz w:val="20"/>
                <w:szCs w:val="24"/>
              </w:rPr>
            </w:pPr>
            <w:r w:rsidRPr="00106193">
              <w:rPr>
                <w:rFonts w:asciiTheme="minorHAnsi" w:hAnsiTheme="minorHAnsi"/>
                <w:b/>
                <w:sz w:val="20"/>
                <w:szCs w:val="24"/>
              </w:rPr>
              <w:t>KWOTA W ZŁ</w:t>
            </w:r>
          </w:p>
        </w:tc>
      </w:tr>
      <w:tr w:rsidR="007D31B1" w:rsidRPr="00106193" w14:paraId="3CC38CB7" w14:textId="77777777" w:rsidTr="00C24CF1">
        <w:trPr>
          <w:trHeight w:val="569"/>
        </w:trPr>
        <w:tc>
          <w:tcPr>
            <w:tcW w:w="534" w:type="dxa"/>
            <w:shd w:val="clear" w:color="auto" w:fill="92CDDC" w:themeFill="accent5" w:themeFillTint="99"/>
            <w:vAlign w:val="center"/>
          </w:tcPr>
          <w:p w14:paraId="122BA0F3"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1.</w:t>
            </w:r>
          </w:p>
        </w:tc>
        <w:tc>
          <w:tcPr>
            <w:tcW w:w="4110" w:type="dxa"/>
            <w:shd w:val="clear" w:color="auto" w:fill="DAEEF3" w:themeFill="accent5" w:themeFillTint="33"/>
            <w:vAlign w:val="center"/>
          </w:tcPr>
          <w:p w14:paraId="2ECA3789"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świadczenie miesięczne na pokrycie kosztów utrzymania dziecka</w:t>
            </w:r>
          </w:p>
        </w:tc>
        <w:tc>
          <w:tcPr>
            <w:tcW w:w="1626" w:type="dxa"/>
            <w:shd w:val="clear" w:color="auto" w:fill="FFFFFF" w:themeFill="background1"/>
            <w:vAlign w:val="center"/>
          </w:tcPr>
          <w:p w14:paraId="1EC15186"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1 489 </w:t>
            </w:r>
            <w:r w:rsidR="007D31B1" w:rsidRPr="00C24CF1">
              <w:rPr>
                <w:rFonts w:asciiTheme="minorHAnsi" w:hAnsiTheme="minorHAnsi"/>
                <w:sz w:val="18"/>
                <w:szCs w:val="18"/>
              </w:rPr>
              <w:t>213,60</w:t>
            </w:r>
          </w:p>
        </w:tc>
        <w:tc>
          <w:tcPr>
            <w:tcW w:w="1488" w:type="dxa"/>
            <w:shd w:val="clear" w:color="auto" w:fill="FFFFFF" w:themeFill="background1"/>
            <w:vAlign w:val="center"/>
          </w:tcPr>
          <w:p w14:paraId="7961317B"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1 481 </w:t>
            </w:r>
            <w:r w:rsidR="007D31B1" w:rsidRPr="00C24CF1">
              <w:rPr>
                <w:rFonts w:asciiTheme="minorHAnsi" w:hAnsiTheme="minorHAnsi"/>
                <w:sz w:val="18"/>
                <w:szCs w:val="18"/>
              </w:rPr>
              <w:t>400,60</w:t>
            </w:r>
          </w:p>
        </w:tc>
        <w:tc>
          <w:tcPr>
            <w:tcW w:w="1489" w:type="dxa"/>
            <w:shd w:val="clear" w:color="auto" w:fill="FFFFFF" w:themeFill="background1"/>
            <w:vAlign w:val="center"/>
          </w:tcPr>
          <w:p w14:paraId="20B4378B"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1 455 </w:t>
            </w:r>
            <w:r w:rsidR="007D31B1" w:rsidRPr="00C24CF1">
              <w:rPr>
                <w:rFonts w:asciiTheme="minorHAnsi" w:hAnsiTheme="minorHAnsi"/>
                <w:sz w:val="18"/>
                <w:szCs w:val="18"/>
              </w:rPr>
              <w:t>679,77</w:t>
            </w:r>
          </w:p>
        </w:tc>
      </w:tr>
      <w:tr w:rsidR="007D31B1" w:rsidRPr="00106193" w14:paraId="49C88A93" w14:textId="77777777" w:rsidTr="00C24CF1">
        <w:tc>
          <w:tcPr>
            <w:tcW w:w="534" w:type="dxa"/>
            <w:shd w:val="clear" w:color="auto" w:fill="92CDDC" w:themeFill="accent5" w:themeFillTint="99"/>
            <w:vAlign w:val="center"/>
          </w:tcPr>
          <w:p w14:paraId="34FA0B51"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2.</w:t>
            </w:r>
          </w:p>
        </w:tc>
        <w:tc>
          <w:tcPr>
            <w:tcW w:w="4110" w:type="dxa"/>
            <w:shd w:val="clear" w:color="auto" w:fill="DAEEF3" w:themeFill="accent5" w:themeFillTint="33"/>
            <w:vAlign w:val="center"/>
          </w:tcPr>
          <w:p w14:paraId="7790FD29"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jednorazowe dofinansowanie do wypoczynku poza miejscem zamieszkania dziecka w wieku od 6 do 18 roku życia</w:t>
            </w:r>
          </w:p>
        </w:tc>
        <w:tc>
          <w:tcPr>
            <w:tcW w:w="1626" w:type="dxa"/>
            <w:shd w:val="clear" w:color="auto" w:fill="FFFFFF" w:themeFill="background1"/>
            <w:vAlign w:val="center"/>
          </w:tcPr>
          <w:p w14:paraId="104D0CD4"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2 </w:t>
            </w:r>
            <w:r w:rsidR="007D31B1" w:rsidRPr="00C24CF1">
              <w:rPr>
                <w:rFonts w:asciiTheme="minorHAnsi" w:hAnsiTheme="minorHAnsi"/>
                <w:sz w:val="18"/>
                <w:szCs w:val="18"/>
              </w:rPr>
              <w:t>000,00</w:t>
            </w:r>
          </w:p>
        </w:tc>
        <w:tc>
          <w:tcPr>
            <w:tcW w:w="1488" w:type="dxa"/>
            <w:shd w:val="clear" w:color="auto" w:fill="FFFFFF" w:themeFill="background1"/>
            <w:vAlign w:val="center"/>
          </w:tcPr>
          <w:p w14:paraId="76F1C919"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8 </w:t>
            </w:r>
            <w:r w:rsidR="007D31B1" w:rsidRPr="00C24CF1">
              <w:rPr>
                <w:rFonts w:asciiTheme="minorHAnsi" w:hAnsiTheme="minorHAnsi"/>
                <w:sz w:val="18"/>
                <w:szCs w:val="18"/>
              </w:rPr>
              <w:t>800,00</w:t>
            </w:r>
          </w:p>
        </w:tc>
        <w:tc>
          <w:tcPr>
            <w:tcW w:w="1489" w:type="dxa"/>
            <w:shd w:val="clear" w:color="auto" w:fill="FFFFFF" w:themeFill="background1"/>
            <w:vAlign w:val="center"/>
          </w:tcPr>
          <w:p w14:paraId="34BCCB1B"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8 </w:t>
            </w:r>
            <w:r w:rsidR="007D31B1" w:rsidRPr="00C24CF1">
              <w:rPr>
                <w:rFonts w:asciiTheme="minorHAnsi" w:hAnsiTheme="minorHAnsi"/>
                <w:sz w:val="18"/>
                <w:szCs w:val="18"/>
              </w:rPr>
              <w:t>800,00</w:t>
            </w:r>
          </w:p>
        </w:tc>
      </w:tr>
      <w:tr w:rsidR="007D31B1" w:rsidRPr="00106193" w14:paraId="683AC6B4" w14:textId="77777777" w:rsidTr="00C24CF1">
        <w:tc>
          <w:tcPr>
            <w:tcW w:w="534" w:type="dxa"/>
            <w:shd w:val="clear" w:color="auto" w:fill="92CDDC" w:themeFill="accent5" w:themeFillTint="99"/>
            <w:vAlign w:val="center"/>
          </w:tcPr>
          <w:p w14:paraId="2D78F2FC"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3.</w:t>
            </w:r>
          </w:p>
        </w:tc>
        <w:tc>
          <w:tcPr>
            <w:tcW w:w="4110" w:type="dxa"/>
            <w:shd w:val="clear" w:color="auto" w:fill="DAEEF3" w:themeFill="accent5" w:themeFillTint="33"/>
            <w:vAlign w:val="center"/>
          </w:tcPr>
          <w:p w14:paraId="140E6F43"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jednorazowe świadczenie na pokrycie niezbędnych wydatków związanych z wystąpieniem zdarzeń losowych lub innych zdarzeń mających wpływ na jakość sprawowanej opieki</w:t>
            </w:r>
          </w:p>
        </w:tc>
        <w:tc>
          <w:tcPr>
            <w:tcW w:w="1626" w:type="dxa"/>
            <w:shd w:val="clear" w:color="auto" w:fill="FFFFFF" w:themeFill="background1"/>
            <w:vAlign w:val="center"/>
          </w:tcPr>
          <w:p w14:paraId="08CF1C49"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 </w:t>
            </w:r>
            <w:r w:rsidR="007D31B1" w:rsidRPr="00C24CF1">
              <w:rPr>
                <w:rFonts w:asciiTheme="minorHAnsi" w:hAnsiTheme="minorHAnsi"/>
                <w:sz w:val="18"/>
                <w:szCs w:val="18"/>
              </w:rPr>
              <w:t>600,00</w:t>
            </w:r>
          </w:p>
        </w:tc>
        <w:tc>
          <w:tcPr>
            <w:tcW w:w="1488" w:type="dxa"/>
            <w:shd w:val="clear" w:color="auto" w:fill="FFFFFF" w:themeFill="background1"/>
            <w:vAlign w:val="center"/>
          </w:tcPr>
          <w:p w14:paraId="0C7CBFD0"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0,00</w:t>
            </w:r>
          </w:p>
        </w:tc>
        <w:tc>
          <w:tcPr>
            <w:tcW w:w="1489" w:type="dxa"/>
            <w:shd w:val="clear" w:color="auto" w:fill="FFFFFF" w:themeFill="background1"/>
            <w:vAlign w:val="center"/>
          </w:tcPr>
          <w:p w14:paraId="28D7573F"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0,00</w:t>
            </w:r>
          </w:p>
        </w:tc>
      </w:tr>
      <w:tr w:rsidR="007D31B1" w:rsidRPr="00106193" w14:paraId="3A4DD777" w14:textId="77777777" w:rsidTr="00C24CF1">
        <w:tc>
          <w:tcPr>
            <w:tcW w:w="534" w:type="dxa"/>
            <w:shd w:val="clear" w:color="auto" w:fill="92CDDC" w:themeFill="accent5" w:themeFillTint="99"/>
            <w:vAlign w:val="center"/>
          </w:tcPr>
          <w:p w14:paraId="31E5D7C9"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4.</w:t>
            </w:r>
          </w:p>
        </w:tc>
        <w:tc>
          <w:tcPr>
            <w:tcW w:w="4110" w:type="dxa"/>
            <w:shd w:val="clear" w:color="auto" w:fill="DAEEF3" w:themeFill="accent5" w:themeFillTint="33"/>
            <w:vAlign w:val="center"/>
          </w:tcPr>
          <w:p w14:paraId="5993FF2D"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jednorazowe świadczenie na pokrycie niezbędnych wydatków związanych z potrzebami przyjmowanego do rodziny dziecka</w:t>
            </w:r>
          </w:p>
        </w:tc>
        <w:tc>
          <w:tcPr>
            <w:tcW w:w="1626" w:type="dxa"/>
            <w:shd w:val="clear" w:color="auto" w:fill="FFFFFF" w:themeFill="background1"/>
            <w:vAlign w:val="center"/>
          </w:tcPr>
          <w:p w14:paraId="1DB1544A"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26 </w:t>
            </w:r>
            <w:r w:rsidR="007D31B1" w:rsidRPr="00C24CF1">
              <w:rPr>
                <w:rFonts w:asciiTheme="minorHAnsi" w:hAnsiTheme="minorHAnsi"/>
                <w:sz w:val="18"/>
                <w:szCs w:val="18"/>
              </w:rPr>
              <w:t>000,00</w:t>
            </w:r>
          </w:p>
        </w:tc>
        <w:tc>
          <w:tcPr>
            <w:tcW w:w="1488" w:type="dxa"/>
            <w:shd w:val="clear" w:color="auto" w:fill="FFFFFF" w:themeFill="background1"/>
            <w:vAlign w:val="center"/>
          </w:tcPr>
          <w:p w14:paraId="36FB66C9"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25 </w:t>
            </w:r>
            <w:r w:rsidR="007D31B1" w:rsidRPr="00C24CF1">
              <w:rPr>
                <w:rFonts w:asciiTheme="minorHAnsi" w:hAnsiTheme="minorHAnsi"/>
                <w:sz w:val="18"/>
                <w:szCs w:val="18"/>
              </w:rPr>
              <w:t>000,00</w:t>
            </w:r>
          </w:p>
        </w:tc>
        <w:tc>
          <w:tcPr>
            <w:tcW w:w="1489" w:type="dxa"/>
            <w:shd w:val="clear" w:color="auto" w:fill="FFFFFF" w:themeFill="background1"/>
            <w:vAlign w:val="center"/>
          </w:tcPr>
          <w:p w14:paraId="65A306EE"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24 </w:t>
            </w:r>
            <w:r w:rsidR="007D31B1" w:rsidRPr="00C24CF1">
              <w:rPr>
                <w:rFonts w:asciiTheme="minorHAnsi" w:hAnsiTheme="minorHAnsi"/>
                <w:sz w:val="18"/>
                <w:szCs w:val="18"/>
              </w:rPr>
              <w:t>600,00</w:t>
            </w:r>
          </w:p>
        </w:tc>
      </w:tr>
      <w:tr w:rsidR="007D31B1" w:rsidRPr="00106193" w14:paraId="747D4E86" w14:textId="77777777" w:rsidTr="00C24CF1">
        <w:tc>
          <w:tcPr>
            <w:tcW w:w="534" w:type="dxa"/>
            <w:shd w:val="clear" w:color="auto" w:fill="92CDDC" w:themeFill="accent5" w:themeFillTint="99"/>
            <w:vAlign w:val="center"/>
          </w:tcPr>
          <w:p w14:paraId="574FC57F"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5.</w:t>
            </w:r>
          </w:p>
        </w:tc>
        <w:tc>
          <w:tcPr>
            <w:tcW w:w="4110" w:type="dxa"/>
            <w:shd w:val="clear" w:color="auto" w:fill="DAEEF3" w:themeFill="accent5" w:themeFillTint="33"/>
            <w:vAlign w:val="center"/>
          </w:tcPr>
          <w:p w14:paraId="2A588E1A"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środki finansowe na utrzymanie lokalu mieszkalnego i domu jednorodzinnego, w którym prowadzony jest rodzinny dom dziecka</w:t>
            </w:r>
          </w:p>
        </w:tc>
        <w:tc>
          <w:tcPr>
            <w:tcW w:w="1626" w:type="dxa"/>
            <w:shd w:val="clear" w:color="auto" w:fill="FFFFFF" w:themeFill="background1"/>
            <w:vAlign w:val="center"/>
          </w:tcPr>
          <w:p w14:paraId="225043AE"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54 </w:t>
            </w:r>
            <w:r w:rsidR="007D31B1" w:rsidRPr="00C24CF1">
              <w:rPr>
                <w:rFonts w:asciiTheme="minorHAnsi" w:hAnsiTheme="minorHAnsi"/>
                <w:sz w:val="18"/>
                <w:szCs w:val="18"/>
              </w:rPr>
              <w:t>736,99</w:t>
            </w:r>
          </w:p>
        </w:tc>
        <w:tc>
          <w:tcPr>
            <w:tcW w:w="1488" w:type="dxa"/>
            <w:shd w:val="clear" w:color="auto" w:fill="FFFFFF" w:themeFill="background1"/>
            <w:vAlign w:val="center"/>
          </w:tcPr>
          <w:p w14:paraId="7C412194"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131 </w:t>
            </w:r>
            <w:r w:rsidR="007D31B1" w:rsidRPr="00C24CF1">
              <w:rPr>
                <w:rFonts w:asciiTheme="minorHAnsi" w:hAnsiTheme="minorHAnsi"/>
                <w:sz w:val="18"/>
                <w:szCs w:val="18"/>
              </w:rPr>
              <w:t>338,20</w:t>
            </w:r>
          </w:p>
        </w:tc>
        <w:tc>
          <w:tcPr>
            <w:tcW w:w="1489" w:type="dxa"/>
            <w:shd w:val="clear" w:color="auto" w:fill="FFFFFF" w:themeFill="background1"/>
            <w:vAlign w:val="center"/>
          </w:tcPr>
          <w:p w14:paraId="69B233E2"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122 </w:t>
            </w:r>
            <w:r w:rsidR="007D31B1" w:rsidRPr="00C24CF1">
              <w:rPr>
                <w:rFonts w:asciiTheme="minorHAnsi" w:hAnsiTheme="minorHAnsi"/>
                <w:sz w:val="18"/>
                <w:szCs w:val="18"/>
              </w:rPr>
              <w:t>850,87</w:t>
            </w:r>
          </w:p>
        </w:tc>
      </w:tr>
      <w:tr w:rsidR="007D31B1" w:rsidRPr="00106193" w14:paraId="1C84CCA6" w14:textId="77777777" w:rsidTr="00C24CF1">
        <w:tc>
          <w:tcPr>
            <w:tcW w:w="534" w:type="dxa"/>
            <w:shd w:val="clear" w:color="auto" w:fill="92CDDC" w:themeFill="accent5" w:themeFillTint="99"/>
            <w:vAlign w:val="center"/>
          </w:tcPr>
          <w:p w14:paraId="063A5A54"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6.</w:t>
            </w:r>
          </w:p>
        </w:tc>
        <w:tc>
          <w:tcPr>
            <w:tcW w:w="4110" w:type="dxa"/>
            <w:shd w:val="clear" w:color="auto" w:fill="DAEEF3" w:themeFill="accent5" w:themeFillTint="33"/>
            <w:vAlign w:val="center"/>
          </w:tcPr>
          <w:p w14:paraId="07A7EE82"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środki finansowe na utrzymanie lokalu mieszkalnego i domu jednorodzinnego dla pełniących funkcję rodziny zastępczej zawodowej</w:t>
            </w:r>
          </w:p>
        </w:tc>
        <w:tc>
          <w:tcPr>
            <w:tcW w:w="1626" w:type="dxa"/>
            <w:shd w:val="clear" w:color="auto" w:fill="FFFFFF" w:themeFill="background1"/>
            <w:vAlign w:val="center"/>
          </w:tcPr>
          <w:p w14:paraId="5075A839"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7 </w:t>
            </w:r>
            <w:r w:rsidR="007D31B1" w:rsidRPr="00C24CF1">
              <w:rPr>
                <w:rFonts w:asciiTheme="minorHAnsi" w:hAnsiTheme="minorHAnsi"/>
                <w:sz w:val="18"/>
                <w:szCs w:val="18"/>
              </w:rPr>
              <w:t>955,70</w:t>
            </w:r>
          </w:p>
        </w:tc>
        <w:tc>
          <w:tcPr>
            <w:tcW w:w="1488" w:type="dxa"/>
            <w:shd w:val="clear" w:color="auto" w:fill="FFFFFF" w:themeFill="background1"/>
            <w:vAlign w:val="center"/>
          </w:tcPr>
          <w:p w14:paraId="4CC378FC"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20 </w:t>
            </w:r>
            <w:r w:rsidR="007D31B1" w:rsidRPr="00C24CF1">
              <w:rPr>
                <w:rFonts w:asciiTheme="minorHAnsi" w:hAnsiTheme="minorHAnsi"/>
                <w:sz w:val="18"/>
                <w:szCs w:val="18"/>
              </w:rPr>
              <w:t>254,30</w:t>
            </w:r>
          </w:p>
        </w:tc>
        <w:tc>
          <w:tcPr>
            <w:tcW w:w="1489" w:type="dxa"/>
            <w:shd w:val="clear" w:color="auto" w:fill="FFFFFF" w:themeFill="background1"/>
            <w:vAlign w:val="center"/>
          </w:tcPr>
          <w:p w14:paraId="02053311"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27 </w:t>
            </w:r>
            <w:r w:rsidR="007D31B1" w:rsidRPr="00C24CF1">
              <w:rPr>
                <w:rFonts w:asciiTheme="minorHAnsi" w:hAnsiTheme="minorHAnsi"/>
                <w:sz w:val="18"/>
                <w:szCs w:val="18"/>
              </w:rPr>
              <w:t>231,14</w:t>
            </w:r>
          </w:p>
        </w:tc>
      </w:tr>
      <w:tr w:rsidR="007D31B1" w:rsidRPr="00106193" w14:paraId="08537145" w14:textId="77777777" w:rsidTr="00C24CF1">
        <w:tc>
          <w:tcPr>
            <w:tcW w:w="534" w:type="dxa"/>
            <w:shd w:val="clear" w:color="auto" w:fill="92CDDC" w:themeFill="accent5" w:themeFillTint="99"/>
            <w:vAlign w:val="center"/>
          </w:tcPr>
          <w:p w14:paraId="2DABBBFF"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7.</w:t>
            </w:r>
          </w:p>
        </w:tc>
        <w:tc>
          <w:tcPr>
            <w:tcW w:w="4110" w:type="dxa"/>
            <w:shd w:val="clear" w:color="auto" w:fill="DAEEF3" w:themeFill="accent5" w:themeFillTint="33"/>
            <w:vAlign w:val="center"/>
          </w:tcPr>
          <w:p w14:paraId="3057FF41"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 xml:space="preserve">środki finansowe na pokrycie kosztów związanych </w:t>
            </w:r>
            <w:r w:rsidR="006A5637" w:rsidRPr="00C24CF1">
              <w:rPr>
                <w:rFonts w:asciiTheme="minorHAnsi" w:hAnsiTheme="minorHAnsi"/>
                <w:sz w:val="18"/>
                <w:szCs w:val="18"/>
              </w:rPr>
              <w:t>z </w:t>
            </w:r>
            <w:r w:rsidRPr="00C24CF1">
              <w:rPr>
                <w:rFonts w:asciiTheme="minorHAnsi" w:hAnsiTheme="minorHAnsi"/>
                <w:sz w:val="18"/>
                <w:szCs w:val="18"/>
              </w:rPr>
              <w:t>remontem lub ze zmianą lokalu w budynku wielorodzinnym lub domu jednorodzinnego, w którym prowadzony jest rodzinny dom dziecka</w:t>
            </w:r>
          </w:p>
        </w:tc>
        <w:tc>
          <w:tcPr>
            <w:tcW w:w="1626" w:type="dxa"/>
            <w:shd w:val="clear" w:color="auto" w:fill="FFFFFF" w:themeFill="background1"/>
            <w:vAlign w:val="center"/>
          </w:tcPr>
          <w:p w14:paraId="3AE81D61"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20 </w:t>
            </w:r>
            <w:r w:rsidR="007D31B1" w:rsidRPr="00C24CF1">
              <w:rPr>
                <w:rFonts w:asciiTheme="minorHAnsi" w:hAnsiTheme="minorHAnsi"/>
                <w:sz w:val="18"/>
                <w:szCs w:val="18"/>
              </w:rPr>
              <w:t>000,00</w:t>
            </w:r>
          </w:p>
        </w:tc>
        <w:tc>
          <w:tcPr>
            <w:tcW w:w="1488" w:type="dxa"/>
            <w:shd w:val="clear" w:color="auto" w:fill="FFFFFF" w:themeFill="background1"/>
            <w:vAlign w:val="center"/>
          </w:tcPr>
          <w:p w14:paraId="75BBF7FD"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28 </w:t>
            </w:r>
            <w:r w:rsidR="007D31B1" w:rsidRPr="00C24CF1">
              <w:rPr>
                <w:rFonts w:asciiTheme="minorHAnsi" w:hAnsiTheme="minorHAnsi"/>
                <w:sz w:val="18"/>
                <w:szCs w:val="18"/>
              </w:rPr>
              <w:t>000,00</w:t>
            </w:r>
          </w:p>
        </w:tc>
        <w:tc>
          <w:tcPr>
            <w:tcW w:w="1489" w:type="dxa"/>
            <w:shd w:val="clear" w:color="auto" w:fill="FFFFFF" w:themeFill="background1"/>
            <w:vAlign w:val="center"/>
          </w:tcPr>
          <w:p w14:paraId="47259860"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0,00</w:t>
            </w:r>
          </w:p>
        </w:tc>
      </w:tr>
      <w:tr w:rsidR="007D31B1" w:rsidRPr="00106193" w14:paraId="24269703" w14:textId="77777777" w:rsidTr="00C24CF1">
        <w:tc>
          <w:tcPr>
            <w:tcW w:w="534" w:type="dxa"/>
            <w:shd w:val="clear" w:color="auto" w:fill="92CDDC" w:themeFill="accent5" w:themeFillTint="99"/>
            <w:vAlign w:val="center"/>
          </w:tcPr>
          <w:p w14:paraId="042D281B"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8.</w:t>
            </w:r>
          </w:p>
        </w:tc>
        <w:tc>
          <w:tcPr>
            <w:tcW w:w="4110" w:type="dxa"/>
            <w:shd w:val="clear" w:color="auto" w:fill="DAEEF3" w:themeFill="accent5" w:themeFillTint="33"/>
            <w:vAlign w:val="center"/>
          </w:tcPr>
          <w:p w14:paraId="53684496"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wynagrodzenie wraz ze składami ZUS dla osób prowadzących rodzinny dom dziecka</w:t>
            </w:r>
          </w:p>
        </w:tc>
        <w:tc>
          <w:tcPr>
            <w:tcW w:w="1626" w:type="dxa"/>
            <w:shd w:val="clear" w:color="auto" w:fill="FFFFFF" w:themeFill="background1"/>
            <w:vAlign w:val="center"/>
          </w:tcPr>
          <w:p w14:paraId="621C11D8"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148 </w:t>
            </w:r>
            <w:r w:rsidR="007D31B1" w:rsidRPr="00C24CF1">
              <w:rPr>
                <w:rFonts w:asciiTheme="minorHAnsi" w:hAnsiTheme="minorHAnsi"/>
                <w:sz w:val="18"/>
                <w:szCs w:val="18"/>
              </w:rPr>
              <w:t>558,58</w:t>
            </w:r>
          </w:p>
        </w:tc>
        <w:tc>
          <w:tcPr>
            <w:tcW w:w="1488" w:type="dxa"/>
            <w:shd w:val="clear" w:color="auto" w:fill="FFFFFF" w:themeFill="background1"/>
            <w:vAlign w:val="center"/>
          </w:tcPr>
          <w:p w14:paraId="69E58620"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265 </w:t>
            </w:r>
            <w:r w:rsidR="007D31B1" w:rsidRPr="00C24CF1">
              <w:rPr>
                <w:rFonts w:asciiTheme="minorHAnsi" w:hAnsiTheme="minorHAnsi"/>
                <w:sz w:val="18"/>
                <w:szCs w:val="18"/>
              </w:rPr>
              <w:t>110,72</w:t>
            </w:r>
          </w:p>
        </w:tc>
        <w:tc>
          <w:tcPr>
            <w:tcW w:w="1489" w:type="dxa"/>
            <w:shd w:val="clear" w:color="auto" w:fill="FFFFFF" w:themeFill="background1"/>
            <w:vAlign w:val="center"/>
          </w:tcPr>
          <w:p w14:paraId="255760BA"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254 </w:t>
            </w:r>
            <w:r w:rsidR="007D31B1" w:rsidRPr="00C24CF1">
              <w:rPr>
                <w:rFonts w:asciiTheme="minorHAnsi" w:hAnsiTheme="minorHAnsi"/>
                <w:sz w:val="18"/>
                <w:szCs w:val="18"/>
              </w:rPr>
              <w:t>673,31</w:t>
            </w:r>
          </w:p>
        </w:tc>
      </w:tr>
      <w:tr w:rsidR="007D31B1" w:rsidRPr="00106193" w14:paraId="7EC508A6" w14:textId="77777777" w:rsidTr="00C24CF1">
        <w:tc>
          <w:tcPr>
            <w:tcW w:w="534" w:type="dxa"/>
            <w:shd w:val="clear" w:color="auto" w:fill="92CDDC" w:themeFill="accent5" w:themeFillTint="99"/>
            <w:vAlign w:val="center"/>
          </w:tcPr>
          <w:p w14:paraId="777C26F4"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9.</w:t>
            </w:r>
          </w:p>
        </w:tc>
        <w:tc>
          <w:tcPr>
            <w:tcW w:w="4110" w:type="dxa"/>
            <w:shd w:val="clear" w:color="auto" w:fill="DAEEF3" w:themeFill="accent5" w:themeFillTint="33"/>
            <w:vAlign w:val="center"/>
          </w:tcPr>
          <w:p w14:paraId="70EF48D0"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wynagrodzenie wraz ze składami ZUS dla osób pełniących funkcję rodziny zastępczej zawodowej</w:t>
            </w:r>
          </w:p>
        </w:tc>
        <w:tc>
          <w:tcPr>
            <w:tcW w:w="1626" w:type="dxa"/>
            <w:shd w:val="clear" w:color="auto" w:fill="FFFFFF" w:themeFill="background1"/>
            <w:vAlign w:val="center"/>
          </w:tcPr>
          <w:p w14:paraId="26C93C3D"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142 </w:t>
            </w:r>
            <w:r w:rsidR="007D31B1" w:rsidRPr="00C24CF1">
              <w:rPr>
                <w:rFonts w:asciiTheme="minorHAnsi" w:hAnsiTheme="minorHAnsi"/>
                <w:sz w:val="18"/>
                <w:szCs w:val="18"/>
              </w:rPr>
              <w:t>329,43</w:t>
            </w:r>
          </w:p>
        </w:tc>
        <w:tc>
          <w:tcPr>
            <w:tcW w:w="1488" w:type="dxa"/>
            <w:shd w:val="clear" w:color="auto" w:fill="FFFFFF" w:themeFill="background1"/>
            <w:vAlign w:val="center"/>
          </w:tcPr>
          <w:p w14:paraId="1118C090"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78 </w:t>
            </w:r>
            <w:r w:rsidR="007D31B1" w:rsidRPr="00C24CF1">
              <w:rPr>
                <w:rFonts w:asciiTheme="minorHAnsi" w:hAnsiTheme="minorHAnsi"/>
                <w:sz w:val="18"/>
                <w:szCs w:val="18"/>
              </w:rPr>
              <w:t>575,16</w:t>
            </w:r>
          </w:p>
        </w:tc>
        <w:tc>
          <w:tcPr>
            <w:tcW w:w="1489" w:type="dxa"/>
            <w:shd w:val="clear" w:color="auto" w:fill="FFFFFF" w:themeFill="background1"/>
            <w:vAlign w:val="center"/>
          </w:tcPr>
          <w:p w14:paraId="7DA003F7"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109 </w:t>
            </w:r>
            <w:r w:rsidR="007D31B1" w:rsidRPr="00C24CF1">
              <w:rPr>
                <w:rFonts w:asciiTheme="minorHAnsi" w:hAnsiTheme="minorHAnsi"/>
                <w:sz w:val="18"/>
                <w:szCs w:val="18"/>
              </w:rPr>
              <w:t>656,00</w:t>
            </w:r>
          </w:p>
        </w:tc>
      </w:tr>
      <w:tr w:rsidR="007D31B1" w:rsidRPr="00106193" w14:paraId="2462AE0C" w14:textId="77777777" w:rsidTr="00C24CF1">
        <w:tc>
          <w:tcPr>
            <w:tcW w:w="534" w:type="dxa"/>
            <w:shd w:val="clear" w:color="auto" w:fill="92CDDC" w:themeFill="accent5" w:themeFillTint="99"/>
            <w:vAlign w:val="center"/>
          </w:tcPr>
          <w:p w14:paraId="67E9B420"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10.</w:t>
            </w:r>
          </w:p>
        </w:tc>
        <w:tc>
          <w:tcPr>
            <w:tcW w:w="4110" w:type="dxa"/>
            <w:shd w:val="clear" w:color="auto" w:fill="DAEEF3" w:themeFill="accent5" w:themeFillTint="33"/>
            <w:vAlign w:val="center"/>
          </w:tcPr>
          <w:p w14:paraId="0BB01827"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pomoc na usamodzielnienie dla pełnoletnich wychowanków opuszczających rodziny zastępcze ogółem:</w:t>
            </w:r>
          </w:p>
        </w:tc>
        <w:tc>
          <w:tcPr>
            <w:tcW w:w="1626" w:type="dxa"/>
            <w:shd w:val="clear" w:color="auto" w:fill="FFFFFF" w:themeFill="background1"/>
            <w:vAlign w:val="center"/>
          </w:tcPr>
          <w:p w14:paraId="7D9B528D"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125 </w:t>
            </w:r>
            <w:r w:rsidR="007D31B1" w:rsidRPr="00C24CF1">
              <w:rPr>
                <w:rFonts w:asciiTheme="minorHAnsi" w:hAnsiTheme="minorHAnsi"/>
                <w:sz w:val="18"/>
                <w:szCs w:val="18"/>
              </w:rPr>
              <w:t>055,54</w:t>
            </w:r>
          </w:p>
        </w:tc>
        <w:tc>
          <w:tcPr>
            <w:tcW w:w="1488" w:type="dxa"/>
            <w:shd w:val="clear" w:color="auto" w:fill="FFFFFF" w:themeFill="background1"/>
            <w:vAlign w:val="center"/>
          </w:tcPr>
          <w:p w14:paraId="4ABAE8E1"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170 </w:t>
            </w:r>
            <w:r w:rsidR="007D31B1" w:rsidRPr="00C24CF1">
              <w:rPr>
                <w:rFonts w:asciiTheme="minorHAnsi" w:hAnsiTheme="minorHAnsi"/>
                <w:sz w:val="18"/>
                <w:szCs w:val="18"/>
              </w:rPr>
              <w:t>286,57</w:t>
            </w:r>
          </w:p>
        </w:tc>
        <w:tc>
          <w:tcPr>
            <w:tcW w:w="1489" w:type="dxa"/>
            <w:shd w:val="clear" w:color="auto" w:fill="FFFFFF" w:themeFill="background1"/>
            <w:vAlign w:val="center"/>
          </w:tcPr>
          <w:p w14:paraId="7F84CABD"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184 </w:t>
            </w:r>
            <w:r w:rsidR="007D31B1" w:rsidRPr="00C24CF1">
              <w:rPr>
                <w:rFonts w:asciiTheme="minorHAnsi" w:hAnsiTheme="minorHAnsi"/>
                <w:sz w:val="18"/>
                <w:szCs w:val="18"/>
              </w:rPr>
              <w:t>777,23</w:t>
            </w:r>
          </w:p>
        </w:tc>
      </w:tr>
      <w:tr w:rsidR="007D31B1" w:rsidRPr="00106193" w14:paraId="457953FE" w14:textId="77777777" w:rsidTr="00C24CF1">
        <w:tc>
          <w:tcPr>
            <w:tcW w:w="534" w:type="dxa"/>
            <w:shd w:val="clear" w:color="auto" w:fill="92CDDC" w:themeFill="accent5" w:themeFillTint="99"/>
            <w:vAlign w:val="center"/>
          </w:tcPr>
          <w:p w14:paraId="78BBBFB9"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a.</w:t>
            </w:r>
          </w:p>
        </w:tc>
        <w:tc>
          <w:tcPr>
            <w:tcW w:w="4110" w:type="dxa"/>
            <w:shd w:val="clear" w:color="auto" w:fill="DAEEF3" w:themeFill="accent5" w:themeFillTint="33"/>
            <w:vAlign w:val="center"/>
          </w:tcPr>
          <w:p w14:paraId="55B71358"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pomoc pieniężna na kontynuowanie nauki</w:t>
            </w:r>
          </w:p>
        </w:tc>
        <w:tc>
          <w:tcPr>
            <w:tcW w:w="1626" w:type="dxa"/>
            <w:shd w:val="clear" w:color="auto" w:fill="FFFFFF" w:themeFill="background1"/>
            <w:vAlign w:val="center"/>
          </w:tcPr>
          <w:p w14:paraId="6B6DE99D"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98 </w:t>
            </w:r>
            <w:r w:rsidR="007D31B1" w:rsidRPr="00C24CF1">
              <w:rPr>
                <w:rFonts w:asciiTheme="minorHAnsi" w:hAnsiTheme="minorHAnsi"/>
                <w:sz w:val="18"/>
                <w:szCs w:val="18"/>
              </w:rPr>
              <w:t>838,59</w:t>
            </w:r>
          </w:p>
        </w:tc>
        <w:tc>
          <w:tcPr>
            <w:tcW w:w="1488" w:type="dxa"/>
            <w:shd w:val="clear" w:color="auto" w:fill="FFFFFF" w:themeFill="background1"/>
            <w:vAlign w:val="center"/>
          </w:tcPr>
          <w:p w14:paraId="72A81349"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118 </w:t>
            </w:r>
            <w:r w:rsidR="007D31B1" w:rsidRPr="00C24CF1">
              <w:rPr>
                <w:rFonts w:asciiTheme="minorHAnsi" w:hAnsiTheme="minorHAnsi"/>
                <w:sz w:val="18"/>
                <w:szCs w:val="18"/>
              </w:rPr>
              <w:t>524,84</w:t>
            </w:r>
          </w:p>
        </w:tc>
        <w:tc>
          <w:tcPr>
            <w:tcW w:w="1489" w:type="dxa"/>
            <w:shd w:val="clear" w:color="auto" w:fill="FFFFFF" w:themeFill="background1"/>
            <w:vAlign w:val="center"/>
          </w:tcPr>
          <w:p w14:paraId="34F8BD0C"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137 </w:t>
            </w:r>
            <w:r w:rsidR="007D31B1" w:rsidRPr="00C24CF1">
              <w:rPr>
                <w:rFonts w:asciiTheme="minorHAnsi" w:hAnsiTheme="minorHAnsi"/>
                <w:sz w:val="18"/>
                <w:szCs w:val="18"/>
              </w:rPr>
              <w:t>854,23</w:t>
            </w:r>
          </w:p>
        </w:tc>
      </w:tr>
      <w:tr w:rsidR="007D31B1" w:rsidRPr="00106193" w14:paraId="13B71DFC" w14:textId="77777777" w:rsidTr="00C24CF1">
        <w:tc>
          <w:tcPr>
            <w:tcW w:w="534" w:type="dxa"/>
            <w:shd w:val="clear" w:color="auto" w:fill="92CDDC" w:themeFill="accent5" w:themeFillTint="99"/>
            <w:vAlign w:val="center"/>
          </w:tcPr>
          <w:p w14:paraId="5A9820EC"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b.</w:t>
            </w:r>
          </w:p>
        </w:tc>
        <w:tc>
          <w:tcPr>
            <w:tcW w:w="4110" w:type="dxa"/>
            <w:shd w:val="clear" w:color="auto" w:fill="DAEEF3" w:themeFill="accent5" w:themeFillTint="33"/>
            <w:vAlign w:val="center"/>
          </w:tcPr>
          <w:p w14:paraId="1933DBEC"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pomoc pieniężna na usamodzielnienie</w:t>
            </w:r>
          </w:p>
        </w:tc>
        <w:tc>
          <w:tcPr>
            <w:tcW w:w="1626" w:type="dxa"/>
            <w:shd w:val="clear" w:color="auto" w:fill="FFFFFF" w:themeFill="background1"/>
            <w:vAlign w:val="center"/>
          </w:tcPr>
          <w:p w14:paraId="7588AC92"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18 </w:t>
            </w:r>
            <w:r w:rsidR="007D31B1" w:rsidRPr="00C24CF1">
              <w:rPr>
                <w:rFonts w:asciiTheme="minorHAnsi" w:hAnsiTheme="minorHAnsi"/>
                <w:sz w:val="18"/>
                <w:szCs w:val="18"/>
              </w:rPr>
              <w:t>129,00</w:t>
            </w:r>
          </w:p>
        </w:tc>
        <w:tc>
          <w:tcPr>
            <w:tcW w:w="1488" w:type="dxa"/>
            <w:shd w:val="clear" w:color="auto" w:fill="FFFFFF" w:themeFill="background1"/>
            <w:vAlign w:val="center"/>
          </w:tcPr>
          <w:p w14:paraId="175153F4"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36 </w:t>
            </w:r>
            <w:r w:rsidR="007D31B1" w:rsidRPr="00C24CF1">
              <w:rPr>
                <w:rFonts w:asciiTheme="minorHAnsi" w:hAnsiTheme="minorHAnsi"/>
                <w:sz w:val="18"/>
                <w:szCs w:val="18"/>
              </w:rPr>
              <w:t>270,00</w:t>
            </w:r>
          </w:p>
        </w:tc>
        <w:tc>
          <w:tcPr>
            <w:tcW w:w="1489" w:type="dxa"/>
            <w:shd w:val="clear" w:color="auto" w:fill="FFFFFF" w:themeFill="background1"/>
            <w:vAlign w:val="center"/>
          </w:tcPr>
          <w:p w14:paraId="260E754F"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32 </w:t>
            </w:r>
            <w:r w:rsidR="007D31B1" w:rsidRPr="00C24CF1">
              <w:rPr>
                <w:rFonts w:asciiTheme="minorHAnsi" w:hAnsiTheme="minorHAnsi"/>
                <w:sz w:val="18"/>
                <w:szCs w:val="18"/>
              </w:rPr>
              <w:t>982,00</w:t>
            </w:r>
          </w:p>
        </w:tc>
      </w:tr>
      <w:tr w:rsidR="007D31B1" w:rsidRPr="00106193" w14:paraId="29811669" w14:textId="77777777" w:rsidTr="00C24CF1">
        <w:trPr>
          <w:trHeight w:val="463"/>
        </w:trPr>
        <w:tc>
          <w:tcPr>
            <w:tcW w:w="534" w:type="dxa"/>
            <w:shd w:val="clear" w:color="auto" w:fill="92CDDC" w:themeFill="accent5" w:themeFillTint="99"/>
            <w:vAlign w:val="center"/>
          </w:tcPr>
          <w:p w14:paraId="73060E8E" w14:textId="77777777" w:rsidR="007D31B1" w:rsidRPr="006A6D81" w:rsidRDefault="007D31B1" w:rsidP="00A47A41">
            <w:pPr>
              <w:spacing w:after="120" w:line="360" w:lineRule="auto"/>
              <w:jc w:val="center"/>
              <w:rPr>
                <w:rFonts w:asciiTheme="minorHAnsi" w:hAnsiTheme="minorHAnsi"/>
                <w:b/>
                <w:bCs/>
                <w:sz w:val="18"/>
                <w:szCs w:val="24"/>
              </w:rPr>
            </w:pPr>
            <w:r w:rsidRPr="006A6D81">
              <w:rPr>
                <w:rFonts w:asciiTheme="minorHAnsi" w:hAnsiTheme="minorHAnsi"/>
                <w:b/>
                <w:bCs/>
                <w:sz w:val="18"/>
                <w:szCs w:val="24"/>
              </w:rPr>
              <w:t>c.</w:t>
            </w:r>
          </w:p>
        </w:tc>
        <w:tc>
          <w:tcPr>
            <w:tcW w:w="4110" w:type="dxa"/>
            <w:shd w:val="clear" w:color="auto" w:fill="DAEEF3" w:themeFill="accent5" w:themeFillTint="33"/>
            <w:vAlign w:val="center"/>
          </w:tcPr>
          <w:p w14:paraId="4A695EC3" w14:textId="77777777" w:rsidR="007D31B1" w:rsidRPr="00C24CF1" w:rsidRDefault="007D31B1" w:rsidP="00C24CF1">
            <w:pPr>
              <w:pStyle w:val="Bezodstpw"/>
              <w:jc w:val="center"/>
              <w:rPr>
                <w:rFonts w:asciiTheme="minorHAnsi" w:hAnsiTheme="minorHAnsi"/>
                <w:sz w:val="18"/>
                <w:szCs w:val="18"/>
              </w:rPr>
            </w:pPr>
            <w:r w:rsidRPr="00C24CF1">
              <w:rPr>
                <w:rFonts w:asciiTheme="minorHAnsi" w:hAnsiTheme="minorHAnsi"/>
                <w:sz w:val="18"/>
                <w:szCs w:val="18"/>
              </w:rPr>
              <w:t>pomoc na zagospodarowanie w formie rzeczowej</w:t>
            </w:r>
          </w:p>
        </w:tc>
        <w:tc>
          <w:tcPr>
            <w:tcW w:w="1626" w:type="dxa"/>
            <w:shd w:val="clear" w:color="auto" w:fill="FFFFFF" w:themeFill="background1"/>
            <w:vAlign w:val="center"/>
          </w:tcPr>
          <w:p w14:paraId="47653E60"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8 </w:t>
            </w:r>
            <w:r w:rsidR="007D31B1" w:rsidRPr="00C24CF1">
              <w:rPr>
                <w:rFonts w:asciiTheme="minorHAnsi" w:hAnsiTheme="minorHAnsi"/>
                <w:sz w:val="18"/>
                <w:szCs w:val="18"/>
              </w:rPr>
              <w:t>088,00</w:t>
            </w:r>
          </w:p>
        </w:tc>
        <w:tc>
          <w:tcPr>
            <w:tcW w:w="1488" w:type="dxa"/>
            <w:shd w:val="clear" w:color="auto" w:fill="FFFFFF" w:themeFill="background1"/>
            <w:vAlign w:val="center"/>
          </w:tcPr>
          <w:p w14:paraId="1216B30F"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15 </w:t>
            </w:r>
            <w:r w:rsidR="007D31B1" w:rsidRPr="00C24CF1">
              <w:rPr>
                <w:rFonts w:asciiTheme="minorHAnsi" w:hAnsiTheme="minorHAnsi"/>
                <w:sz w:val="18"/>
                <w:szCs w:val="18"/>
              </w:rPr>
              <w:t>491,73</w:t>
            </w:r>
          </w:p>
        </w:tc>
        <w:tc>
          <w:tcPr>
            <w:tcW w:w="1489" w:type="dxa"/>
            <w:shd w:val="clear" w:color="auto" w:fill="FFFFFF" w:themeFill="background1"/>
            <w:vAlign w:val="center"/>
          </w:tcPr>
          <w:p w14:paraId="0BDFF32F" w14:textId="77777777" w:rsidR="007D31B1" w:rsidRPr="00C24CF1" w:rsidRDefault="00346AC0" w:rsidP="00C24CF1">
            <w:pPr>
              <w:pStyle w:val="Bezodstpw"/>
              <w:jc w:val="center"/>
              <w:rPr>
                <w:rFonts w:asciiTheme="minorHAnsi" w:hAnsiTheme="minorHAnsi"/>
                <w:sz w:val="18"/>
                <w:szCs w:val="18"/>
              </w:rPr>
            </w:pPr>
            <w:r w:rsidRPr="00C24CF1">
              <w:rPr>
                <w:rFonts w:asciiTheme="minorHAnsi" w:hAnsiTheme="minorHAnsi"/>
                <w:sz w:val="18"/>
                <w:szCs w:val="18"/>
              </w:rPr>
              <w:t xml:space="preserve">13 </w:t>
            </w:r>
            <w:r w:rsidR="007D31B1" w:rsidRPr="00C24CF1">
              <w:rPr>
                <w:rFonts w:asciiTheme="minorHAnsi" w:hAnsiTheme="minorHAnsi"/>
                <w:sz w:val="18"/>
                <w:szCs w:val="18"/>
              </w:rPr>
              <w:t>941,00</w:t>
            </w:r>
          </w:p>
        </w:tc>
      </w:tr>
      <w:tr w:rsidR="007D31B1" w:rsidRPr="00106193" w14:paraId="3E9B525C" w14:textId="77777777" w:rsidTr="00C24CF1">
        <w:tc>
          <w:tcPr>
            <w:tcW w:w="4644" w:type="dxa"/>
            <w:gridSpan w:val="2"/>
            <w:shd w:val="clear" w:color="auto" w:fill="B6DDE8" w:themeFill="accent5" w:themeFillTint="66"/>
            <w:vAlign w:val="center"/>
          </w:tcPr>
          <w:p w14:paraId="584586CC" w14:textId="77777777" w:rsidR="007D31B1" w:rsidRPr="00C24CF1" w:rsidRDefault="007D31B1" w:rsidP="00C24CF1">
            <w:pPr>
              <w:pStyle w:val="Bezodstpw"/>
              <w:jc w:val="right"/>
              <w:rPr>
                <w:b/>
              </w:rPr>
            </w:pPr>
            <w:r w:rsidRPr="00C24CF1">
              <w:rPr>
                <w:b/>
                <w:sz w:val="20"/>
                <w:shd w:val="clear" w:color="auto" w:fill="B6DDE8" w:themeFill="accent5" w:themeFillTint="66"/>
              </w:rPr>
              <w:t>ogółe</w:t>
            </w:r>
            <w:r w:rsidRPr="00C24CF1">
              <w:rPr>
                <w:b/>
                <w:sz w:val="20"/>
              </w:rPr>
              <w:t>m:</w:t>
            </w:r>
          </w:p>
        </w:tc>
        <w:tc>
          <w:tcPr>
            <w:tcW w:w="1626" w:type="dxa"/>
            <w:shd w:val="clear" w:color="auto" w:fill="B6DDE8" w:themeFill="accent5" w:themeFillTint="66"/>
            <w:vAlign w:val="center"/>
          </w:tcPr>
          <w:p w14:paraId="7E5112FA" w14:textId="77777777" w:rsidR="007D31B1" w:rsidRPr="00C24CF1" w:rsidRDefault="00346AC0" w:rsidP="00C24CF1">
            <w:pPr>
              <w:pStyle w:val="Bezodstpw"/>
              <w:jc w:val="center"/>
              <w:rPr>
                <w:b/>
                <w:sz w:val="20"/>
              </w:rPr>
            </w:pPr>
            <w:r w:rsidRPr="00C24CF1">
              <w:rPr>
                <w:b/>
                <w:sz w:val="20"/>
              </w:rPr>
              <w:t>2 </w:t>
            </w:r>
            <w:r w:rsidR="007D31B1" w:rsidRPr="00C24CF1">
              <w:rPr>
                <w:b/>
                <w:sz w:val="20"/>
              </w:rPr>
              <w:t>017</w:t>
            </w:r>
            <w:r w:rsidRPr="00C24CF1">
              <w:rPr>
                <w:b/>
                <w:sz w:val="20"/>
              </w:rPr>
              <w:t xml:space="preserve"> </w:t>
            </w:r>
            <w:r w:rsidR="007D31B1" w:rsidRPr="00C24CF1">
              <w:rPr>
                <w:b/>
                <w:sz w:val="20"/>
              </w:rPr>
              <w:t>449,60</w:t>
            </w:r>
          </w:p>
        </w:tc>
        <w:tc>
          <w:tcPr>
            <w:tcW w:w="1488" w:type="dxa"/>
            <w:shd w:val="clear" w:color="auto" w:fill="B6DDE8" w:themeFill="accent5" w:themeFillTint="66"/>
            <w:vAlign w:val="center"/>
          </w:tcPr>
          <w:p w14:paraId="0751FCFB" w14:textId="77777777" w:rsidR="007D31B1" w:rsidRPr="00C24CF1" w:rsidRDefault="00346AC0" w:rsidP="00C24CF1">
            <w:pPr>
              <w:pStyle w:val="Bezodstpw"/>
              <w:jc w:val="center"/>
              <w:rPr>
                <w:b/>
                <w:sz w:val="20"/>
              </w:rPr>
            </w:pPr>
            <w:r w:rsidRPr="00C24CF1">
              <w:rPr>
                <w:b/>
                <w:sz w:val="20"/>
              </w:rPr>
              <w:t>2 </w:t>
            </w:r>
            <w:r w:rsidR="007D31B1" w:rsidRPr="00C24CF1">
              <w:rPr>
                <w:b/>
                <w:sz w:val="20"/>
              </w:rPr>
              <w:t>208</w:t>
            </w:r>
            <w:r w:rsidRPr="00C24CF1">
              <w:rPr>
                <w:b/>
                <w:sz w:val="20"/>
              </w:rPr>
              <w:t xml:space="preserve"> </w:t>
            </w:r>
            <w:r w:rsidR="007D31B1" w:rsidRPr="00C24CF1">
              <w:rPr>
                <w:b/>
                <w:sz w:val="20"/>
              </w:rPr>
              <w:t>765,40</w:t>
            </w:r>
          </w:p>
        </w:tc>
        <w:tc>
          <w:tcPr>
            <w:tcW w:w="1489" w:type="dxa"/>
            <w:shd w:val="clear" w:color="auto" w:fill="B6DDE8" w:themeFill="accent5" w:themeFillTint="66"/>
            <w:vAlign w:val="center"/>
          </w:tcPr>
          <w:p w14:paraId="6F62DBE8" w14:textId="77777777" w:rsidR="007D31B1" w:rsidRPr="00C24CF1" w:rsidRDefault="00346AC0" w:rsidP="00C24CF1">
            <w:pPr>
              <w:pStyle w:val="Bezodstpw"/>
              <w:jc w:val="center"/>
              <w:rPr>
                <w:b/>
                <w:sz w:val="20"/>
              </w:rPr>
            </w:pPr>
            <w:r w:rsidRPr="00C24CF1">
              <w:rPr>
                <w:b/>
                <w:sz w:val="20"/>
              </w:rPr>
              <w:t xml:space="preserve">2 188 </w:t>
            </w:r>
            <w:r w:rsidR="007D31B1" w:rsidRPr="00C24CF1">
              <w:rPr>
                <w:b/>
                <w:sz w:val="20"/>
              </w:rPr>
              <w:t>268,32</w:t>
            </w:r>
          </w:p>
        </w:tc>
      </w:tr>
    </w:tbl>
    <w:p w14:paraId="67B36FA8" w14:textId="77777777" w:rsidR="007D31B1" w:rsidRPr="00592D4B" w:rsidRDefault="007D31B1" w:rsidP="00A47A41">
      <w:pPr>
        <w:spacing w:after="120" w:line="360" w:lineRule="auto"/>
        <w:jc w:val="both"/>
        <w:rPr>
          <w:rFonts w:asciiTheme="minorHAnsi" w:hAnsiTheme="minorHAnsi"/>
          <w:i/>
          <w:sz w:val="20"/>
          <w:szCs w:val="24"/>
        </w:rPr>
      </w:pPr>
      <w:r w:rsidRPr="00106193">
        <w:rPr>
          <w:rFonts w:asciiTheme="minorHAnsi" w:hAnsiTheme="minorHAnsi"/>
          <w:i/>
          <w:sz w:val="20"/>
          <w:szCs w:val="24"/>
        </w:rPr>
        <w:t>Źródło: Powiatowe Centrum</w:t>
      </w:r>
      <w:r>
        <w:rPr>
          <w:rFonts w:asciiTheme="minorHAnsi" w:hAnsiTheme="minorHAnsi"/>
          <w:i/>
          <w:sz w:val="20"/>
          <w:szCs w:val="24"/>
        </w:rPr>
        <w:t xml:space="preserve"> Pomocy Rodzinie w Krapkowicach</w:t>
      </w:r>
      <w:r w:rsidR="007170CC">
        <w:rPr>
          <w:rFonts w:asciiTheme="minorHAnsi" w:hAnsiTheme="minorHAnsi"/>
          <w:i/>
          <w:sz w:val="20"/>
          <w:szCs w:val="24"/>
        </w:rPr>
        <w:t>.</w:t>
      </w:r>
    </w:p>
    <w:p w14:paraId="69CF70DF" w14:textId="77777777" w:rsidR="007D31B1" w:rsidRDefault="00EB64D2" w:rsidP="00070803">
      <w:pPr>
        <w:spacing w:after="0" w:line="360" w:lineRule="auto"/>
        <w:jc w:val="both"/>
        <w:rPr>
          <w:rFonts w:asciiTheme="minorHAnsi" w:hAnsiTheme="minorHAnsi"/>
          <w:b/>
          <w:sz w:val="24"/>
          <w:szCs w:val="24"/>
        </w:rPr>
      </w:pPr>
      <w:r>
        <w:rPr>
          <w:rFonts w:asciiTheme="minorHAnsi" w:hAnsiTheme="minorHAnsi"/>
          <w:sz w:val="24"/>
          <w:szCs w:val="24"/>
        </w:rPr>
        <w:lastRenderedPageBreak/>
        <w:t>Tabela n</w:t>
      </w:r>
      <w:r w:rsidR="007D31B1" w:rsidRPr="00592D4B">
        <w:rPr>
          <w:rFonts w:asciiTheme="minorHAnsi" w:hAnsiTheme="minorHAnsi"/>
          <w:sz w:val="24"/>
          <w:szCs w:val="24"/>
        </w:rPr>
        <w:t>r 28</w:t>
      </w:r>
    </w:p>
    <w:p w14:paraId="562A09FB" w14:textId="77777777" w:rsidR="007D31B1" w:rsidRDefault="007D31B1" w:rsidP="00A47A41">
      <w:pPr>
        <w:spacing w:after="120" w:line="360" w:lineRule="auto"/>
        <w:rPr>
          <w:rFonts w:asciiTheme="minorHAnsi" w:hAnsiTheme="minorHAnsi"/>
          <w:b/>
          <w:sz w:val="24"/>
          <w:szCs w:val="24"/>
        </w:rPr>
      </w:pPr>
      <w:r w:rsidRPr="00106193">
        <w:rPr>
          <w:rFonts w:asciiTheme="minorHAnsi" w:hAnsiTheme="minorHAnsi"/>
          <w:b/>
          <w:sz w:val="24"/>
          <w:szCs w:val="24"/>
        </w:rPr>
        <w:t>Wydatki na pełnoletnich wy</w:t>
      </w:r>
      <w:r w:rsidR="007170CC">
        <w:rPr>
          <w:rFonts w:asciiTheme="minorHAnsi" w:hAnsiTheme="minorHAnsi"/>
          <w:b/>
          <w:sz w:val="24"/>
          <w:szCs w:val="24"/>
        </w:rPr>
        <w:t>chowanków placówek opiekuńczo-</w:t>
      </w:r>
      <w:r w:rsidRPr="00106193">
        <w:rPr>
          <w:rFonts w:asciiTheme="minorHAnsi" w:hAnsiTheme="minorHAnsi"/>
          <w:b/>
          <w:sz w:val="24"/>
          <w:szCs w:val="24"/>
        </w:rPr>
        <w:t>wychowawczych</w:t>
      </w:r>
      <w:r w:rsidR="00751BDD">
        <w:rPr>
          <w:rFonts w:asciiTheme="minorHAnsi" w:hAnsiTheme="minorHAnsi"/>
          <w:b/>
          <w:sz w:val="24"/>
          <w:szCs w:val="24"/>
        </w:rPr>
        <w:t xml:space="preserve"> </w:t>
      </w:r>
      <w:r w:rsidR="007170CC">
        <w:rPr>
          <w:rFonts w:asciiTheme="minorHAnsi" w:hAnsiTheme="minorHAnsi"/>
          <w:b/>
          <w:sz w:val="24"/>
          <w:szCs w:val="24"/>
        </w:rPr>
        <w:t>w </w:t>
      </w:r>
      <w:r w:rsidRPr="00106193">
        <w:rPr>
          <w:rFonts w:asciiTheme="minorHAnsi" w:hAnsiTheme="minorHAnsi"/>
          <w:b/>
          <w:sz w:val="24"/>
          <w:szCs w:val="24"/>
        </w:rPr>
        <w:t>powiecie krapkowickim w latach 2012 – 2014</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2924"/>
        <w:gridCol w:w="1948"/>
        <w:gridCol w:w="2083"/>
        <w:gridCol w:w="2095"/>
      </w:tblGrid>
      <w:tr w:rsidR="007D31B1" w:rsidRPr="00EB64D2" w14:paraId="7607AD09" w14:textId="77777777" w:rsidTr="00D12D2F">
        <w:tc>
          <w:tcPr>
            <w:tcW w:w="2943" w:type="dxa"/>
            <w:vMerge w:val="restart"/>
            <w:tcBorders>
              <w:bottom w:val="single" w:sz="18" w:space="0" w:color="F79646"/>
            </w:tcBorders>
            <w:shd w:val="clear" w:color="auto" w:fill="FBD4B4" w:themeFill="accent6" w:themeFillTint="66"/>
            <w:vAlign w:val="center"/>
          </w:tcPr>
          <w:p w14:paraId="25CDBC66" w14:textId="77777777" w:rsidR="007D31B1" w:rsidRPr="00EB64D2" w:rsidRDefault="007D31B1" w:rsidP="00A47A41">
            <w:pPr>
              <w:spacing w:after="120" w:line="360" w:lineRule="auto"/>
              <w:jc w:val="center"/>
              <w:rPr>
                <w:rFonts w:asciiTheme="minorHAnsi" w:hAnsiTheme="minorHAnsi"/>
                <w:b/>
                <w:bCs/>
                <w:sz w:val="24"/>
                <w:szCs w:val="24"/>
              </w:rPr>
            </w:pPr>
            <w:r w:rsidRPr="00EB64D2">
              <w:rPr>
                <w:rFonts w:asciiTheme="minorHAnsi" w:hAnsiTheme="minorHAnsi"/>
                <w:b/>
                <w:bCs/>
                <w:sz w:val="24"/>
                <w:szCs w:val="24"/>
              </w:rPr>
              <w:t>WYKAZ ŚWIADCZEŃ</w:t>
            </w:r>
          </w:p>
        </w:tc>
        <w:tc>
          <w:tcPr>
            <w:tcW w:w="6267" w:type="dxa"/>
            <w:gridSpan w:val="3"/>
            <w:tcBorders>
              <w:bottom w:val="single" w:sz="18" w:space="0" w:color="F79646"/>
            </w:tcBorders>
            <w:shd w:val="clear" w:color="auto" w:fill="FABF8F" w:themeFill="accent6" w:themeFillTint="99"/>
            <w:vAlign w:val="center"/>
          </w:tcPr>
          <w:p w14:paraId="60C16334" w14:textId="77777777" w:rsidR="007D31B1" w:rsidRPr="00EB64D2" w:rsidRDefault="000334FF" w:rsidP="00A47A41">
            <w:pPr>
              <w:spacing w:after="120" w:line="360" w:lineRule="auto"/>
              <w:jc w:val="center"/>
              <w:rPr>
                <w:rFonts w:asciiTheme="minorHAnsi" w:hAnsiTheme="minorHAnsi"/>
                <w:b/>
                <w:bCs/>
                <w:sz w:val="24"/>
                <w:szCs w:val="24"/>
              </w:rPr>
            </w:pPr>
            <w:r w:rsidRPr="00EB64D2">
              <w:rPr>
                <w:rFonts w:asciiTheme="minorHAnsi" w:hAnsiTheme="minorHAnsi"/>
                <w:b/>
                <w:bCs/>
                <w:sz w:val="24"/>
                <w:szCs w:val="24"/>
              </w:rPr>
              <w:t>LATA</w:t>
            </w:r>
          </w:p>
        </w:tc>
      </w:tr>
      <w:tr w:rsidR="007D31B1" w:rsidRPr="00EB64D2" w14:paraId="647124B7" w14:textId="77777777" w:rsidTr="00D12D2F">
        <w:tc>
          <w:tcPr>
            <w:tcW w:w="2943" w:type="dxa"/>
            <w:vMerge/>
            <w:shd w:val="clear" w:color="auto" w:fill="FBD4B4" w:themeFill="accent6" w:themeFillTint="66"/>
            <w:vAlign w:val="center"/>
          </w:tcPr>
          <w:p w14:paraId="1F8628BC" w14:textId="77777777" w:rsidR="007D31B1" w:rsidRPr="00EB64D2" w:rsidRDefault="007D31B1" w:rsidP="00A47A41">
            <w:pPr>
              <w:spacing w:after="120" w:line="360" w:lineRule="auto"/>
              <w:jc w:val="center"/>
              <w:rPr>
                <w:rFonts w:asciiTheme="minorHAnsi" w:hAnsiTheme="minorHAnsi"/>
                <w:b/>
                <w:bCs/>
                <w:sz w:val="24"/>
                <w:szCs w:val="24"/>
              </w:rPr>
            </w:pPr>
          </w:p>
        </w:tc>
        <w:tc>
          <w:tcPr>
            <w:tcW w:w="1995" w:type="dxa"/>
            <w:shd w:val="clear" w:color="auto" w:fill="FBD4B4" w:themeFill="accent6" w:themeFillTint="66"/>
            <w:vAlign w:val="center"/>
          </w:tcPr>
          <w:p w14:paraId="78D56E83" w14:textId="77777777" w:rsidR="007D31B1" w:rsidRPr="00EB64D2" w:rsidRDefault="007D31B1" w:rsidP="00A47A41">
            <w:pPr>
              <w:spacing w:after="120" w:line="360" w:lineRule="auto"/>
              <w:jc w:val="center"/>
              <w:rPr>
                <w:rFonts w:asciiTheme="minorHAnsi" w:hAnsiTheme="minorHAnsi"/>
                <w:b/>
                <w:sz w:val="24"/>
                <w:szCs w:val="24"/>
              </w:rPr>
            </w:pPr>
            <w:r w:rsidRPr="00EB64D2">
              <w:rPr>
                <w:rFonts w:asciiTheme="minorHAnsi" w:hAnsiTheme="minorHAnsi"/>
                <w:b/>
                <w:sz w:val="24"/>
                <w:szCs w:val="24"/>
              </w:rPr>
              <w:t>2012</w:t>
            </w:r>
          </w:p>
        </w:tc>
        <w:tc>
          <w:tcPr>
            <w:tcW w:w="2136" w:type="dxa"/>
            <w:shd w:val="clear" w:color="auto" w:fill="FBD4B4" w:themeFill="accent6" w:themeFillTint="66"/>
            <w:vAlign w:val="center"/>
          </w:tcPr>
          <w:p w14:paraId="2EFD9CF7" w14:textId="77777777" w:rsidR="007D31B1" w:rsidRPr="00EB64D2" w:rsidRDefault="000334FF" w:rsidP="00A47A41">
            <w:pPr>
              <w:spacing w:after="120" w:line="360" w:lineRule="auto"/>
              <w:jc w:val="center"/>
              <w:rPr>
                <w:rFonts w:asciiTheme="minorHAnsi" w:hAnsiTheme="minorHAnsi"/>
                <w:b/>
                <w:sz w:val="24"/>
                <w:szCs w:val="24"/>
              </w:rPr>
            </w:pPr>
            <w:r w:rsidRPr="00EB64D2">
              <w:rPr>
                <w:rFonts w:asciiTheme="minorHAnsi" w:hAnsiTheme="minorHAnsi"/>
                <w:b/>
                <w:sz w:val="24"/>
                <w:szCs w:val="24"/>
              </w:rPr>
              <w:t>2013</w:t>
            </w:r>
          </w:p>
        </w:tc>
        <w:tc>
          <w:tcPr>
            <w:tcW w:w="2136" w:type="dxa"/>
            <w:shd w:val="clear" w:color="auto" w:fill="FBD4B4" w:themeFill="accent6" w:themeFillTint="66"/>
            <w:vAlign w:val="center"/>
          </w:tcPr>
          <w:p w14:paraId="527B6F7E" w14:textId="77777777" w:rsidR="007D31B1" w:rsidRPr="00EB64D2" w:rsidRDefault="000334FF" w:rsidP="00A47A41">
            <w:pPr>
              <w:spacing w:after="120" w:line="360" w:lineRule="auto"/>
              <w:jc w:val="center"/>
              <w:rPr>
                <w:rFonts w:asciiTheme="minorHAnsi" w:hAnsiTheme="minorHAnsi"/>
                <w:b/>
                <w:sz w:val="24"/>
                <w:szCs w:val="24"/>
              </w:rPr>
            </w:pPr>
            <w:r w:rsidRPr="00EB64D2">
              <w:rPr>
                <w:rFonts w:asciiTheme="minorHAnsi" w:hAnsiTheme="minorHAnsi"/>
                <w:b/>
                <w:sz w:val="24"/>
                <w:szCs w:val="24"/>
              </w:rPr>
              <w:t>2014</w:t>
            </w:r>
          </w:p>
        </w:tc>
      </w:tr>
      <w:tr w:rsidR="007D31B1" w:rsidRPr="00EB64D2" w14:paraId="5424987B" w14:textId="77777777" w:rsidTr="00D12D2F">
        <w:tc>
          <w:tcPr>
            <w:tcW w:w="2943" w:type="dxa"/>
            <w:vMerge/>
            <w:shd w:val="clear" w:color="auto" w:fill="FBD4B4" w:themeFill="accent6" w:themeFillTint="66"/>
            <w:vAlign w:val="center"/>
          </w:tcPr>
          <w:p w14:paraId="639A688E" w14:textId="77777777" w:rsidR="007D31B1" w:rsidRPr="00EB64D2" w:rsidRDefault="007D31B1" w:rsidP="00A47A41">
            <w:pPr>
              <w:spacing w:after="120" w:line="360" w:lineRule="auto"/>
              <w:jc w:val="center"/>
              <w:rPr>
                <w:rFonts w:asciiTheme="minorHAnsi" w:hAnsiTheme="minorHAnsi"/>
                <w:b/>
                <w:bCs/>
                <w:sz w:val="24"/>
                <w:szCs w:val="24"/>
              </w:rPr>
            </w:pPr>
          </w:p>
        </w:tc>
        <w:tc>
          <w:tcPr>
            <w:tcW w:w="6267" w:type="dxa"/>
            <w:gridSpan w:val="3"/>
            <w:shd w:val="clear" w:color="auto" w:fill="FDE9D9" w:themeFill="accent6" w:themeFillTint="33"/>
            <w:vAlign w:val="center"/>
          </w:tcPr>
          <w:p w14:paraId="35A9F4E4" w14:textId="77777777" w:rsidR="007D31B1" w:rsidRPr="00EB64D2" w:rsidRDefault="000334FF" w:rsidP="00A47A41">
            <w:pPr>
              <w:spacing w:after="120" w:line="360" w:lineRule="auto"/>
              <w:jc w:val="center"/>
              <w:rPr>
                <w:rFonts w:asciiTheme="minorHAnsi" w:hAnsiTheme="minorHAnsi"/>
                <w:b/>
                <w:sz w:val="24"/>
                <w:szCs w:val="24"/>
              </w:rPr>
            </w:pPr>
            <w:r w:rsidRPr="00EB64D2">
              <w:rPr>
                <w:rFonts w:asciiTheme="minorHAnsi" w:hAnsiTheme="minorHAnsi"/>
                <w:b/>
                <w:sz w:val="24"/>
                <w:szCs w:val="24"/>
              </w:rPr>
              <w:t>KWOTA W ZŁ</w:t>
            </w:r>
          </w:p>
        </w:tc>
      </w:tr>
      <w:tr w:rsidR="007D31B1" w:rsidRPr="00EB64D2" w14:paraId="37C74FBC" w14:textId="77777777" w:rsidTr="00D12D2F">
        <w:tc>
          <w:tcPr>
            <w:tcW w:w="2943" w:type="dxa"/>
            <w:shd w:val="clear" w:color="auto" w:fill="FBD4B4" w:themeFill="accent6" w:themeFillTint="66"/>
            <w:vAlign w:val="center"/>
          </w:tcPr>
          <w:p w14:paraId="1AFA95BB" w14:textId="77777777" w:rsidR="007D31B1" w:rsidRPr="00EB64D2" w:rsidRDefault="000334FF" w:rsidP="000334FF">
            <w:pPr>
              <w:spacing w:after="0" w:line="360" w:lineRule="auto"/>
              <w:jc w:val="center"/>
              <w:rPr>
                <w:rFonts w:asciiTheme="minorHAnsi" w:hAnsiTheme="minorHAnsi"/>
                <w:b/>
                <w:bCs/>
                <w:sz w:val="24"/>
                <w:szCs w:val="24"/>
              </w:rPr>
            </w:pPr>
            <w:r w:rsidRPr="00EB64D2">
              <w:rPr>
                <w:rFonts w:asciiTheme="minorHAnsi" w:hAnsiTheme="minorHAnsi"/>
                <w:b/>
                <w:bCs/>
                <w:sz w:val="24"/>
                <w:szCs w:val="24"/>
              </w:rPr>
              <w:t>POMOC OGÓŁEM</w:t>
            </w:r>
          </w:p>
          <w:p w14:paraId="1A4EE1C1" w14:textId="77777777" w:rsidR="007D31B1" w:rsidRPr="00EB64D2" w:rsidRDefault="000334FF" w:rsidP="000334FF">
            <w:pPr>
              <w:spacing w:after="0" w:line="360" w:lineRule="auto"/>
              <w:jc w:val="center"/>
              <w:rPr>
                <w:rFonts w:asciiTheme="minorHAnsi" w:hAnsiTheme="minorHAnsi"/>
                <w:b/>
                <w:bCs/>
                <w:sz w:val="24"/>
                <w:szCs w:val="24"/>
              </w:rPr>
            </w:pPr>
            <w:r w:rsidRPr="00EB64D2">
              <w:rPr>
                <w:rFonts w:asciiTheme="minorHAnsi" w:hAnsiTheme="minorHAnsi"/>
                <w:b/>
                <w:bCs/>
                <w:sz w:val="24"/>
                <w:szCs w:val="24"/>
              </w:rPr>
              <w:t>W TYM:</w:t>
            </w:r>
          </w:p>
        </w:tc>
        <w:tc>
          <w:tcPr>
            <w:tcW w:w="1995" w:type="dxa"/>
            <w:shd w:val="clear" w:color="auto" w:fill="FFFFFF" w:themeFill="background1"/>
            <w:vAlign w:val="center"/>
          </w:tcPr>
          <w:p w14:paraId="5F377324" w14:textId="77777777" w:rsidR="007D31B1" w:rsidRPr="00EB64D2" w:rsidRDefault="00EB64D2" w:rsidP="000334FF">
            <w:pPr>
              <w:spacing w:after="0" w:line="360" w:lineRule="auto"/>
              <w:jc w:val="center"/>
              <w:rPr>
                <w:rFonts w:asciiTheme="minorHAnsi" w:hAnsiTheme="minorHAnsi"/>
                <w:sz w:val="24"/>
                <w:szCs w:val="24"/>
              </w:rPr>
            </w:pPr>
            <w:r>
              <w:rPr>
                <w:rFonts w:asciiTheme="minorHAnsi" w:hAnsiTheme="minorHAnsi"/>
                <w:sz w:val="24"/>
                <w:szCs w:val="24"/>
              </w:rPr>
              <w:t xml:space="preserve">46 </w:t>
            </w:r>
            <w:r w:rsidR="007D31B1" w:rsidRPr="00EB64D2">
              <w:rPr>
                <w:rFonts w:asciiTheme="minorHAnsi" w:hAnsiTheme="minorHAnsi"/>
                <w:sz w:val="24"/>
                <w:szCs w:val="24"/>
              </w:rPr>
              <w:t>033,90</w:t>
            </w:r>
          </w:p>
        </w:tc>
        <w:tc>
          <w:tcPr>
            <w:tcW w:w="2136" w:type="dxa"/>
            <w:shd w:val="clear" w:color="auto" w:fill="FFFFFF" w:themeFill="background1"/>
            <w:vAlign w:val="center"/>
          </w:tcPr>
          <w:p w14:paraId="6D491799" w14:textId="77777777" w:rsidR="007D31B1" w:rsidRPr="00EB64D2" w:rsidRDefault="00EB64D2" w:rsidP="000334FF">
            <w:pPr>
              <w:spacing w:after="0" w:line="360" w:lineRule="auto"/>
              <w:jc w:val="center"/>
              <w:rPr>
                <w:rFonts w:asciiTheme="minorHAnsi" w:hAnsiTheme="minorHAnsi"/>
                <w:sz w:val="24"/>
                <w:szCs w:val="24"/>
              </w:rPr>
            </w:pPr>
            <w:r>
              <w:rPr>
                <w:rFonts w:asciiTheme="minorHAnsi" w:hAnsiTheme="minorHAnsi"/>
                <w:sz w:val="24"/>
                <w:szCs w:val="24"/>
              </w:rPr>
              <w:t xml:space="preserve">73 </w:t>
            </w:r>
            <w:r w:rsidR="007D31B1" w:rsidRPr="00EB64D2">
              <w:rPr>
                <w:rFonts w:asciiTheme="minorHAnsi" w:hAnsiTheme="minorHAnsi"/>
                <w:sz w:val="24"/>
                <w:szCs w:val="24"/>
              </w:rPr>
              <w:t>073,92</w:t>
            </w:r>
          </w:p>
        </w:tc>
        <w:tc>
          <w:tcPr>
            <w:tcW w:w="2136" w:type="dxa"/>
            <w:shd w:val="clear" w:color="auto" w:fill="FFFFFF" w:themeFill="background1"/>
            <w:vAlign w:val="center"/>
          </w:tcPr>
          <w:p w14:paraId="281B3B86" w14:textId="77777777" w:rsidR="00D12D2F" w:rsidRPr="00EB64D2" w:rsidRDefault="00D12D2F" w:rsidP="00D12D2F">
            <w:pPr>
              <w:spacing w:after="0" w:line="360" w:lineRule="auto"/>
              <w:jc w:val="center"/>
              <w:rPr>
                <w:rFonts w:asciiTheme="minorHAnsi" w:hAnsiTheme="minorHAnsi"/>
                <w:sz w:val="24"/>
                <w:szCs w:val="24"/>
              </w:rPr>
            </w:pPr>
            <w:r>
              <w:rPr>
                <w:rFonts w:asciiTheme="minorHAnsi" w:hAnsiTheme="minorHAnsi"/>
                <w:sz w:val="24"/>
                <w:szCs w:val="24"/>
              </w:rPr>
              <w:t>84 764,88</w:t>
            </w:r>
          </w:p>
        </w:tc>
      </w:tr>
      <w:tr w:rsidR="007D31B1" w:rsidRPr="00EB64D2" w14:paraId="23CA681D" w14:textId="77777777" w:rsidTr="00D12D2F">
        <w:tc>
          <w:tcPr>
            <w:tcW w:w="2943" w:type="dxa"/>
            <w:shd w:val="clear" w:color="auto" w:fill="FBD4B4" w:themeFill="accent6" w:themeFillTint="66"/>
            <w:vAlign w:val="center"/>
          </w:tcPr>
          <w:p w14:paraId="744AA0C8" w14:textId="77777777" w:rsidR="007D31B1" w:rsidRPr="00EB64D2" w:rsidRDefault="000334FF" w:rsidP="000334FF">
            <w:pPr>
              <w:spacing w:after="0" w:line="360" w:lineRule="auto"/>
              <w:jc w:val="center"/>
              <w:rPr>
                <w:rFonts w:asciiTheme="minorHAnsi" w:hAnsiTheme="minorHAnsi"/>
                <w:b/>
                <w:bCs/>
                <w:sz w:val="24"/>
                <w:szCs w:val="24"/>
              </w:rPr>
            </w:pPr>
            <w:r w:rsidRPr="00EB64D2">
              <w:rPr>
                <w:rFonts w:asciiTheme="minorHAnsi" w:hAnsiTheme="minorHAnsi"/>
                <w:b/>
                <w:bCs/>
                <w:sz w:val="24"/>
                <w:szCs w:val="24"/>
              </w:rPr>
              <w:t>NA KONTYNUOWANIE NAUKI</w:t>
            </w:r>
          </w:p>
        </w:tc>
        <w:tc>
          <w:tcPr>
            <w:tcW w:w="1995" w:type="dxa"/>
            <w:shd w:val="clear" w:color="auto" w:fill="FFFFFF" w:themeFill="background1"/>
            <w:vAlign w:val="center"/>
          </w:tcPr>
          <w:p w14:paraId="6E070F6A" w14:textId="77777777" w:rsidR="007D31B1" w:rsidRPr="00EB64D2" w:rsidRDefault="00EB64D2" w:rsidP="000334FF">
            <w:pPr>
              <w:spacing w:after="0" w:line="360" w:lineRule="auto"/>
              <w:jc w:val="center"/>
              <w:rPr>
                <w:rFonts w:asciiTheme="minorHAnsi" w:hAnsiTheme="minorHAnsi"/>
                <w:sz w:val="24"/>
                <w:szCs w:val="24"/>
              </w:rPr>
            </w:pPr>
            <w:r>
              <w:rPr>
                <w:rFonts w:asciiTheme="minorHAnsi" w:hAnsiTheme="minorHAnsi"/>
                <w:sz w:val="24"/>
                <w:szCs w:val="24"/>
              </w:rPr>
              <w:t xml:space="preserve">34 </w:t>
            </w:r>
            <w:r w:rsidR="007D31B1" w:rsidRPr="00EB64D2">
              <w:rPr>
                <w:rFonts w:asciiTheme="minorHAnsi" w:hAnsiTheme="minorHAnsi"/>
                <w:sz w:val="24"/>
                <w:szCs w:val="24"/>
              </w:rPr>
              <w:t>116,50</w:t>
            </w:r>
          </w:p>
        </w:tc>
        <w:tc>
          <w:tcPr>
            <w:tcW w:w="2136" w:type="dxa"/>
            <w:shd w:val="clear" w:color="auto" w:fill="FFFFFF" w:themeFill="background1"/>
            <w:vAlign w:val="center"/>
          </w:tcPr>
          <w:p w14:paraId="1FE751F7" w14:textId="77777777" w:rsidR="007D31B1" w:rsidRPr="00EB64D2" w:rsidRDefault="00EB64D2" w:rsidP="000334FF">
            <w:pPr>
              <w:spacing w:after="0" w:line="360" w:lineRule="auto"/>
              <w:jc w:val="center"/>
              <w:rPr>
                <w:rFonts w:asciiTheme="minorHAnsi" w:hAnsiTheme="minorHAnsi"/>
                <w:sz w:val="24"/>
                <w:szCs w:val="24"/>
              </w:rPr>
            </w:pPr>
            <w:r>
              <w:rPr>
                <w:rFonts w:asciiTheme="minorHAnsi" w:hAnsiTheme="minorHAnsi"/>
                <w:sz w:val="24"/>
                <w:szCs w:val="24"/>
              </w:rPr>
              <w:t xml:space="preserve">45 </w:t>
            </w:r>
            <w:r w:rsidR="007D31B1" w:rsidRPr="00EB64D2">
              <w:rPr>
                <w:rFonts w:asciiTheme="minorHAnsi" w:hAnsiTheme="minorHAnsi"/>
                <w:sz w:val="24"/>
                <w:szCs w:val="24"/>
              </w:rPr>
              <w:t>703,92</w:t>
            </w:r>
          </w:p>
        </w:tc>
        <w:tc>
          <w:tcPr>
            <w:tcW w:w="2136" w:type="dxa"/>
            <w:shd w:val="clear" w:color="auto" w:fill="FFFFFF" w:themeFill="background1"/>
            <w:vAlign w:val="center"/>
          </w:tcPr>
          <w:p w14:paraId="08403F55" w14:textId="77777777" w:rsidR="007D31B1" w:rsidRPr="00EB64D2" w:rsidRDefault="00D12D2F" w:rsidP="000334FF">
            <w:pPr>
              <w:spacing w:after="0" w:line="360" w:lineRule="auto"/>
              <w:jc w:val="center"/>
              <w:rPr>
                <w:rFonts w:asciiTheme="minorHAnsi" w:hAnsiTheme="minorHAnsi"/>
                <w:sz w:val="24"/>
                <w:szCs w:val="24"/>
              </w:rPr>
            </w:pPr>
            <w:r>
              <w:rPr>
                <w:rFonts w:asciiTheme="minorHAnsi" w:hAnsiTheme="minorHAnsi"/>
                <w:sz w:val="24"/>
                <w:szCs w:val="24"/>
              </w:rPr>
              <w:t>37 506,88</w:t>
            </w:r>
          </w:p>
        </w:tc>
      </w:tr>
      <w:tr w:rsidR="007D31B1" w:rsidRPr="00EB64D2" w14:paraId="2E625956" w14:textId="77777777" w:rsidTr="00D12D2F">
        <w:tc>
          <w:tcPr>
            <w:tcW w:w="2943" w:type="dxa"/>
            <w:shd w:val="clear" w:color="auto" w:fill="FBD4B4" w:themeFill="accent6" w:themeFillTint="66"/>
            <w:vAlign w:val="center"/>
          </w:tcPr>
          <w:p w14:paraId="2708D7E9" w14:textId="77777777" w:rsidR="007D31B1" w:rsidRPr="00EB64D2" w:rsidRDefault="000334FF" w:rsidP="000334FF">
            <w:pPr>
              <w:spacing w:after="0" w:line="360" w:lineRule="auto"/>
              <w:jc w:val="center"/>
              <w:rPr>
                <w:rFonts w:asciiTheme="minorHAnsi" w:hAnsiTheme="minorHAnsi"/>
                <w:b/>
                <w:bCs/>
                <w:sz w:val="24"/>
                <w:szCs w:val="24"/>
              </w:rPr>
            </w:pPr>
            <w:r w:rsidRPr="00EB64D2">
              <w:rPr>
                <w:rFonts w:asciiTheme="minorHAnsi" w:hAnsiTheme="minorHAnsi"/>
                <w:b/>
                <w:bCs/>
                <w:sz w:val="24"/>
                <w:szCs w:val="24"/>
              </w:rPr>
              <w:t>NA USAMODZIELNIENIE</w:t>
            </w:r>
          </w:p>
        </w:tc>
        <w:tc>
          <w:tcPr>
            <w:tcW w:w="1995" w:type="dxa"/>
            <w:shd w:val="clear" w:color="auto" w:fill="FFFFFF" w:themeFill="background1"/>
            <w:vAlign w:val="center"/>
          </w:tcPr>
          <w:p w14:paraId="194FC20A" w14:textId="77777777" w:rsidR="007D31B1" w:rsidRPr="00EB64D2" w:rsidRDefault="00EB64D2" w:rsidP="000334FF">
            <w:pPr>
              <w:spacing w:after="0" w:line="360" w:lineRule="auto"/>
              <w:jc w:val="center"/>
              <w:rPr>
                <w:rFonts w:asciiTheme="minorHAnsi" w:hAnsiTheme="minorHAnsi"/>
                <w:sz w:val="24"/>
                <w:szCs w:val="24"/>
              </w:rPr>
            </w:pPr>
            <w:r>
              <w:rPr>
                <w:rFonts w:asciiTheme="minorHAnsi" w:hAnsiTheme="minorHAnsi"/>
                <w:sz w:val="24"/>
                <w:szCs w:val="24"/>
              </w:rPr>
              <w:t xml:space="preserve">6 </w:t>
            </w:r>
            <w:r w:rsidR="007D31B1" w:rsidRPr="00EB64D2">
              <w:rPr>
                <w:rFonts w:asciiTheme="minorHAnsi" w:hAnsiTheme="minorHAnsi"/>
                <w:sz w:val="24"/>
                <w:szCs w:val="24"/>
              </w:rPr>
              <w:t>588,00</w:t>
            </w:r>
          </w:p>
        </w:tc>
        <w:tc>
          <w:tcPr>
            <w:tcW w:w="2136" w:type="dxa"/>
            <w:shd w:val="clear" w:color="auto" w:fill="FFFFFF" w:themeFill="background1"/>
            <w:vAlign w:val="center"/>
          </w:tcPr>
          <w:p w14:paraId="23D3BC8C" w14:textId="77777777" w:rsidR="007D31B1" w:rsidRPr="00EB64D2" w:rsidRDefault="00EB64D2" w:rsidP="000334FF">
            <w:pPr>
              <w:spacing w:after="0" w:line="360" w:lineRule="auto"/>
              <w:jc w:val="center"/>
              <w:rPr>
                <w:rFonts w:asciiTheme="minorHAnsi" w:hAnsiTheme="minorHAnsi"/>
                <w:sz w:val="24"/>
                <w:szCs w:val="24"/>
              </w:rPr>
            </w:pPr>
            <w:r>
              <w:rPr>
                <w:rFonts w:asciiTheme="minorHAnsi" w:hAnsiTheme="minorHAnsi"/>
                <w:sz w:val="24"/>
                <w:szCs w:val="24"/>
              </w:rPr>
              <w:t xml:space="preserve">21 </w:t>
            </w:r>
            <w:r w:rsidR="007D31B1" w:rsidRPr="00EB64D2">
              <w:rPr>
                <w:rFonts w:asciiTheme="minorHAnsi" w:hAnsiTheme="minorHAnsi"/>
                <w:sz w:val="24"/>
                <w:szCs w:val="24"/>
              </w:rPr>
              <w:t>429,00</w:t>
            </w:r>
          </w:p>
        </w:tc>
        <w:tc>
          <w:tcPr>
            <w:tcW w:w="2136" w:type="dxa"/>
            <w:shd w:val="clear" w:color="auto" w:fill="FFFFFF" w:themeFill="background1"/>
            <w:vAlign w:val="center"/>
          </w:tcPr>
          <w:p w14:paraId="0CF50235" w14:textId="77777777" w:rsidR="007D31B1" w:rsidRPr="00EB64D2" w:rsidRDefault="00D12D2F" w:rsidP="000334FF">
            <w:pPr>
              <w:spacing w:after="0" w:line="360" w:lineRule="auto"/>
              <w:jc w:val="center"/>
              <w:rPr>
                <w:rFonts w:asciiTheme="minorHAnsi" w:hAnsiTheme="minorHAnsi"/>
                <w:sz w:val="24"/>
                <w:szCs w:val="24"/>
              </w:rPr>
            </w:pPr>
            <w:r>
              <w:rPr>
                <w:rFonts w:asciiTheme="minorHAnsi" w:hAnsiTheme="minorHAnsi"/>
                <w:sz w:val="24"/>
                <w:szCs w:val="24"/>
              </w:rPr>
              <w:t>31 317,00</w:t>
            </w:r>
          </w:p>
        </w:tc>
      </w:tr>
      <w:tr w:rsidR="007D31B1" w:rsidRPr="00EB64D2" w14:paraId="0D562ADE" w14:textId="77777777" w:rsidTr="00D12D2F">
        <w:tc>
          <w:tcPr>
            <w:tcW w:w="2943" w:type="dxa"/>
            <w:shd w:val="clear" w:color="auto" w:fill="FBD4B4" w:themeFill="accent6" w:themeFillTint="66"/>
            <w:vAlign w:val="center"/>
          </w:tcPr>
          <w:p w14:paraId="0E0A06EC" w14:textId="77777777" w:rsidR="007D31B1" w:rsidRPr="00EB64D2" w:rsidRDefault="000334FF" w:rsidP="000334FF">
            <w:pPr>
              <w:spacing w:after="0" w:line="360" w:lineRule="auto"/>
              <w:jc w:val="center"/>
              <w:rPr>
                <w:rFonts w:asciiTheme="minorHAnsi" w:hAnsiTheme="minorHAnsi"/>
                <w:b/>
                <w:bCs/>
                <w:sz w:val="24"/>
                <w:szCs w:val="24"/>
              </w:rPr>
            </w:pPr>
            <w:r w:rsidRPr="00EB64D2">
              <w:rPr>
                <w:rFonts w:asciiTheme="minorHAnsi" w:hAnsiTheme="minorHAnsi"/>
                <w:b/>
                <w:bCs/>
                <w:sz w:val="24"/>
                <w:szCs w:val="24"/>
              </w:rPr>
              <w:t>NA ZAGOSPODAROWANIE</w:t>
            </w:r>
          </w:p>
        </w:tc>
        <w:tc>
          <w:tcPr>
            <w:tcW w:w="1995" w:type="dxa"/>
            <w:shd w:val="clear" w:color="auto" w:fill="FFFFFF" w:themeFill="background1"/>
            <w:vAlign w:val="center"/>
          </w:tcPr>
          <w:p w14:paraId="31B83492" w14:textId="77777777" w:rsidR="007D31B1" w:rsidRPr="00EB64D2" w:rsidRDefault="00EB64D2" w:rsidP="000334FF">
            <w:pPr>
              <w:spacing w:after="0" w:line="360" w:lineRule="auto"/>
              <w:jc w:val="center"/>
              <w:rPr>
                <w:rFonts w:asciiTheme="minorHAnsi" w:hAnsiTheme="minorHAnsi"/>
                <w:sz w:val="24"/>
                <w:szCs w:val="24"/>
              </w:rPr>
            </w:pPr>
            <w:r>
              <w:rPr>
                <w:rFonts w:asciiTheme="minorHAnsi" w:hAnsiTheme="minorHAnsi"/>
                <w:sz w:val="24"/>
                <w:szCs w:val="24"/>
              </w:rPr>
              <w:t xml:space="preserve">8 </w:t>
            </w:r>
            <w:r w:rsidR="007D31B1" w:rsidRPr="00EB64D2">
              <w:rPr>
                <w:rFonts w:asciiTheme="minorHAnsi" w:hAnsiTheme="minorHAnsi"/>
                <w:sz w:val="24"/>
                <w:szCs w:val="24"/>
              </w:rPr>
              <w:t>294,00</w:t>
            </w:r>
          </w:p>
        </w:tc>
        <w:tc>
          <w:tcPr>
            <w:tcW w:w="2136" w:type="dxa"/>
            <w:shd w:val="clear" w:color="auto" w:fill="FFFFFF" w:themeFill="background1"/>
            <w:vAlign w:val="center"/>
          </w:tcPr>
          <w:p w14:paraId="02C59EA8" w14:textId="77777777" w:rsidR="007D31B1" w:rsidRPr="00EB64D2" w:rsidRDefault="007D31B1" w:rsidP="000334FF">
            <w:pPr>
              <w:spacing w:after="0" w:line="360" w:lineRule="auto"/>
              <w:jc w:val="center"/>
              <w:rPr>
                <w:rFonts w:asciiTheme="minorHAnsi" w:hAnsiTheme="minorHAnsi"/>
                <w:sz w:val="24"/>
                <w:szCs w:val="24"/>
              </w:rPr>
            </w:pPr>
            <w:r w:rsidRPr="00EB64D2">
              <w:rPr>
                <w:rFonts w:asciiTheme="minorHAnsi" w:hAnsiTheme="minorHAnsi"/>
                <w:sz w:val="24"/>
                <w:szCs w:val="24"/>
              </w:rPr>
              <w:t>5</w:t>
            </w:r>
            <w:r w:rsidR="00EB64D2">
              <w:rPr>
                <w:rFonts w:asciiTheme="minorHAnsi" w:hAnsiTheme="minorHAnsi"/>
                <w:sz w:val="24"/>
                <w:szCs w:val="24"/>
              </w:rPr>
              <w:t xml:space="preserve"> </w:t>
            </w:r>
            <w:r w:rsidRPr="00EB64D2">
              <w:rPr>
                <w:rFonts w:asciiTheme="minorHAnsi" w:hAnsiTheme="minorHAnsi"/>
                <w:sz w:val="24"/>
                <w:szCs w:val="24"/>
              </w:rPr>
              <w:t>941,00</w:t>
            </w:r>
          </w:p>
        </w:tc>
        <w:tc>
          <w:tcPr>
            <w:tcW w:w="2136" w:type="dxa"/>
            <w:shd w:val="clear" w:color="auto" w:fill="FFFFFF" w:themeFill="background1"/>
            <w:vAlign w:val="center"/>
          </w:tcPr>
          <w:p w14:paraId="72644FCC" w14:textId="77777777" w:rsidR="007D31B1" w:rsidRPr="00EB64D2" w:rsidRDefault="00D12D2F" w:rsidP="000334FF">
            <w:pPr>
              <w:spacing w:after="0" w:line="360" w:lineRule="auto"/>
              <w:jc w:val="center"/>
              <w:rPr>
                <w:rFonts w:asciiTheme="minorHAnsi" w:hAnsiTheme="minorHAnsi"/>
                <w:sz w:val="24"/>
                <w:szCs w:val="24"/>
              </w:rPr>
            </w:pPr>
            <w:r>
              <w:rPr>
                <w:rFonts w:asciiTheme="minorHAnsi" w:hAnsiTheme="minorHAnsi"/>
                <w:sz w:val="24"/>
                <w:szCs w:val="24"/>
              </w:rPr>
              <w:t>15 941,00</w:t>
            </w:r>
          </w:p>
        </w:tc>
      </w:tr>
    </w:tbl>
    <w:p w14:paraId="3DB74477" w14:textId="77777777" w:rsidR="007D31B1" w:rsidRPr="00106193" w:rsidRDefault="007D31B1" w:rsidP="000334FF">
      <w:pPr>
        <w:spacing w:after="0" w:line="360" w:lineRule="auto"/>
        <w:jc w:val="both"/>
        <w:rPr>
          <w:rFonts w:asciiTheme="minorHAnsi" w:hAnsiTheme="minorHAnsi"/>
          <w:i/>
          <w:sz w:val="20"/>
          <w:szCs w:val="24"/>
        </w:rPr>
      </w:pPr>
      <w:r w:rsidRPr="00106193">
        <w:rPr>
          <w:rFonts w:asciiTheme="minorHAnsi" w:hAnsiTheme="minorHAnsi"/>
          <w:i/>
          <w:sz w:val="20"/>
          <w:szCs w:val="24"/>
        </w:rPr>
        <w:t>Źródło: Powiatowe Centrum Pomocy Rodzinie w Krapkowicach</w:t>
      </w:r>
      <w:r w:rsidR="007170CC">
        <w:rPr>
          <w:rFonts w:asciiTheme="minorHAnsi" w:hAnsiTheme="minorHAnsi"/>
          <w:i/>
          <w:sz w:val="20"/>
          <w:szCs w:val="24"/>
        </w:rPr>
        <w:t>.</w:t>
      </w:r>
    </w:p>
    <w:p w14:paraId="3ACA5D73" w14:textId="77777777" w:rsidR="000D6215" w:rsidRPr="000D6215" w:rsidRDefault="007D31B1" w:rsidP="00A47A41">
      <w:pPr>
        <w:pStyle w:val="Bezodstpw"/>
        <w:spacing w:line="360" w:lineRule="auto"/>
        <w:rPr>
          <w:b/>
          <w:sz w:val="24"/>
        </w:rPr>
      </w:pPr>
      <w:r w:rsidRPr="000D6215">
        <w:rPr>
          <w:sz w:val="24"/>
        </w:rPr>
        <w:t>Tabela nr 29</w:t>
      </w:r>
    </w:p>
    <w:p w14:paraId="006FE4EA" w14:textId="77777777" w:rsidR="007D31B1" w:rsidRPr="007170CC" w:rsidRDefault="007D31B1" w:rsidP="00A47A41">
      <w:pPr>
        <w:pStyle w:val="Bezodstpw"/>
        <w:spacing w:after="120" w:line="360" w:lineRule="auto"/>
        <w:rPr>
          <w:b/>
          <w:sz w:val="36"/>
          <w:szCs w:val="32"/>
        </w:rPr>
      </w:pPr>
      <w:r w:rsidRPr="000D6215">
        <w:rPr>
          <w:b/>
          <w:sz w:val="24"/>
        </w:rPr>
        <w:t>Koszty utrzymania dzieci</w:t>
      </w:r>
      <w:r w:rsidR="000334FF">
        <w:rPr>
          <w:b/>
          <w:sz w:val="24"/>
        </w:rPr>
        <w:t xml:space="preserve"> w placówkach</w:t>
      </w:r>
      <w:r w:rsidR="007170CC">
        <w:rPr>
          <w:b/>
          <w:sz w:val="24"/>
        </w:rPr>
        <w:t xml:space="preserve"> opiekuńczo-</w:t>
      </w:r>
      <w:r w:rsidRPr="000D6215">
        <w:rPr>
          <w:b/>
          <w:sz w:val="24"/>
        </w:rPr>
        <w:t>wychowawcz</w:t>
      </w:r>
      <w:r w:rsidR="000334FF">
        <w:rPr>
          <w:b/>
          <w:sz w:val="24"/>
        </w:rPr>
        <w:t>ych w latach 2012 –2014</w:t>
      </w:r>
      <w:r w:rsidR="00946B13">
        <w:rPr>
          <w:b/>
          <w:sz w:val="24"/>
        </w:rPr>
        <w:t xml:space="preserve"> (stan na dzień 31.12)</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843"/>
        <w:gridCol w:w="3824"/>
        <w:gridCol w:w="2349"/>
        <w:gridCol w:w="2044"/>
      </w:tblGrid>
      <w:tr w:rsidR="002C56BB" w:rsidRPr="00EB64D2" w14:paraId="037052B2" w14:textId="77777777" w:rsidTr="002C56BB">
        <w:trPr>
          <w:jc w:val="center"/>
        </w:trPr>
        <w:tc>
          <w:tcPr>
            <w:tcW w:w="854" w:type="dxa"/>
            <w:tcBorders>
              <w:top w:val="nil"/>
              <w:left w:val="nil"/>
              <w:bottom w:val="nil"/>
              <w:right w:val="nil"/>
            </w:tcBorders>
            <w:shd w:val="clear" w:color="auto" w:fill="8DB3E2" w:themeFill="text2" w:themeFillTint="66"/>
            <w:vAlign w:val="center"/>
          </w:tcPr>
          <w:p w14:paraId="5FAD9A35" w14:textId="77777777" w:rsidR="002C56BB" w:rsidRPr="00EB64D2" w:rsidRDefault="002C56BB" w:rsidP="00EB64D2">
            <w:pPr>
              <w:spacing w:after="0" w:line="360" w:lineRule="auto"/>
              <w:jc w:val="center"/>
              <w:rPr>
                <w:rFonts w:asciiTheme="minorHAnsi" w:hAnsiTheme="minorHAnsi"/>
                <w:b/>
                <w:bCs/>
                <w:color w:val="000000"/>
                <w:szCs w:val="20"/>
                <w:lang w:eastAsia="pl-PL"/>
              </w:rPr>
            </w:pPr>
            <w:r w:rsidRPr="00EB64D2">
              <w:rPr>
                <w:rFonts w:asciiTheme="minorHAnsi" w:hAnsiTheme="minorHAnsi"/>
                <w:b/>
                <w:bCs/>
                <w:color w:val="000000"/>
                <w:szCs w:val="20"/>
                <w:lang w:eastAsia="pl-PL"/>
              </w:rPr>
              <w:t>Rok</w:t>
            </w:r>
          </w:p>
        </w:tc>
        <w:tc>
          <w:tcPr>
            <w:tcW w:w="3952" w:type="dxa"/>
            <w:shd w:val="clear" w:color="auto" w:fill="C6D9F1" w:themeFill="text2" w:themeFillTint="33"/>
            <w:vAlign w:val="center"/>
          </w:tcPr>
          <w:p w14:paraId="2201BBBF" w14:textId="77777777" w:rsidR="002C56BB" w:rsidRPr="00EB64D2" w:rsidRDefault="002C56BB" w:rsidP="00EB64D2">
            <w:pPr>
              <w:spacing w:after="0" w:line="360" w:lineRule="auto"/>
              <w:jc w:val="center"/>
              <w:rPr>
                <w:rFonts w:asciiTheme="minorHAnsi" w:hAnsiTheme="minorHAnsi"/>
                <w:b/>
                <w:bCs/>
                <w:color w:val="000000"/>
                <w:szCs w:val="20"/>
                <w:lang w:eastAsia="pl-PL"/>
              </w:rPr>
            </w:pPr>
            <w:r w:rsidRPr="00EB64D2">
              <w:rPr>
                <w:rFonts w:asciiTheme="minorHAnsi" w:hAnsiTheme="minorHAnsi"/>
                <w:b/>
                <w:bCs/>
                <w:color w:val="000000"/>
                <w:szCs w:val="20"/>
                <w:lang w:eastAsia="pl-PL"/>
              </w:rPr>
              <w:t>Łączne roczne wydatki powiatu krapkowickiego na utrzymanie dzieci w placówkach opiekuńczo-wychowawczych</w:t>
            </w:r>
          </w:p>
        </w:tc>
        <w:tc>
          <w:tcPr>
            <w:tcW w:w="2417" w:type="dxa"/>
            <w:shd w:val="clear" w:color="auto" w:fill="C6D9F1" w:themeFill="text2" w:themeFillTint="33"/>
            <w:vAlign w:val="center"/>
          </w:tcPr>
          <w:p w14:paraId="378C612F" w14:textId="77777777" w:rsidR="002C56BB" w:rsidRPr="00EB64D2" w:rsidRDefault="002C56BB" w:rsidP="00EB64D2">
            <w:pPr>
              <w:spacing w:after="0" w:line="360" w:lineRule="auto"/>
              <w:jc w:val="center"/>
              <w:rPr>
                <w:rFonts w:asciiTheme="minorHAnsi" w:hAnsiTheme="minorHAnsi"/>
                <w:b/>
                <w:bCs/>
                <w:color w:val="000000"/>
                <w:szCs w:val="20"/>
                <w:lang w:eastAsia="pl-PL"/>
              </w:rPr>
            </w:pPr>
            <w:r w:rsidRPr="00EB64D2">
              <w:rPr>
                <w:rFonts w:asciiTheme="minorHAnsi" w:hAnsiTheme="minorHAnsi"/>
                <w:b/>
                <w:bCs/>
                <w:color w:val="000000"/>
                <w:szCs w:val="20"/>
                <w:lang w:eastAsia="pl-PL"/>
              </w:rPr>
              <w:t>Średni koszt utrzymania dziecka</w:t>
            </w:r>
          </w:p>
        </w:tc>
        <w:tc>
          <w:tcPr>
            <w:tcW w:w="2063" w:type="dxa"/>
            <w:shd w:val="clear" w:color="auto" w:fill="C6D9F1" w:themeFill="text2" w:themeFillTint="33"/>
            <w:vAlign w:val="center"/>
          </w:tcPr>
          <w:p w14:paraId="1F7916E7" w14:textId="77777777" w:rsidR="002C56BB" w:rsidRPr="00EB64D2" w:rsidRDefault="002C56BB" w:rsidP="00EB64D2">
            <w:pPr>
              <w:spacing w:after="0" w:line="360" w:lineRule="auto"/>
              <w:jc w:val="center"/>
              <w:rPr>
                <w:rFonts w:asciiTheme="minorHAnsi" w:hAnsiTheme="minorHAnsi"/>
                <w:b/>
                <w:bCs/>
                <w:color w:val="000000"/>
                <w:szCs w:val="20"/>
                <w:lang w:eastAsia="pl-PL"/>
              </w:rPr>
            </w:pPr>
            <w:r w:rsidRPr="00EB64D2">
              <w:rPr>
                <w:rFonts w:asciiTheme="minorHAnsi" w:hAnsiTheme="minorHAnsi"/>
                <w:b/>
                <w:bCs/>
                <w:color w:val="000000"/>
                <w:szCs w:val="20"/>
                <w:lang w:eastAsia="pl-PL"/>
              </w:rPr>
              <w:t xml:space="preserve">Liczba dzieci przebywających </w:t>
            </w:r>
            <w:r w:rsidR="007170CC" w:rsidRPr="00EB64D2">
              <w:rPr>
                <w:rFonts w:asciiTheme="minorHAnsi" w:hAnsiTheme="minorHAnsi"/>
                <w:b/>
                <w:bCs/>
                <w:color w:val="000000"/>
                <w:szCs w:val="20"/>
                <w:lang w:eastAsia="pl-PL"/>
              </w:rPr>
              <w:t>w </w:t>
            </w:r>
            <w:r w:rsidRPr="00EB64D2">
              <w:rPr>
                <w:rFonts w:asciiTheme="minorHAnsi" w:hAnsiTheme="minorHAnsi"/>
                <w:b/>
                <w:bCs/>
                <w:color w:val="000000"/>
                <w:szCs w:val="20"/>
                <w:lang w:eastAsia="pl-PL"/>
              </w:rPr>
              <w:t>placówkach opiekuńczo-wychowawczych</w:t>
            </w:r>
          </w:p>
        </w:tc>
      </w:tr>
      <w:tr w:rsidR="002C56BB" w:rsidRPr="00EB64D2" w14:paraId="13DD2165" w14:textId="77777777" w:rsidTr="002C56BB">
        <w:trPr>
          <w:trHeight w:val="477"/>
          <w:jc w:val="center"/>
        </w:trPr>
        <w:tc>
          <w:tcPr>
            <w:tcW w:w="854" w:type="dxa"/>
            <w:tcBorders>
              <w:left w:val="nil"/>
              <w:bottom w:val="nil"/>
              <w:right w:val="nil"/>
            </w:tcBorders>
            <w:shd w:val="clear" w:color="auto" w:fill="8DB3E2" w:themeFill="text2" w:themeFillTint="66"/>
            <w:vAlign w:val="center"/>
          </w:tcPr>
          <w:p w14:paraId="072121AD" w14:textId="77777777" w:rsidR="002C56BB" w:rsidRPr="00EB64D2" w:rsidRDefault="002C56BB" w:rsidP="00EB64D2">
            <w:pPr>
              <w:spacing w:after="0" w:line="360" w:lineRule="auto"/>
              <w:jc w:val="center"/>
              <w:rPr>
                <w:rFonts w:asciiTheme="minorHAnsi" w:hAnsiTheme="minorHAnsi"/>
                <w:b/>
                <w:bCs/>
                <w:color w:val="000000"/>
                <w:szCs w:val="20"/>
                <w:lang w:eastAsia="pl-PL"/>
              </w:rPr>
            </w:pPr>
            <w:r w:rsidRPr="00EB64D2">
              <w:rPr>
                <w:rFonts w:asciiTheme="minorHAnsi" w:hAnsiTheme="minorHAnsi"/>
                <w:b/>
                <w:bCs/>
                <w:color w:val="000000"/>
                <w:szCs w:val="20"/>
                <w:lang w:eastAsia="pl-PL"/>
              </w:rPr>
              <w:t>2012</w:t>
            </w:r>
          </w:p>
        </w:tc>
        <w:tc>
          <w:tcPr>
            <w:tcW w:w="3952" w:type="dxa"/>
            <w:tcBorders>
              <w:left w:val="single" w:sz="6" w:space="0" w:color="4F81BD"/>
              <w:right w:val="single" w:sz="6" w:space="0" w:color="4F81BD"/>
            </w:tcBorders>
            <w:shd w:val="clear" w:color="auto" w:fill="FFFFFF" w:themeFill="background1"/>
            <w:vAlign w:val="center"/>
          </w:tcPr>
          <w:p w14:paraId="1D15A75E" w14:textId="77777777" w:rsidR="002C56BB" w:rsidRPr="00EB64D2" w:rsidRDefault="002C56BB" w:rsidP="00EB64D2">
            <w:pPr>
              <w:spacing w:after="0" w:line="360" w:lineRule="auto"/>
              <w:jc w:val="center"/>
              <w:rPr>
                <w:rFonts w:asciiTheme="minorHAnsi" w:hAnsiTheme="minorHAnsi"/>
                <w:color w:val="000000"/>
                <w:szCs w:val="20"/>
                <w:lang w:eastAsia="pl-PL"/>
              </w:rPr>
            </w:pPr>
            <w:r w:rsidRPr="00EB64D2">
              <w:rPr>
                <w:rFonts w:asciiTheme="minorHAnsi" w:hAnsiTheme="minorHAnsi"/>
                <w:color w:val="000000"/>
                <w:szCs w:val="20"/>
                <w:lang w:eastAsia="pl-PL"/>
              </w:rPr>
              <w:t>730</w:t>
            </w:r>
            <w:r w:rsidR="00751BDD" w:rsidRPr="00EB64D2">
              <w:rPr>
                <w:rFonts w:asciiTheme="minorHAnsi" w:hAnsiTheme="minorHAnsi"/>
                <w:color w:val="000000"/>
                <w:szCs w:val="20"/>
                <w:lang w:eastAsia="pl-PL"/>
              </w:rPr>
              <w:t xml:space="preserve"> </w:t>
            </w:r>
            <w:r w:rsidRPr="00EB64D2">
              <w:rPr>
                <w:rFonts w:asciiTheme="minorHAnsi" w:hAnsiTheme="minorHAnsi"/>
                <w:color w:val="000000"/>
                <w:szCs w:val="20"/>
                <w:lang w:eastAsia="pl-PL"/>
              </w:rPr>
              <w:t>345,11 zł</w:t>
            </w:r>
          </w:p>
        </w:tc>
        <w:tc>
          <w:tcPr>
            <w:tcW w:w="2417" w:type="dxa"/>
            <w:tcBorders>
              <w:left w:val="single" w:sz="6" w:space="0" w:color="4F81BD"/>
            </w:tcBorders>
            <w:shd w:val="clear" w:color="auto" w:fill="FFFFFF" w:themeFill="background1"/>
            <w:vAlign w:val="center"/>
          </w:tcPr>
          <w:p w14:paraId="62C2797E" w14:textId="77777777" w:rsidR="002C56BB" w:rsidRPr="00EB64D2" w:rsidRDefault="002C56BB" w:rsidP="00EB64D2">
            <w:pPr>
              <w:spacing w:after="0" w:line="360" w:lineRule="auto"/>
              <w:jc w:val="center"/>
              <w:rPr>
                <w:rFonts w:asciiTheme="minorHAnsi" w:hAnsiTheme="minorHAnsi"/>
                <w:color w:val="000000"/>
                <w:szCs w:val="20"/>
                <w:lang w:eastAsia="pl-PL"/>
              </w:rPr>
            </w:pPr>
            <w:r w:rsidRPr="00EB64D2">
              <w:rPr>
                <w:rFonts w:asciiTheme="minorHAnsi" w:hAnsiTheme="minorHAnsi"/>
                <w:color w:val="000000"/>
                <w:szCs w:val="20"/>
                <w:lang w:eastAsia="pl-PL"/>
              </w:rPr>
              <w:t>3</w:t>
            </w:r>
            <w:r w:rsidR="00751BDD" w:rsidRPr="00EB64D2">
              <w:rPr>
                <w:rFonts w:asciiTheme="minorHAnsi" w:hAnsiTheme="minorHAnsi"/>
                <w:color w:val="000000"/>
                <w:szCs w:val="20"/>
                <w:lang w:eastAsia="pl-PL"/>
              </w:rPr>
              <w:t xml:space="preserve"> </w:t>
            </w:r>
            <w:r w:rsidRPr="00EB64D2">
              <w:rPr>
                <w:rFonts w:asciiTheme="minorHAnsi" w:hAnsiTheme="minorHAnsi"/>
                <w:color w:val="000000"/>
                <w:szCs w:val="20"/>
                <w:lang w:eastAsia="pl-PL"/>
              </w:rPr>
              <w:t>425,19 zł</w:t>
            </w:r>
          </w:p>
        </w:tc>
        <w:tc>
          <w:tcPr>
            <w:tcW w:w="2063" w:type="dxa"/>
            <w:tcBorders>
              <w:left w:val="single" w:sz="6" w:space="0" w:color="4F81BD"/>
            </w:tcBorders>
            <w:shd w:val="clear" w:color="auto" w:fill="FFFFFF" w:themeFill="background1"/>
            <w:vAlign w:val="center"/>
          </w:tcPr>
          <w:p w14:paraId="59BBC764" w14:textId="77777777" w:rsidR="002C56BB" w:rsidRPr="00EB64D2" w:rsidRDefault="002C56BB" w:rsidP="00EB64D2">
            <w:pPr>
              <w:spacing w:after="0" w:line="360" w:lineRule="auto"/>
              <w:jc w:val="center"/>
              <w:rPr>
                <w:rFonts w:asciiTheme="minorHAnsi" w:hAnsiTheme="minorHAnsi"/>
                <w:color w:val="000000"/>
                <w:szCs w:val="20"/>
                <w:lang w:eastAsia="pl-PL"/>
              </w:rPr>
            </w:pPr>
            <w:r w:rsidRPr="00EB64D2">
              <w:rPr>
                <w:rFonts w:asciiTheme="minorHAnsi" w:hAnsiTheme="minorHAnsi"/>
                <w:color w:val="000000"/>
                <w:szCs w:val="20"/>
                <w:lang w:eastAsia="pl-PL"/>
              </w:rPr>
              <w:t>20</w:t>
            </w:r>
          </w:p>
        </w:tc>
      </w:tr>
      <w:tr w:rsidR="002C56BB" w:rsidRPr="00EB64D2" w14:paraId="74DC0688" w14:textId="77777777" w:rsidTr="002C56BB">
        <w:trPr>
          <w:trHeight w:val="554"/>
          <w:jc w:val="center"/>
        </w:trPr>
        <w:tc>
          <w:tcPr>
            <w:tcW w:w="854" w:type="dxa"/>
            <w:tcBorders>
              <w:left w:val="nil"/>
              <w:bottom w:val="nil"/>
              <w:right w:val="nil"/>
            </w:tcBorders>
            <w:shd w:val="clear" w:color="auto" w:fill="8DB3E2" w:themeFill="text2" w:themeFillTint="66"/>
            <w:vAlign w:val="center"/>
          </w:tcPr>
          <w:p w14:paraId="2556DFE8" w14:textId="77777777" w:rsidR="002C56BB" w:rsidRPr="00EB64D2" w:rsidRDefault="002C56BB" w:rsidP="00EB64D2">
            <w:pPr>
              <w:spacing w:after="0" w:line="360" w:lineRule="auto"/>
              <w:jc w:val="center"/>
              <w:rPr>
                <w:rFonts w:asciiTheme="minorHAnsi" w:hAnsiTheme="minorHAnsi"/>
                <w:b/>
                <w:bCs/>
                <w:color w:val="000000"/>
                <w:szCs w:val="20"/>
                <w:lang w:eastAsia="pl-PL"/>
              </w:rPr>
            </w:pPr>
            <w:r w:rsidRPr="00EB64D2">
              <w:rPr>
                <w:rFonts w:asciiTheme="minorHAnsi" w:hAnsiTheme="minorHAnsi"/>
                <w:b/>
                <w:bCs/>
                <w:color w:val="000000"/>
                <w:szCs w:val="20"/>
                <w:lang w:eastAsia="pl-PL"/>
              </w:rPr>
              <w:t>2013</w:t>
            </w:r>
          </w:p>
        </w:tc>
        <w:tc>
          <w:tcPr>
            <w:tcW w:w="3952" w:type="dxa"/>
            <w:shd w:val="clear" w:color="auto" w:fill="FFFFFF" w:themeFill="background1"/>
            <w:vAlign w:val="center"/>
          </w:tcPr>
          <w:p w14:paraId="10D89450" w14:textId="77777777" w:rsidR="002C56BB" w:rsidRPr="00EB64D2" w:rsidRDefault="002C56BB" w:rsidP="00EB64D2">
            <w:pPr>
              <w:spacing w:after="0" w:line="360" w:lineRule="auto"/>
              <w:jc w:val="center"/>
              <w:rPr>
                <w:rFonts w:asciiTheme="minorHAnsi" w:hAnsiTheme="minorHAnsi"/>
                <w:color w:val="000000"/>
                <w:szCs w:val="20"/>
                <w:lang w:eastAsia="pl-PL"/>
              </w:rPr>
            </w:pPr>
            <w:r w:rsidRPr="00EB64D2">
              <w:rPr>
                <w:rFonts w:asciiTheme="minorHAnsi" w:hAnsiTheme="minorHAnsi"/>
                <w:color w:val="000000"/>
                <w:szCs w:val="20"/>
                <w:lang w:eastAsia="pl-PL"/>
              </w:rPr>
              <w:t>668</w:t>
            </w:r>
            <w:r w:rsidR="00751BDD" w:rsidRPr="00EB64D2">
              <w:rPr>
                <w:rFonts w:asciiTheme="minorHAnsi" w:hAnsiTheme="minorHAnsi"/>
                <w:color w:val="000000"/>
                <w:szCs w:val="20"/>
                <w:lang w:eastAsia="pl-PL"/>
              </w:rPr>
              <w:t xml:space="preserve"> </w:t>
            </w:r>
            <w:r w:rsidRPr="00EB64D2">
              <w:rPr>
                <w:rFonts w:asciiTheme="minorHAnsi" w:hAnsiTheme="minorHAnsi"/>
                <w:color w:val="000000"/>
                <w:szCs w:val="20"/>
                <w:lang w:eastAsia="pl-PL"/>
              </w:rPr>
              <w:t>880,93 zł</w:t>
            </w:r>
          </w:p>
        </w:tc>
        <w:tc>
          <w:tcPr>
            <w:tcW w:w="2417" w:type="dxa"/>
            <w:shd w:val="clear" w:color="auto" w:fill="FFFFFF" w:themeFill="background1"/>
            <w:vAlign w:val="center"/>
          </w:tcPr>
          <w:p w14:paraId="5FBE6A0C" w14:textId="77777777" w:rsidR="002C56BB" w:rsidRPr="00EB64D2" w:rsidRDefault="002C56BB" w:rsidP="00EB64D2">
            <w:pPr>
              <w:spacing w:after="0" w:line="360" w:lineRule="auto"/>
              <w:jc w:val="center"/>
              <w:rPr>
                <w:rFonts w:asciiTheme="minorHAnsi" w:hAnsiTheme="minorHAnsi"/>
                <w:color w:val="000000"/>
                <w:szCs w:val="20"/>
                <w:lang w:eastAsia="pl-PL"/>
              </w:rPr>
            </w:pPr>
            <w:r w:rsidRPr="00EB64D2">
              <w:rPr>
                <w:rFonts w:asciiTheme="minorHAnsi" w:hAnsiTheme="minorHAnsi"/>
                <w:color w:val="000000"/>
                <w:szCs w:val="20"/>
                <w:lang w:eastAsia="pl-PL"/>
              </w:rPr>
              <w:t>3</w:t>
            </w:r>
            <w:r w:rsidR="00751BDD" w:rsidRPr="00EB64D2">
              <w:rPr>
                <w:rFonts w:asciiTheme="minorHAnsi" w:hAnsiTheme="minorHAnsi"/>
                <w:color w:val="000000"/>
                <w:szCs w:val="20"/>
                <w:lang w:eastAsia="pl-PL"/>
              </w:rPr>
              <w:t xml:space="preserve"> </w:t>
            </w:r>
            <w:r w:rsidRPr="00EB64D2">
              <w:rPr>
                <w:rFonts w:asciiTheme="minorHAnsi" w:hAnsiTheme="minorHAnsi"/>
                <w:color w:val="000000"/>
                <w:szCs w:val="20"/>
                <w:lang w:eastAsia="pl-PL"/>
              </w:rPr>
              <w:t>497,02 zł</w:t>
            </w:r>
          </w:p>
        </w:tc>
        <w:tc>
          <w:tcPr>
            <w:tcW w:w="2063" w:type="dxa"/>
            <w:shd w:val="clear" w:color="auto" w:fill="FFFFFF" w:themeFill="background1"/>
            <w:vAlign w:val="center"/>
          </w:tcPr>
          <w:p w14:paraId="26F735EA" w14:textId="77777777" w:rsidR="002C56BB" w:rsidRPr="00EB64D2" w:rsidRDefault="002C56BB" w:rsidP="00EB64D2">
            <w:pPr>
              <w:spacing w:after="0" w:line="360" w:lineRule="auto"/>
              <w:jc w:val="center"/>
              <w:rPr>
                <w:rFonts w:asciiTheme="minorHAnsi" w:hAnsiTheme="minorHAnsi"/>
                <w:color w:val="000000"/>
                <w:szCs w:val="20"/>
                <w:lang w:eastAsia="pl-PL"/>
              </w:rPr>
            </w:pPr>
            <w:r w:rsidRPr="00EB64D2">
              <w:rPr>
                <w:rFonts w:asciiTheme="minorHAnsi" w:hAnsiTheme="minorHAnsi"/>
                <w:color w:val="000000"/>
                <w:szCs w:val="20"/>
                <w:lang w:eastAsia="pl-PL"/>
              </w:rPr>
              <w:t>19</w:t>
            </w:r>
          </w:p>
        </w:tc>
      </w:tr>
      <w:tr w:rsidR="002C56BB" w:rsidRPr="00EB64D2" w14:paraId="4CF3C17E" w14:textId="77777777" w:rsidTr="002C56BB">
        <w:trPr>
          <w:trHeight w:val="549"/>
          <w:jc w:val="center"/>
        </w:trPr>
        <w:tc>
          <w:tcPr>
            <w:tcW w:w="854" w:type="dxa"/>
            <w:tcBorders>
              <w:left w:val="nil"/>
              <w:bottom w:val="nil"/>
              <w:right w:val="nil"/>
            </w:tcBorders>
            <w:shd w:val="clear" w:color="auto" w:fill="8DB3E2" w:themeFill="text2" w:themeFillTint="66"/>
            <w:vAlign w:val="center"/>
          </w:tcPr>
          <w:p w14:paraId="37F375E9" w14:textId="77777777" w:rsidR="002C56BB" w:rsidRPr="00EB64D2" w:rsidRDefault="002C56BB" w:rsidP="00EB64D2">
            <w:pPr>
              <w:spacing w:after="0" w:line="360" w:lineRule="auto"/>
              <w:jc w:val="center"/>
              <w:rPr>
                <w:rFonts w:asciiTheme="minorHAnsi" w:hAnsiTheme="minorHAnsi"/>
                <w:b/>
                <w:bCs/>
                <w:color w:val="000000"/>
                <w:szCs w:val="20"/>
                <w:lang w:eastAsia="pl-PL"/>
              </w:rPr>
            </w:pPr>
            <w:r w:rsidRPr="00EB64D2">
              <w:rPr>
                <w:rFonts w:asciiTheme="minorHAnsi" w:hAnsiTheme="minorHAnsi"/>
                <w:b/>
                <w:bCs/>
                <w:color w:val="000000"/>
                <w:szCs w:val="20"/>
                <w:lang w:eastAsia="pl-PL"/>
              </w:rPr>
              <w:t>2014</w:t>
            </w:r>
          </w:p>
        </w:tc>
        <w:tc>
          <w:tcPr>
            <w:tcW w:w="3952" w:type="dxa"/>
            <w:tcBorders>
              <w:left w:val="single" w:sz="6" w:space="0" w:color="4F81BD"/>
              <w:right w:val="single" w:sz="6" w:space="0" w:color="4F81BD"/>
            </w:tcBorders>
            <w:shd w:val="clear" w:color="auto" w:fill="FFFFFF" w:themeFill="background1"/>
            <w:vAlign w:val="center"/>
          </w:tcPr>
          <w:p w14:paraId="11FF31B5" w14:textId="77777777" w:rsidR="002C56BB" w:rsidRPr="00EB64D2" w:rsidRDefault="002C56BB" w:rsidP="00EB64D2">
            <w:pPr>
              <w:spacing w:after="0" w:line="360" w:lineRule="auto"/>
              <w:jc w:val="center"/>
              <w:rPr>
                <w:rFonts w:asciiTheme="minorHAnsi" w:hAnsiTheme="minorHAnsi"/>
                <w:color w:val="000000"/>
                <w:szCs w:val="20"/>
                <w:lang w:eastAsia="pl-PL"/>
              </w:rPr>
            </w:pPr>
            <w:r w:rsidRPr="00EB64D2">
              <w:rPr>
                <w:rFonts w:asciiTheme="minorHAnsi" w:hAnsiTheme="minorHAnsi"/>
                <w:color w:val="000000"/>
                <w:szCs w:val="20"/>
                <w:lang w:eastAsia="pl-PL"/>
              </w:rPr>
              <w:t>573</w:t>
            </w:r>
            <w:r w:rsidR="00751BDD" w:rsidRPr="00EB64D2">
              <w:rPr>
                <w:rFonts w:asciiTheme="minorHAnsi" w:hAnsiTheme="minorHAnsi"/>
                <w:color w:val="000000"/>
                <w:szCs w:val="20"/>
                <w:lang w:eastAsia="pl-PL"/>
              </w:rPr>
              <w:t xml:space="preserve"> </w:t>
            </w:r>
            <w:r w:rsidRPr="00EB64D2">
              <w:rPr>
                <w:rFonts w:asciiTheme="minorHAnsi" w:hAnsiTheme="minorHAnsi"/>
                <w:color w:val="000000"/>
                <w:szCs w:val="20"/>
                <w:lang w:eastAsia="pl-PL"/>
              </w:rPr>
              <w:t>543,15 zł</w:t>
            </w:r>
          </w:p>
        </w:tc>
        <w:tc>
          <w:tcPr>
            <w:tcW w:w="2417" w:type="dxa"/>
            <w:tcBorders>
              <w:left w:val="single" w:sz="6" w:space="0" w:color="4F81BD"/>
            </w:tcBorders>
            <w:shd w:val="clear" w:color="auto" w:fill="FFFFFF" w:themeFill="background1"/>
            <w:vAlign w:val="center"/>
          </w:tcPr>
          <w:p w14:paraId="062299DD" w14:textId="77777777" w:rsidR="002C56BB" w:rsidRPr="00EB64D2" w:rsidRDefault="002C56BB" w:rsidP="00EB64D2">
            <w:pPr>
              <w:spacing w:after="0" w:line="360" w:lineRule="auto"/>
              <w:jc w:val="center"/>
              <w:rPr>
                <w:rFonts w:asciiTheme="minorHAnsi" w:hAnsiTheme="minorHAnsi"/>
                <w:color w:val="000000"/>
                <w:szCs w:val="20"/>
                <w:lang w:eastAsia="pl-PL"/>
              </w:rPr>
            </w:pPr>
            <w:r w:rsidRPr="00EB64D2">
              <w:rPr>
                <w:rFonts w:asciiTheme="minorHAnsi" w:hAnsiTheme="minorHAnsi"/>
                <w:color w:val="000000"/>
                <w:szCs w:val="20"/>
                <w:lang w:eastAsia="pl-PL"/>
              </w:rPr>
              <w:t>3</w:t>
            </w:r>
            <w:r w:rsidR="00751BDD" w:rsidRPr="00EB64D2">
              <w:rPr>
                <w:rFonts w:asciiTheme="minorHAnsi" w:hAnsiTheme="minorHAnsi"/>
                <w:color w:val="000000"/>
                <w:szCs w:val="20"/>
                <w:lang w:eastAsia="pl-PL"/>
              </w:rPr>
              <w:t xml:space="preserve"> </w:t>
            </w:r>
            <w:r w:rsidRPr="00EB64D2">
              <w:rPr>
                <w:rFonts w:asciiTheme="minorHAnsi" w:hAnsiTheme="minorHAnsi"/>
                <w:color w:val="000000"/>
                <w:szCs w:val="20"/>
                <w:lang w:eastAsia="pl-PL"/>
              </w:rPr>
              <w:t>719,99 zł</w:t>
            </w:r>
          </w:p>
        </w:tc>
        <w:tc>
          <w:tcPr>
            <w:tcW w:w="2063" w:type="dxa"/>
            <w:tcBorders>
              <w:left w:val="single" w:sz="6" w:space="0" w:color="4F81BD"/>
            </w:tcBorders>
            <w:shd w:val="clear" w:color="auto" w:fill="FFFFFF" w:themeFill="background1"/>
            <w:vAlign w:val="center"/>
          </w:tcPr>
          <w:p w14:paraId="78757418" w14:textId="77777777" w:rsidR="002C56BB" w:rsidRPr="00EB64D2" w:rsidRDefault="002C56BB" w:rsidP="00EB64D2">
            <w:pPr>
              <w:spacing w:after="0" w:line="360" w:lineRule="auto"/>
              <w:jc w:val="center"/>
              <w:rPr>
                <w:rFonts w:asciiTheme="minorHAnsi" w:hAnsiTheme="minorHAnsi"/>
                <w:color w:val="000000"/>
                <w:szCs w:val="20"/>
                <w:lang w:eastAsia="pl-PL"/>
              </w:rPr>
            </w:pPr>
            <w:r w:rsidRPr="00946B13">
              <w:rPr>
                <w:rFonts w:asciiTheme="minorHAnsi" w:hAnsiTheme="minorHAnsi"/>
                <w:color w:val="000000"/>
                <w:szCs w:val="20"/>
                <w:lang w:eastAsia="pl-PL"/>
              </w:rPr>
              <w:t>1</w:t>
            </w:r>
            <w:r w:rsidR="00946B13" w:rsidRPr="00946B13">
              <w:rPr>
                <w:rFonts w:asciiTheme="minorHAnsi" w:hAnsiTheme="minorHAnsi"/>
                <w:color w:val="000000"/>
                <w:szCs w:val="20"/>
                <w:lang w:eastAsia="pl-PL"/>
              </w:rPr>
              <w:t>2</w:t>
            </w:r>
          </w:p>
        </w:tc>
      </w:tr>
    </w:tbl>
    <w:p w14:paraId="3E52D385" w14:textId="77777777" w:rsidR="007D31B1" w:rsidRPr="00106193" w:rsidRDefault="007D31B1" w:rsidP="00EB64D2">
      <w:pPr>
        <w:spacing w:after="0" w:line="360" w:lineRule="auto"/>
        <w:jc w:val="both"/>
        <w:rPr>
          <w:rFonts w:asciiTheme="minorHAnsi" w:hAnsiTheme="minorHAnsi"/>
          <w:i/>
          <w:color w:val="000000"/>
          <w:sz w:val="20"/>
          <w:szCs w:val="20"/>
        </w:rPr>
      </w:pPr>
      <w:r w:rsidRPr="00106193">
        <w:rPr>
          <w:rFonts w:asciiTheme="minorHAnsi" w:hAnsiTheme="minorHAnsi"/>
          <w:i/>
          <w:color w:val="000000"/>
          <w:sz w:val="20"/>
          <w:szCs w:val="20"/>
        </w:rPr>
        <w:t>Źródło: Powiatowe Centrum Pomocy Rodzinie w Krapkowicach</w:t>
      </w:r>
      <w:r w:rsidR="007170CC">
        <w:rPr>
          <w:rFonts w:asciiTheme="minorHAnsi" w:hAnsiTheme="minorHAnsi"/>
          <w:i/>
          <w:color w:val="000000"/>
          <w:sz w:val="20"/>
          <w:szCs w:val="20"/>
        </w:rPr>
        <w:t>.</w:t>
      </w:r>
    </w:p>
    <w:p w14:paraId="0A895981" w14:textId="77777777" w:rsidR="007D31B1" w:rsidRPr="00106193" w:rsidRDefault="007D31B1" w:rsidP="00A47A41">
      <w:pPr>
        <w:spacing w:after="120" w:line="360" w:lineRule="auto"/>
        <w:ind w:firstLine="709"/>
        <w:jc w:val="both"/>
        <w:rPr>
          <w:rFonts w:asciiTheme="minorHAnsi" w:hAnsiTheme="minorHAnsi"/>
          <w:sz w:val="24"/>
        </w:rPr>
      </w:pPr>
      <w:r w:rsidRPr="00106193">
        <w:rPr>
          <w:rFonts w:asciiTheme="minorHAnsi" w:hAnsiTheme="minorHAnsi"/>
          <w:sz w:val="24"/>
        </w:rPr>
        <w:t xml:space="preserve">Dzieci częściowo bądź całkowicie pozbawione opieki rodzicielskiej umieszczane są </w:t>
      </w:r>
      <w:r w:rsidR="007170CC">
        <w:rPr>
          <w:rFonts w:asciiTheme="minorHAnsi" w:hAnsiTheme="minorHAnsi"/>
          <w:sz w:val="24"/>
        </w:rPr>
        <w:t>w </w:t>
      </w:r>
      <w:r w:rsidRPr="00106193">
        <w:rPr>
          <w:rFonts w:asciiTheme="minorHAnsi" w:hAnsiTheme="minorHAnsi"/>
          <w:sz w:val="24"/>
        </w:rPr>
        <w:t>rodzinach zastępczych</w:t>
      </w:r>
      <w:r w:rsidR="007170CC">
        <w:rPr>
          <w:rFonts w:asciiTheme="minorHAnsi" w:hAnsiTheme="minorHAnsi"/>
          <w:sz w:val="24"/>
        </w:rPr>
        <w:t xml:space="preserve"> bądź w placówkach opiekuńczo-</w:t>
      </w:r>
      <w:r w:rsidRPr="00106193">
        <w:rPr>
          <w:rFonts w:asciiTheme="minorHAnsi" w:hAnsiTheme="minorHAnsi"/>
          <w:sz w:val="24"/>
        </w:rPr>
        <w:t>wychowawczych. W pierwszej kolejności czynione są starania, aby dziecko</w:t>
      </w:r>
      <w:r w:rsidR="007170CC">
        <w:rPr>
          <w:rFonts w:asciiTheme="minorHAnsi" w:hAnsiTheme="minorHAnsi"/>
          <w:sz w:val="24"/>
        </w:rPr>
        <w:t xml:space="preserve"> umieścić w rodzinie zastępczej –</w:t>
      </w:r>
      <w:r w:rsidRPr="00106193">
        <w:rPr>
          <w:rFonts w:asciiTheme="minorHAnsi" w:hAnsiTheme="minorHAnsi"/>
          <w:sz w:val="24"/>
        </w:rPr>
        <w:t xml:space="preserve"> a dopiero wówczas, gdy nie ma kandydatów na rodziców zastępczych dla danego dziecka, umieszczane jest ono w placówce</w:t>
      </w:r>
      <w:r w:rsidR="007170CC">
        <w:rPr>
          <w:rFonts w:asciiTheme="minorHAnsi" w:hAnsiTheme="minorHAnsi"/>
          <w:sz w:val="24"/>
        </w:rPr>
        <w:t xml:space="preserve"> opiekuńczo-</w:t>
      </w:r>
      <w:r w:rsidRPr="00106193">
        <w:rPr>
          <w:rFonts w:asciiTheme="minorHAnsi" w:hAnsiTheme="minorHAnsi"/>
          <w:sz w:val="24"/>
        </w:rPr>
        <w:t>wychowawczej.</w:t>
      </w:r>
    </w:p>
    <w:p w14:paraId="523B6894" w14:textId="77777777" w:rsidR="007D31B1" w:rsidRDefault="007D31B1" w:rsidP="00A47A41">
      <w:pPr>
        <w:spacing w:after="120" w:line="360" w:lineRule="auto"/>
        <w:ind w:firstLine="709"/>
        <w:jc w:val="both"/>
        <w:rPr>
          <w:rFonts w:asciiTheme="minorHAnsi" w:hAnsiTheme="minorHAnsi"/>
          <w:sz w:val="24"/>
        </w:rPr>
      </w:pPr>
      <w:r w:rsidRPr="00106193">
        <w:rPr>
          <w:rFonts w:asciiTheme="minorHAnsi" w:hAnsiTheme="minorHAnsi"/>
          <w:sz w:val="24"/>
        </w:rPr>
        <w:lastRenderedPageBreak/>
        <w:t xml:space="preserve">Zgodnie z ustawą o wspieraniu rodziny i systemie </w:t>
      </w:r>
      <w:r w:rsidR="007170CC">
        <w:rPr>
          <w:rFonts w:asciiTheme="minorHAnsi" w:hAnsiTheme="minorHAnsi"/>
          <w:sz w:val="24"/>
        </w:rPr>
        <w:t>pieczy zastępczej (wcześniej na </w:t>
      </w:r>
      <w:r w:rsidRPr="00106193">
        <w:rPr>
          <w:rFonts w:asciiTheme="minorHAnsi" w:hAnsiTheme="minorHAnsi"/>
          <w:sz w:val="24"/>
        </w:rPr>
        <w:t>podstawie ustawy o pomocy społecznej) powiat, z którego dziecko pochodzi pokrywa koszty utrzymania dziecka w</w:t>
      </w:r>
      <w:r w:rsidR="00751BDD">
        <w:rPr>
          <w:rFonts w:asciiTheme="minorHAnsi" w:hAnsiTheme="minorHAnsi"/>
          <w:sz w:val="24"/>
        </w:rPr>
        <w:t xml:space="preserve"> </w:t>
      </w:r>
      <w:r w:rsidRPr="00106193">
        <w:rPr>
          <w:rFonts w:asciiTheme="minorHAnsi" w:hAnsiTheme="minorHAnsi"/>
          <w:sz w:val="24"/>
        </w:rPr>
        <w:t>placówce. Powyższa tabela obrazuje w jaki sposób kształtowały się koszty poniesione przez powiat krapkowicki w związku z pobytem d</w:t>
      </w:r>
      <w:r w:rsidR="007170CC">
        <w:rPr>
          <w:rFonts w:asciiTheme="minorHAnsi" w:hAnsiTheme="minorHAnsi"/>
          <w:sz w:val="24"/>
        </w:rPr>
        <w:t>zieci w placówkach opiekuńczo-wychowawczych.</w:t>
      </w:r>
    </w:p>
    <w:p w14:paraId="4C27D0E1" w14:textId="77777777" w:rsidR="00C24CF1" w:rsidRPr="004165AD" w:rsidRDefault="00C24CF1" w:rsidP="00C24CF1">
      <w:pPr>
        <w:spacing w:after="120" w:line="360" w:lineRule="auto"/>
        <w:jc w:val="both"/>
        <w:rPr>
          <w:rFonts w:asciiTheme="minorHAnsi" w:hAnsiTheme="minorHAnsi"/>
          <w:b/>
          <w:sz w:val="24"/>
          <w:szCs w:val="24"/>
        </w:rPr>
      </w:pPr>
      <w:r>
        <w:rPr>
          <w:rFonts w:asciiTheme="minorHAnsi" w:hAnsiTheme="minorHAnsi"/>
          <w:b/>
          <w:sz w:val="24"/>
          <w:szCs w:val="24"/>
        </w:rPr>
        <w:t>MIESZKANIE</w:t>
      </w:r>
      <w:r w:rsidRPr="004165AD">
        <w:rPr>
          <w:rFonts w:asciiTheme="minorHAnsi" w:hAnsiTheme="minorHAnsi"/>
          <w:b/>
          <w:sz w:val="24"/>
          <w:szCs w:val="24"/>
        </w:rPr>
        <w:t xml:space="preserve"> CHRONIONE</w:t>
      </w:r>
    </w:p>
    <w:p w14:paraId="2E851CC9" w14:textId="77777777" w:rsidR="00C24CF1" w:rsidRDefault="00C24CF1" w:rsidP="00C24CF1">
      <w:pPr>
        <w:spacing w:after="120" w:line="360" w:lineRule="auto"/>
        <w:ind w:firstLine="709"/>
        <w:jc w:val="both"/>
        <w:rPr>
          <w:rFonts w:asciiTheme="minorHAnsi" w:hAnsiTheme="minorHAnsi"/>
          <w:sz w:val="24"/>
          <w:szCs w:val="24"/>
        </w:rPr>
      </w:pPr>
      <w:r>
        <w:rPr>
          <w:rFonts w:asciiTheme="minorHAnsi" w:hAnsiTheme="minorHAnsi"/>
          <w:sz w:val="24"/>
          <w:szCs w:val="24"/>
        </w:rPr>
        <w:t>Na terenie powiatu znajduje się mieszkanie chronione, które zapewnia warunki mieszkaniowe na okres czasowy – dla młodych, usamodzielniających się wychowanków pieczy zastępczej, którzy nie posiadają zaplecza lokalowego. Umieszczenie w mieszkaniu chronionym ma także na celu pomoc młodej osobie w integracji ze społecznością lokalną, jej ochronę przed powrotem do środowiska dysfunkcyjnego oraz przeciwdziałanie wykluczeniu społecznemu jakim jest bezdomność.</w:t>
      </w:r>
    </w:p>
    <w:p w14:paraId="43AE04B7" w14:textId="77777777" w:rsidR="00C24CF1" w:rsidRPr="00063A9F" w:rsidRDefault="00C24CF1" w:rsidP="00A47A41">
      <w:pPr>
        <w:spacing w:after="120" w:line="360" w:lineRule="auto"/>
        <w:ind w:firstLine="709"/>
        <w:jc w:val="both"/>
        <w:rPr>
          <w:rFonts w:asciiTheme="minorHAnsi" w:hAnsiTheme="minorHAnsi"/>
          <w:sz w:val="24"/>
        </w:rPr>
      </w:pPr>
    </w:p>
    <w:p w14:paraId="05F7B514" w14:textId="77777777" w:rsidR="002C56BB" w:rsidRPr="00DE2A33" w:rsidRDefault="00DE2A33" w:rsidP="00DE2A33">
      <w:pPr>
        <w:keepNext/>
        <w:keepLines/>
        <w:spacing w:before="240" w:after="120" w:line="360" w:lineRule="auto"/>
        <w:outlineLvl w:val="0"/>
        <w:rPr>
          <w:rFonts w:eastAsia="Times New Roman"/>
          <w:b/>
          <w:bCs/>
          <w:color w:val="000000"/>
          <w:spacing w:val="5"/>
          <w:kern w:val="28"/>
          <w:sz w:val="28"/>
          <w:szCs w:val="28"/>
          <w:lang w:eastAsia="pl-PL"/>
        </w:rPr>
      </w:pPr>
      <w:bookmarkStart w:id="12" w:name="_Toc442786279"/>
      <w:r>
        <w:rPr>
          <w:rFonts w:eastAsia="Times New Roman"/>
          <w:b/>
          <w:bCs/>
          <w:color w:val="000000"/>
          <w:spacing w:val="5"/>
          <w:kern w:val="28"/>
          <w:sz w:val="28"/>
          <w:szCs w:val="28"/>
          <w:lang w:eastAsia="pl-PL"/>
        </w:rPr>
        <w:t xml:space="preserve">Rozdział </w:t>
      </w:r>
      <w:r w:rsidRPr="00DE2A33">
        <w:rPr>
          <w:rFonts w:eastAsia="Times New Roman"/>
          <w:b/>
          <w:bCs/>
          <w:color w:val="000000"/>
          <w:spacing w:val="5"/>
          <w:kern w:val="28"/>
          <w:sz w:val="28"/>
          <w:szCs w:val="28"/>
          <w:lang w:eastAsia="pl-PL"/>
        </w:rPr>
        <w:t xml:space="preserve">V </w:t>
      </w:r>
      <w:r w:rsidR="007D31B1" w:rsidRPr="00DE2A33">
        <w:rPr>
          <w:rFonts w:asciiTheme="minorHAnsi" w:hAnsiTheme="minorHAnsi"/>
          <w:b/>
          <w:bCs/>
          <w:sz w:val="28"/>
          <w:szCs w:val="28"/>
        </w:rPr>
        <w:t>STARZENIE SIĘ SPOŁECZEŃSTWA I NIEPEŁNOSPRAWNOŚĆ</w:t>
      </w:r>
      <w:bookmarkEnd w:id="12"/>
    </w:p>
    <w:p w14:paraId="0AEA7684" w14:textId="77777777" w:rsidR="007D31B1" w:rsidRPr="002C56BB" w:rsidRDefault="007D31B1" w:rsidP="00A47A41">
      <w:pPr>
        <w:spacing w:after="120" w:line="360" w:lineRule="auto"/>
        <w:ind w:firstLine="709"/>
        <w:jc w:val="both"/>
        <w:rPr>
          <w:rFonts w:asciiTheme="minorHAnsi" w:hAnsiTheme="minorHAnsi"/>
          <w:bCs/>
        </w:rPr>
      </w:pPr>
      <w:r w:rsidRPr="002C56BB">
        <w:rPr>
          <w:rFonts w:asciiTheme="minorHAnsi" w:hAnsiTheme="minorHAnsi"/>
          <w:sz w:val="24"/>
          <w:szCs w:val="24"/>
        </w:rPr>
        <w:t>Starzenie się społeczeństwa w powiecie krapkowickim to proces związany z niższym przyrostem demog</w:t>
      </w:r>
      <w:r w:rsidR="007170CC">
        <w:rPr>
          <w:rFonts w:asciiTheme="minorHAnsi" w:hAnsiTheme="minorHAnsi"/>
          <w:sz w:val="24"/>
          <w:szCs w:val="24"/>
        </w:rPr>
        <w:t>raficznym, mniejszą dzietnością</w:t>
      </w:r>
      <w:r w:rsidRPr="002C56BB">
        <w:rPr>
          <w:rFonts w:asciiTheme="minorHAnsi" w:hAnsiTheme="minorHAnsi"/>
          <w:sz w:val="24"/>
          <w:szCs w:val="24"/>
        </w:rPr>
        <w:t xml:space="preserve"> oraz z wyższą niż w innych rejonach Polski emigracją zarobkową. Sukcesywnie spada liczba mieszk</w:t>
      </w:r>
      <w:r w:rsidR="007170CC">
        <w:rPr>
          <w:rFonts w:asciiTheme="minorHAnsi" w:hAnsiTheme="minorHAnsi"/>
          <w:sz w:val="24"/>
          <w:szCs w:val="24"/>
        </w:rPr>
        <w:t>ańców w wieku produkcyjnym oraz </w:t>
      </w:r>
      <w:r w:rsidRPr="002C56BB">
        <w:rPr>
          <w:rFonts w:asciiTheme="minorHAnsi" w:hAnsiTheme="minorHAnsi"/>
          <w:sz w:val="24"/>
          <w:szCs w:val="24"/>
        </w:rPr>
        <w:t>dzieci i młodzieży a zwiększa się liczba osób powyżej 65 roku życia. W konsekwencji wiąże się to ze stale wzrastającym zapotrzebowaniem na świadczenie usług senioralnych</w:t>
      </w:r>
      <w:r w:rsidR="00751BDD">
        <w:rPr>
          <w:rFonts w:asciiTheme="minorHAnsi" w:hAnsiTheme="minorHAnsi"/>
          <w:sz w:val="24"/>
          <w:szCs w:val="24"/>
        </w:rPr>
        <w:t xml:space="preserve"> </w:t>
      </w:r>
      <w:r w:rsidR="007170CC">
        <w:rPr>
          <w:rFonts w:asciiTheme="minorHAnsi" w:hAnsiTheme="minorHAnsi"/>
          <w:sz w:val="24"/>
          <w:szCs w:val="24"/>
        </w:rPr>
        <w:t>w </w:t>
      </w:r>
      <w:r w:rsidRPr="002C56BB">
        <w:rPr>
          <w:rFonts w:asciiTheme="minorHAnsi" w:hAnsiTheme="minorHAnsi"/>
          <w:sz w:val="24"/>
          <w:szCs w:val="24"/>
        </w:rPr>
        <w:t>miejscu zamieszkania osób starszych, ośrodkach wsparcia oraz opiekę geriatryczną</w:t>
      </w:r>
      <w:r w:rsidR="00751BDD">
        <w:rPr>
          <w:rFonts w:asciiTheme="minorHAnsi" w:hAnsiTheme="minorHAnsi"/>
          <w:sz w:val="24"/>
          <w:szCs w:val="24"/>
        </w:rPr>
        <w:t xml:space="preserve"> </w:t>
      </w:r>
      <w:r w:rsidR="007170CC">
        <w:rPr>
          <w:rFonts w:asciiTheme="minorHAnsi" w:hAnsiTheme="minorHAnsi"/>
          <w:sz w:val="24"/>
          <w:szCs w:val="24"/>
        </w:rPr>
        <w:t>w </w:t>
      </w:r>
      <w:r w:rsidRPr="002C56BB">
        <w:rPr>
          <w:rFonts w:asciiTheme="minorHAnsi" w:hAnsiTheme="minorHAnsi"/>
          <w:sz w:val="24"/>
          <w:szCs w:val="24"/>
        </w:rPr>
        <w:t>domach pomocy społecznej i placówkach opiekuńczo-leczniczych.</w:t>
      </w:r>
    </w:p>
    <w:p w14:paraId="5FD16CE9" w14:textId="77777777" w:rsidR="007D31B1" w:rsidRPr="00284669" w:rsidRDefault="007D31B1" w:rsidP="007170CC">
      <w:pPr>
        <w:spacing w:after="120" w:line="360" w:lineRule="auto"/>
        <w:ind w:firstLine="709"/>
        <w:jc w:val="both"/>
        <w:rPr>
          <w:rFonts w:asciiTheme="minorHAnsi" w:hAnsiTheme="minorHAnsi"/>
          <w:sz w:val="24"/>
          <w:szCs w:val="24"/>
        </w:rPr>
      </w:pPr>
      <w:r w:rsidRPr="00284669">
        <w:rPr>
          <w:rFonts w:asciiTheme="minorHAnsi" w:hAnsiTheme="minorHAnsi"/>
          <w:sz w:val="24"/>
          <w:szCs w:val="24"/>
        </w:rPr>
        <w:t>Okres starości dzielimy na wczesny i późny. Możemy przyjąć, że okres wczesny zaczyna się po 60 roku życia, natomiast późny dotyczy osób po 80 roku życia. Ten podział ma istotne znaczenie w podejściu do osób starszych, gdyż innego wsparcia potrzebuje senior jeszcze aktywny, samodzielny i znacznie bardziej sprawny fizyczn</w:t>
      </w:r>
      <w:r w:rsidR="00BC5053">
        <w:rPr>
          <w:rFonts w:asciiTheme="minorHAnsi" w:hAnsiTheme="minorHAnsi"/>
          <w:sz w:val="24"/>
          <w:szCs w:val="24"/>
        </w:rPr>
        <w:t>ie i umysłowo niż senior po </w:t>
      </w:r>
      <w:r w:rsidR="002C56BB">
        <w:rPr>
          <w:rFonts w:asciiTheme="minorHAnsi" w:hAnsiTheme="minorHAnsi"/>
          <w:sz w:val="24"/>
          <w:szCs w:val="24"/>
        </w:rPr>
        <w:t>80</w:t>
      </w:r>
      <w:r w:rsidR="00BC5053">
        <w:rPr>
          <w:rFonts w:asciiTheme="minorHAnsi" w:hAnsiTheme="minorHAnsi"/>
          <w:sz w:val="24"/>
          <w:szCs w:val="24"/>
        </w:rPr>
        <w:t xml:space="preserve"> czy </w:t>
      </w:r>
      <w:r w:rsidRPr="00284669">
        <w:rPr>
          <w:rFonts w:asciiTheme="minorHAnsi" w:hAnsiTheme="minorHAnsi"/>
          <w:sz w:val="24"/>
          <w:szCs w:val="24"/>
        </w:rPr>
        <w:t xml:space="preserve">85 roku życia, często cierpiący na wiele schorzeń </w:t>
      </w:r>
      <w:r w:rsidR="00BC5053">
        <w:rPr>
          <w:rFonts w:asciiTheme="minorHAnsi" w:hAnsiTheme="minorHAnsi"/>
          <w:sz w:val="24"/>
          <w:szCs w:val="24"/>
        </w:rPr>
        <w:t>i wymagający ścisłej opieki lub </w:t>
      </w:r>
      <w:r w:rsidRPr="00284669">
        <w:rPr>
          <w:rFonts w:asciiTheme="minorHAnsi" w:hAnsiTheme="minorHAnsi"/>
          <w:sz w:val="24"/>
          <w:szCs w:val="24"/>
        </w:rPr>
        <w:t>asystowania drugiej osoby.</w:t>
      </w:r>
    </w:p>
    <w:p w14:paraId="004C0103" w14:textId="77777777" w:rsidR="007D31B1" w:rsidRPr="00284669" w:rsidRDefault="00C02A5C" w:rsidP="00BC5053">
      <w:pPr>
        <w:spacing w:after="120" w:line="360" w:lineRule="auto"/>
        <w:ind w:firstLine="709"/>
        <w:jc w:val="both"/>
        <w:rPr>
          <w:rFonts w:asciiTheme="minorHAnsi" w:hAnsiTheme="minorHAnsi"/>
          <w:sz w:val="24"/>
          <w:szCs w:val="24"/>
        </w:rPr>
      </w:pPr>
      <w:r>
        <w:rPr>
          <w:rFonts w:asciiTheme="minorHAnsi" w:hAnsiTheme="minorHAnsi"/>
          <w:sz w:val="24"/>
          <w:szCs w:val="24"/>
        </w:rPr>
        <w:t>Osoby starsze borykają się</w:t>
      </w:r>
      <w:r w:rsidR="007D31B1" w:rsidRPr="00284669">
        <w:rPr>
          <w:rFonts w:asciiTheme="minorHAnsi" w:hAnsiTheme="minorHAnsi"/>
          <w:sz w:val="24"/>
          <w:szCs w:val="24"/>
        </w:rPr>
        <w:t xml:space="preserve"> na co</w:t>
      </w:r>
      <w:r w:rsidR="007D31B1">
        <w:rPr>
          <w:rFonts w:asciiTheme="minorHAnsi" w:hAnsiTheme="minorHAnsi"/>
          <w:sz w:val="24"/>
          <w:szCs w:val="24"/>
        </w:rPr>
        <w:t xml:space="preserve"> dzień </w:t>
      </w:r>
      <w:r w:rsidR="007D31B1" w:rsidRPr="00284669">
        <w:rPr>
          <w:rFonts w:asciiTheme="minorHAnsi" w:hAnsiTheme="minorHAnsi"/>
          <w:sz w:val="24"/>
          <w:szCs w:val="24"/>
        </w:rPr>
        <w:t>z wieloma problemami</w:t>
      </w:r>
      <w:r w:rsidR="007D31B1">
        <w:rPr>
          <w:rFonts w:asciiTheme="minorHAnsi" w:hAnsiTheme="minorHAnsi"/>
          <w:sz w:val="24"/>
          <w:szCs w:val="24"/>
        </w:rPr>
        <w:t xml:space="preserve"> natury fizycznej, psychicznej i społecznej: </w:t>
      </w:r>
      <w:r w:rsidR="007D31B1" w:rsidRPr="00284669">
        <w:rPr>
          <w:rFonts w:asciiTheme="minorHAnsi" w:hAnsiTheme="minorHAnsi"/>
          <w:sz w:val="24"/>
          <w:szCs w:val="24"/>
        </w:rPr>
        <w:t>utratą spraw</w:t>
      </w:r>
      <w:r w:rsidR="007D31B1">
        <w:rPr>
          <w:rFonts w:asciiTheme="minorHAnsi" w:hAnsiTheme="minorHAnsi"/>
          <w:sz w:val="24"/>
          <w:szCs w:val="24"/>
        </w:rPr>
        <w:t xml:space="preserve">ności </w:t>
      </w:r>
      <w:r w:rsidR="007D31B1" w:rsidRPr="00284669">
        <w:rPr>
          <w:rFonts w:asciiTheme="minorHAnsi" w:hAnsiTheme="minorHAnsi"/>
          <w:sz w:val="24"/>
          <w:szCs w:val="24"/>
        </w:rPr>
        <w:t xml:space="preserve">i </w:t>
      </w:r>
      <w:r w:rsidR="00BC5053">
        <w:rPr>
          <w:rFonts w:asciiTheme="minorHAnsi" w:hAnsiTheme="minorHAnsi"/>
          <w:sz w:val="24"/>
          <w:szCs w:val="24"/>
        </w:rPr>
        <w:t xml:space="preserve">atrakcyjności fizycznej, chorobami, </w:t>
      </w:r>
      <w:r w:rsidR="007D31B1" w:rsidRPr="00284669">
        <w:rPr>
          <w:rFonts w:asciiTheme="minorHAnsi" w:hAnsiTheme="minorHAnsi"/>
          <w:sz w:val="24"/>
          <w:szCs w:val="24"/>
        </w:rPr>
        <w:t xml:space="preserve">a w </w:t>
      </w:r>
      <w:r w:rsidR="00BC5053">
        <w:rPr>
          <w:rFonts w:asciiTheme="minorHAnsi" w:hAnsiTheme="minorHAnsi"/>
          <w:sz w:val="24"/>
          <w:szCs w:val="24"/>
        </w:rPr>
        <w:t>ich</w:t>
      </w:r>
      <w:r w:rsidR="007D31B1" w:rsidRPr="00284669">
        <w:rPr>
          <w:rFonts w:asciiTheme="minorHAnsi" w:hAnsiTheme="minorHAnsi"/>
          <w:sz w:val="24"/>
          <w:szCs w:val="24"/>
        </w:rPr>
        <w:t xml:space="preserve"> </w:t>
      </w:r>
      <w:r w:rsidR="007D31B1" w:rsidRPr="00284669">
        <w:rPr>
          <w:rFonts w:asciiTheme="minorHAnsi" w:hAnsiTheme="minorHAnsi"/>
          <w:sz w:val="24"/>
          <w:szCs w:val="24"/>
        </w:rPr>
        <w:lastRenderedPageBreak/>
        <w:t xml:space="preserve">konsekwencji </w:t>
      </w:r>
      <w:r w:rsidR="00BC5053">
        <w:rPr>
          <w:rFonts w:asciiTheme="minorHAnsi" w:hAnsiTheme="minorHAnsi"/>
          <w:sz w:val="24"/>
          <w:szCs w:val="24"/>
        </w:rPr>
        <w:t xml:space="preserve">– z </w:t>
      </w:r>
      <w:r w:rsidR="007D31B1" w:rsidRPr="00284669">
        <w:rPr>
          <w:rFonts w:asciiTheme="minorHAnsi" w:hAnsiTheme="minorHAnsi"/>
          <w:sz w:val="24"/>
          <w:szCs w:val="24"/>
        </w:rPr>
        <w:t>niepełnosprawnością</w:t>
      </w:r>
      <w:r w:rsidR="007D31B1">
        <w:rPr>
          <w:rFonts w:asciiTheme="minorHAnsi" w:hAnsiTheme="minorHAnsi"/>
          <w:sz w:val="24"/>
          <w:szCs w:val="24"/>
        </w:rPr>
        <w:t xml:space="preserve">. Muszą zmierzyć się z </w:t>
      </w:r>
      <w:r w:rsidR="007D31B1" w:rsidRPr="00284669">
        <w:rPr>
          <w:rFonts w:asciiTheme="minorHAnsi" w:hAnsiTheme="minorHAnsi"/>
          <w:sz w:val="24"/>
          <w:szCs w:val="24"/>
        </w:rPr>
        <w:t>utratą bliskiej osoby, opuszcze</w:t>
      </w:r>
      <w:r w:rsidR="007D31B1">
        <w:rPr>
          <w:rFonts w:asciiTheme="minorHAnsi" w:hAnsiTheme="minorHAnsi"/>
          <w:sz w:val="24"/>
          <w:szCs w:val="24"/>
        </w:rPr>
        <w:t>niem domu przez dorosłe dzieci</w:t>
      </w:r>
      <w:r>
        <w:rPr>
          <w:rFonts w:asciiTheme="minorHAnsi" w:hAnsiTheme="minorHAnsi"/>
          <w:sz w:val="24"/>
          <w:szCs w:val="24"/>
        </w:rPr>
        <w:t>,</w:t>
      </w:r>
      <w:r w:rsidR="007D31B1">
        <w:rPr>
          <w:rFonts w:asciiTheme="minorHAnsi" w:hAnsiTheme="minorHAnsi"/>
          <w:sz w:val="24"/>
          <w:szCs w:val="24"/>
        </w:rPr>
        <w:t xml:space="preserve"> a w konsekwencji z samotnością i osamotnieniem</w:t>
      </w:r>
      <w:r>
        <w:rPr>
          <w:rFonts w:asciiTheme="minorHAnsi" w:hAnsiTheme="minorHAnsi"/>
          <w:sz w:val="24"/>
          <w:szCs w:val="24"/>
        </w:rPr>
        <w:t>,</w:t>
      </w:r>
      <w:r w:rsidR="007D31B1">
        <w:rPr>
          <w:rFonts w:asciiTheme="minorHAnsi" w:hAnsiTheme="minorHAnsi"/>
          <w:sz w:val="24"/>
          <w:szCs w:val="24"/>
        </w:rPr>
        <w:t xml:space="preserve"> co prowadzi do </w:t>
      </w:r>
      <w:r w:rsidR="007D31B1" w:rsidRPr="00284669">
        <w:rPr>
          <w:rFonts w:asciiTheme="minorHAnsi" w:hAnsiTheme="minorHAnsi"/>
          <w:sz w:val="24"/>
          <w:szCs w:val="24"/>
        </w:rPr>
        <w:t>obniżen</w:t>
      </w:r>
      <w:r>
        <w:rPr>
          <w:rFonts w:asciiTheme="minorHAnsi" w:hAnsiTheme="minorHAnsi"/>
          <w:sz w:val="24"/>
          <w:szCs w:val="24"/>
        </w:rPr>
        <w:t>ia</w:t>
      </w:r>
      <w:r w:rsidR="007D31B1" w:rsidRPr="00284669">
        <w:rPr>
          <w:rFonts w:asciiTheme="minorHAnsi" w:hAnsiTheme="minorHAnsi"/>
          <w:sz w:val="24"/>
          <w:szCs w:val="24"/>
        </w:rPr>
        <w:t xml:space="preserve"> nastroju</w:t>
      </w:r>
      <w:r w:rsidR="007D31B1">
        <w:rPr>
          <w:rFonts w:asciiTheme="minorHAnsi" w:hAnsiTheme="minorHAnsi"/>
          <w:sz w:val="24"/>
          <w:szCs w:val="24"/>
        </w:rPr>
        <w:t xml:space="preserve"> i depresji.</w:t>
      </w:r>
    </w:p>
    <w:p w14:paraId="7ECF85CF" w14:textId="77777777" w:rsidR="007D31B1" w:rsidRPr="00170187" w:rsidRDefault="007D31B1" w:rsidP="00BC5053">
      <w:pPr>
        <w:spacing w:after="120" w:line="360" w:lineRule="auto"/>
        <w:ind w:firstLine="709"/>
        <w:jc w:val="both"/>
        <w:rPr>
          <w:rFonts w:asciiTheme="minorHAnsi" w:hAnsiTheme="minorHAnsi"/>
          <w:sz w:val="24"/>
          <w:szCs w:val="24"/>
        </w:rPr>
      </w:pPr>
      <w:r w:rsidRPr="00284669">
        <w:rPr>
          <w:rFonts w:asciiTheme="minorHAnsi" w:hAnsiTheme="minorHAnsi"/>
          <w:sz w:val="24"/>
          <w:szCs w:val="24"/>
        </w:rPr>
        <w:t>Celem opieki senioralnej jest utrzymanie bądź przywrócenie w miarę możliwości dobrostanu fizycznego, psychicznego i społecznego seniora oraz utrzymanie g</w:t>
      </w:r>
      <w:r>
        <w:rPr>
          <w:rFonts w:asciiTheme="minorHAnsi" w:hAnsiTheme="minorHAnsi"/>
          <w:sz w:val="24"/>
          <w:szCs w:val="24"/>
        </w:rPr>
        <w:t xml:space="preserve">o na możliwie dobrym poziomie. </w:t>
      </w:r>
      <w:r w:rsidRPr="00284669">
        <w:rPr>
          <w:rFonts w:asciiTheme="minorHAnsi" w:hAnsiTheme="minorHAnsi"/>
          <w:sz w:val="24"/>
          <w:szCs w:val="24"/>
        </w:rPr>
        <w:t>Podejmowane w tym celu działania służą aktywizacji osób starszych, sprzyjają włączeniu społecznemu, jednocześnie zapobiegają wykluczeniu, które może być następstwem izolacji, choroby, spadku poczucia własnej wartości</w:t>
      </w:r>
      <w:r>
        <w:rPr>
          <w:rFonts w:asciiTheme="minorHAnsi" w:hAnsiTheme="minorHAnsi"/>
          <w:sz w:val="24"/>
          <w:szCs w:val="24"/>
        </w:rPr>
        <w:t xml:space="preserve"> i</w:t>
      </w:r>
      <w:r w:rsidRPr="00284669">
        <w:rPr>
          <w:rFonts w:asciiTheme="minorHAnsi" w:hAnsiTheme="minorHAnsi"/>
          <w:sz w:val="24"/>
          <w:szCs w:val="24"/>
        </w:rPr>
        <w:t xml:space="preserve"> osamotnienia.</w:t>
      </w:r>
    </w:p>
    <w:p w14:paraId="7A4D5F77" w14:textId="77777777" w:rsidR="007D31B1" w:rsidRPr="00711DB0" w:rsidRDefault="007D31B1" w:rsidP="00BC5053">
      <w:pPr>
        <w:spacing w:after="120" w:line="360" w:lineRule="auto"/>
        <w:ind w:firstLine="709"/>
        <w:jc w:val="both"/>
        <w:rPr>
          <w:sz w:val="24"/>
          <w:szCs w:val="24"/>
        </w:rPr>
      </w:pPr>
      <w:r w:rsidRPr="00711DB0">
        <w:rPr>
          <w:sz w:val="24"/>
          <w:szCs w:val="24"/>
        </w:rPr>
        <w:t xml:space="preserve">Ze starzeniem się </w:t>
      </w:r>
      <w:r w:rsidR="00C02A5C">
        <w:rPr>
          <w:sz w:val="24"/>
          <w:szCs w:val="24"/>
        </w:rPr>
        <w:t xml:space="preserve">społeczeństwa ściśle wiąże się </w:t>
      </w:r>
      <w:r w:rsidRPr="00711DB0">
        <w:rPr>
          <w:sz w:val="24"/>
          <w:szCs w:val="24"/>
        </w:rPr>
        <w:t>niepełnosprawność.</w:t>
      </w:r>
      <w:r>
        <w:rPr>
          <w:sz w:val="24"/>
          <w:szCs w:val="24"/>
        </w:rPr>
        <w:t xml:space="preserve"> </w:t>
      </w:r>
      <w:r w:rsidRPr="00106193">
        <w:rPr>
          <w:rFonts w:asciiTheme="minorHAnsi" w:hAnsiTheme="minorHAnsi"/>
          <w:sz w:val="24"/>
          <w:szCs w:val="24"/>
        </w:rPr>
        <w:t>Potrzeby osób niepełnosprawnych są różne – zależne od rodzaju i stopnia niepełnosprawności oraz ogólnej sytuacji życiowej (miejsce zamieszkania, sytuacja majątkowa, rodzinna, cechy psychi</w:t>
      </w:r>
      <w:r w:rsidR="00E27FD3">
        <w:rPr>
          <w:rFonts w:asciiTheme="minorHAnsi" w:hAnsiTheme="minorHAnsi"/>
          <w:sz w:val="24"/>
          <w:szCs w:val="24"/>
        </w:rPr>
        <w:t xml:space="preserve">czne, zainteresowania, </w:t>
      </w:r>
      <w:r w:rsidRPr="00106193">
        <w:rPr>
          <w:rFonts w:asciiTheme="minorHAnsi" w:hAnsiTheme="minorHAnsi"/>
          <w:sz w:val="24"/>
          <w:szCs w:val="24"/>
        </w:rPr>
        <w:t>doświadczenia).</w:t>
      </w:r>
    </w:p>
    <w:p w14:paraId="05545DD5" w14:textId="77777777" w:rsidR="007D31B1" w:rsidRPr="00106193" w:rsidRDefault="007D31B1" w:rsidP="00E27FD3">
      <w:pPr>
        <w:spacing w:after="120" w:line="360" w:lineRule="auto"/>
        <w:ind w:firstLine="709"/>
        <w:jc w:val="both"/>
        <w:rPr>
          <w:rFonts w:asciiTheme="minorHAnsi" w:hAnsiTheme="minorHAnsi"/>
          <w:sz w:val="24"/>
          <w:szCs w:val="24"/>
        </w:rPr>
      </w:pPr>
      <w:r w:rsidRPr="00106193">
        <w:rPr>
          <w:rFonts w:asciiTheme="minorHAnsi" w:hAnsiTheme="minorHAnsi"/>
          <w:sz w:val="24"/>
          <w:szCs w:val="24"/>
        </w:rPr>
        <w:t>Niepełnosprawność pojawia się w różnych mo</w:t>
      </w:r>
      <w:r w:rsidR="00C02A5C">
        <w:rPr>
          <w:rFonts w:asciiTheme="minorHAnsi" w:hAnsiTheme="minorHAnsi"/>
          <w:sz w:val="24"/>
          <w:szCs w:val="24"/>
        </w:rPr>
        <w:t xml:space="preserve">mentach życia. </w:t>
      </w:r>
      <w:r>
        <w:rPr>
          <w:rFonts w:asciiTheme="minorHAnsi" w:hAnsiTheme="minorHAnsi"/>
          <w:sz w:val="24"/>
          <w:szCs w:val="24"/>
        </w:rPr>
        <w:t xml:space="preserve">Jeżeli powstaje </w:t>
      </w:r>
      <w:r w:rsidRPr="00106193">
        <w:rPr>
          <w:rFonts w:asciiTheme="minorHAnsi" w:hAnsiTheme="minorHAnsi"/>
          <w:sz w:val="24"/>
          <w:szCs w:val="24"/>
        </w:rPr>
        <w:t xml:space="preserve">w wieku późniejszym w wyniku wypadku lub rozwoju choroby, którą trudno </w:t>
      </w:r>
      <w:r>
        <w:rPr>
          <w:rFonts w:asciiTheme="minorHAnsi" w:hAnsiTheme="minorHAnsi"/>
          <w:sz w:val="24"/>
          <w:szCs w:val="24"/>
        </w:rPr>
        <w:t>pokonać</w:t>
      </w:r>
      <w:r w:rsidRPr="00106193">
        <w:rPr>
          <w:rFonts w:asciiTheme="minorHAnsi" w:hAnsiTheme="minorHAnsi"/>
          <w:sz w:val="24"/>
          <w:szCs w:val="24"/>
        </w:rPr>
        <w:t xml:space="preserve">, </w:t>
      </w:r>
      <w:r>
        <w:rPr>
          <w:rFonts w:asciiTheme="minorHAnsi" w:hAnsiTheme="minorHAnsi"/>
          <w:sz w:val="24"/>
          <w:szCs w:val="24"/>
        </w:rPr>
        <w:t xml:space="preserve">w psychice człowieka pojawiają się zmiany, czasami jest to bunt, czasami smutek, które wynikają </w:t>
      </w:r>
      <w:r w:rsidR="00E27FD3">
        <w:rPr>
          <w:rFonts w:asciiTheme="minorHAnsi" w:hAnsiTheme="minorHAnsi"/>
          <w:sz w:val="24"/>
          <w:szCs w:val="24"/>
        </w:rPr>
        <w:t>z </w:t>
      </w:r>
      <w:r>
        <w:rPr>
          <w:rFonts w:asciiTheme="minorHAnsi" w:hAnsiTheme="minorHAnsi"/>
          <w:sz w:val="24"/>
          <w:szCs w:val="24"/>
        </w:rPr>
        <w:t>dużych</w:t>
      </w:r>
      <w:r w:rsidRPr="00106193">
        <w:rPr>
          <w:rFonts w:asciiTheme="minorHAnsi" w:hAnsiTheme="minorHAnsi"/>
          <w:sz w:val="24"/>
          <w:szCs w:val="24"/>
        </w:rPr>
        <w:t xml:space="preserve"> trudności w zaakceptowaniu</w:t>
      </w:r>
      <w:r>
        <w:rPr>
          <w:rFonts w:asciiTheme="minorHAnsi" w:hAnsiTheme="minorHAnsi"/>
          <w:sz w:val="24"/>
          <w:szCs w:val="24"/>
        </w:rPr>
        <w:t xml:space="preserve"> zaistniałej sytuacji i wiążą się z obniżeniem samooceny</w:t>
      </w:r>
      <w:r w:rsidRPr="00106193">
        <w:rPr>
          <w:rFonts w:asciiTheme="minorHAnsi" w:hAnsiTheme="minorHAnsi"/>
          <w:sz w:val="24"/>
          <w:szCs w:val="24"/>
        </w:rPr>
        <w:t>.</w:t>
      </w:r>
    </w:p>
    <w:p w14:paraId="10A062C3" w14:textId="77777777" w:rsidR="007D31B1" w:rsidRPr="00CB02F5" w:rsidRDefault="00E15AB5" w:rsidP="00E27FD3">
      <w:pPr>
        <w:spacing w:after="120" w:line="360" w:lineRule="auto"/>
        <w:ind w:firstLine="709"/>
        <w:jc w:val="both"/>
        <w:rPr>
          <w:rFonts w:asciiTheme="minorHAnsi" w:hAnsiTheme="minorHAnsi"/>
          <w:sz w:val="24"/>
          <w:szCs w:val="24"/>
          <w:highlight w:val="lightGray"/>
        </w:rPr>
      </w:pPr>
      <w:r w:rsidRPr="00E15AB5">
        <w:rPr>
          <w:rFonts w:asciiTheme="minorHAnsi" w:hAnsiTheme="minorHAnsi"/>
          <w:sz w:val="24"/>
          <w:szCs w:val="24"/>
        </w:rPr>
        <w:t>Osoby niepełnosprawnej</w:t>
      </w:r>
      <w:r>
        <w:rPr>
          <w:rFonts w:asciiTheme="minorHAnsi" w:hAnsiTheme="minorHAnsi"/>
          <w:sz w:val="24"/>
          <w:szCs w:val="24"/>
        </w:rPr>
        <w:t xml:space="preserve"> nie należy postrzegać</w:t>
      </w:r>
      <w:r w:rsidR="007D31B1" w:rsidRPr="00620867">
        <w:rPr>
          <w:rFonts w:asciiTheme="minorHAnsi" w:hAnsiTheme="minorHAnsi"/>
          <w:sz w:val="24"/>
          <w:szCs w:val="24"/>
        </w:rPr>
        <w:t xml:space="preserve"> i traktować przez pryzmat niepełnosprawności. Niepełnosprawność nie powinna być ani powodem odrzucenia ani nagradzania. Brak świadomości tego faktu jest podstawową barierą integracji.</w:t>
      </w:r>
    </w:p>
    <w:p w14:paraId="73F99706" w14:textId="77777777" w:rsidR="007D31B1" w:rsidRPr="00620867" w:rsidRDefault="00620867" w:rsidP="00620867">
      <w:pPr>
        <w:spacing w:after="120" w:line="360" w:lineRule="auto"/>
        <w:ind w:firstLine="709"/>
        <w:jc w:val="both"/>
        <w:rPr>
          <w:rFonts w:asciiTheme="minorHAnsi" w:hAnsiTheme="minorHAnsi"/>
          <w:sz w:val="24"/>
          <w:szCs w:val="24"/>
        </w:rPr>
      </w:pPr>
      <w:r w:rsidRPr="00620867">
        <w:rPr>
          <w:rFonts w:asciiTheme="minorHAnsi" w:hAnsiTheme="minorHAnsi"/>
          <w:sz w:val="24"/>
          <w:szCs w:val="24"/>
        </w:rPr>
        <w:t>W życiu każdego człowieka pojawiają się momenty mniejszych lub większych możliwości czy też ograniczeń fizycznych. To, co obecnie jest dla nas łatwo dostępne, za kilka lat może być barierą nie do pokonania. Pomijając dysfunkcje z powodów nieszczęśliwych wypadków, istnieje wiele przyczyn pogłębiania się wraz</w:t>
      </w:r>
      <w:r w:rsidR="000334FF">
        <w:rPr>
          <w:rFonts w:asciiTheme="minorHAnsi" w:hAnsiTheme="minorHAnsi"/>
          <w:sz w:val="24"/>
          <w:szCs w:val="24"/>
        </w:rPr>
        <w:t xml:space="preserve"> z wiekiem niepełnosprawności i </w:t>
      </w:r>
      <w:r w:rsidRPr="00620867">
        <w:rPr>
          <w:rFonts w:asciiTheme="minorHAnsi" w:hAnsiTheme="minorHAnsi"/>
          <w:sz w:val="24"/>
          <w:szCs w:val="24"/>
        </w:rPr>
        <w:t>ograniczeń. Niepełnosprawność jest brakiem przystosowa</w:t>
      </w:r>
      <w:r w:rsidR="000334FF">
        <w:rPr>
          <w:rFonts w:asciiTheme="minorHAnsi" w:hAnsiTheme="minorHAnsi"/>
          <w:sz w:val="24"/>
          <w:szCs w:val="24"/>
        </w:rPr>
        <w:t>nia funkcji danego organizmu do </w:t>
      </w:r>
      <w:r w:rsidRPr="00620867">
        <w:rPr>
          <w:rFonts w:asciiTheme="minorHAnsi" w:hAnsiTheme="minorHAnsi"/>
          <w:sz w:val="24"/>
          <w:szCs w:val="24"/>
        </w:rPr>
        <w:t>warunków panujących w jego otoczeniu.</w:t>
      </w:r>
    </w:p>
    <w:p w14:paraId="4923A642" w14:textId="77777777" w:rsidR="007D31B1" w:rsidRPr="00C02A5C" w:rsidRDefault="007D31B1" w:rsidP="00852E50">
      <w:pPr>
        <w:spacing w:after="120" w:line="360" w:lineRule="auto"/>
        <w:ind w:firstLine="709"/>
        <w:jc w:val="both"/>
        <w:rPr>
          <w:rFonts w:asciiTheme="minorHAnsi" w:hAnsiTheme="minorHAnsi"/>
          <w:sz w:val="24"/>
          <w:szCs w:val="24"/>
        </w:rPr>
      </w:pPr>
      <w:r w:rsidRPr="00C02A5C">
        <w:rPr>
          <w:rFonts w:asciiTheme="minorHAnsi" w:hAnsiTheme="minorHAnsi"/>
          <w:sz w:val="24"/>
          <w:szCs w:val="24"/>
        </w:rPr>
        <w:t xml:space="preserve">Zgodnie z definicją sformułowaną przez Światową Organizację Zdrowia (WHO): </w:t>
      </w:r>
      <w:r w:rsidRPr="00620867">
        <w:rPr>
          <w:rFonts w:asciiTheme="minorHAnsi" w:hAnsiTheme="minorHAnsi"/>
          <w:i/>
          <w:sz w:val="24"/>
          <w:szCs w:val="24"/>
        </w:rPr>
        <w:t xml:space="preserve">Osoba niepełnosprawna to osoba, u której istotne uszkodzenia i obniżenie sprawności funkcjonowania organizmu powodują uniemożliwienie, utrudnienie lub ograniczenie </w:t>
      </w:r>
      <w:r w:rsidRPr="00620867">
        <w:rPr>
          <w:rFonts w:asciiTheme="minorHAnsi" w:hAnsiTheme="minorHAnsi"/>
          <w:i/>
          <w:sz w:val="24"/>
          <w:szCs w:val="24"/>
        </w:rPr>
        <w:lastRenderedPageBreak/>
        <w:t>sprawnego funkcjonowania w społeczeństwie, biorąc pod uwagę takie czynniki jak płeć, wiek oraz czynniki zewnętrzne</w:t>
      </w:r>
      <w:r w:rsidRPr="00C02A5C">
        <w:rPr>
          <w:rFonts w:asciiTheme="minorHAnsi" w:hAnsiTheme="minorHAnsi"/>
          <w:sz w:val="24"/>
          <w:szCs w:val="24"/>
        </w:rPr>
        <w:t>.</w:t>
      </w:r>
    </w:p>
    <w:p w14:paraId="77AE0D29" w14:textId="77777777" w:rsidR="007D31B1" w:rsidRDefault="007D31B1" w:rsidP="00852E50">
      <w:pPr>
        <w:spacing w:after="120" w:line="360" w:lineRule="auto"/>
        <w:ind w:firstLine="709"/>
        <w:jc w:val="both"/>
        <w:rPr>
          <w:rFonts w:asciiTheme="minorHAnsi" w:hAnsiTheme="minorHAnsi"/>
          <w:sz w:val="24"/>
          <w:szCs w:val="24"/>
        </w:rPr>
      </w:pPr>
      <w:r w:rsidRPr="00106193">
        <w:rPr>
          <w:rFonts w:asciiTheme="minorHAnsi" w:hAnsiTheme="minorHAnsi"/>
          <w:sz w:val="24"/>
          <w:szCs w:val="24"/>
        </w:rPr>
        <w:t>Niepełnosprawność jest jednym z ważniejszych problemów współczesnego świata. Wynika to z powszechności i rozmiaru tego zjawiska. Z niepełnosprawnością fizyczną wiąże się ponadto zazwyczaj tzw. niepełnosprawność społeczna, czyli niemożność pełnego funkcjonowania w społeczeństwie.</w:t>
      </w:r>
    </w:p>
    <w:p w14:paraId="6B3BE044" w14:textId="77777777" w:rsidR="007D31B1" w:rsidRDefault="00A95D17" w:rsidP="00A95D17">
      <w:pPr>
        <w:spacing w:after="0" w:line="360" w:lineRule="auto"/>
        <w:jc w:val="both"/>
        <w:rPr>
          <w:rFonts w:asciiTheme="minorHAnsi" w:hAnsiTheme="minorHAnsi"/>
          <w:b/>
          <w:sz w:val="24"/>
          <w:szCs w:val="24"/>
        </w:rPr>
      </w:pPr>
      <w:r>
        <w:rPr>
          <w:rFonts w:asciiTheme="minorHAnsi" w:hAnsiTheme="minorHAnsi"/>
          <w:sz w:val="24"/>
          <w:szCs w:val="24"/>
        </w:rPr>
        <w:t>Rysunek n</w:t>
      </w:r>
      <w:r w:rsidR="007D31B1" w:rsidRPr="001E7CCB">
        <w:rPr>
          <w:rFonts w:asciiTheme="minorHAnsi" w:hAnsiTheme="minorHAnsi"/>
          <w:sz w:val="24"/>
          <w:szCs w:val="24"/>
        </w:rPr>
        <w:t>r 2</w:t>
      </w:r>
    </w:p>
    <w:p w14:paraId="73179300" w14:textId="77777777" w:rsidR="007D31B1" w:rsidRDefault="007D31B1" w:rsidP="00A47A41">
      <w:pPr>
        <w:spacing w:after="120" w:line="360" w:lineRule="auto"/>
        <w:jc w:val="both"/>
        <w:rPr>
          <w:rFonts w:asciiTheme="minorHAnsi" w:hAnsiTheme="minorHAnsi"/>
          <w:b/>
          <w:sz w:val="24"/>
          <w:szCs w:val="24"/>
        </w:rPr>
      </w:pPr>
      <w:r w:rsidRPr="00106193">
        <w:rPr>
          <w:rFonts w:asciiTheme="minorHAnsi" w:hAnsiTheme="minorHAnsi"/>
          <w:b/>
          <w:sz w:val="24"/>
          <w:szCs w:val="24"/>
        </w:rPr>
        <w:t>Przyczyny niepełnosprawności</w:t>
      </w:r>
    </w:p>
    <w:p w14:paraId="6A6F6268" w14:textId="77777777" w:rsidR="007D31B1" w:rsidRPr="00106193" w:rsidRDefault="00620867" w:rsidP="00A95D17">
      <w:pPr>
        <w:spacing w:after="0" w:line="360" w:lineRule="auto"/>
        <w:jc w:val="both"/>
        <w:rPr>
          <w:rFonts w:asciiTheme="minorHAnsi" w:hAnsiTheme="minorHAnsi"/>
          <w:b/>
          <w:sz w:val="24"/>
          <w:szCs w:val="24"/>
        </w:rPr>
      </w:pPr>
      <w:r w:rsidRPr="00620867">
        <w:rPr>
          <w:rFonts w:asciiTheme="minorHAnsi" w:hAnsiTheme="minorHAnsi"/>
          <w:b/>
          <w:noProof/>
          <w:sz w:val="24"/>
          <w:szCs w:val="24"/>
          <w:lang w:eastAsia="pl-PL"/>
        </w:rPr>
        <w:drawing>
          <wp:inline distT="0" distB="0" distL="0" distR="0" wp14:anchorId="62DC4F65" wp14:editId="38DEB0E1">
            <wp:extent cx="5581650" cy="2362200"/>
            <wp:effectExtent l="19050" t="0" r="1905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E1F0FEA" w14:textId="77777777" w:rsidR="007D31B1" w:rsidRPr="00106193" w:rsidRDefault="007D31B1" w:rsidP="00A95D17">
      <w:pPr>
        <w:spacing w:line="360" w:lineRule="auto"/>
        <w:jc w:val="both"/>
        <w:rPr>
          <w:rFonts w:asciiTheme="minorHAnsi" w:hAnsiTheme="minorHAnsi"/>
          <w:i/>
          <w:sz w:val="20"/>
          <w:szCs w:val="24"/>
        </w:rPr>
      </w:pPr>
      <w:r w:rsidRPr="00106193">
        <w:rPr>
          <w:rFonts w:asciiTheme="minorHAnsi" w:hAnsiTheme="minorHAnsi"/>
          <w:i/>
          <w:sz w:val="20"/>
          <w:szCs w:val="24"/>
        </w:rPr>
        <w:t>Źródło: Powiatowe Centrum Pomocy Rodzinie w Krapkowicach</w:t>
      </w:r>
      <w:r w:rsidR="00852E50">
        <w:rPr>
          <w:rFonts w:asciiTheme="minorHAnsi" w:hAnsiTheme="minorHAnsi"/>
          <w:i/>
          <w:sz w:val="20"/>
          <w:szCs w:val="24"/>
        </w:rPr>
        <w:t>.</w:t>
      </w:r>
    </w:p>
    <w:p w14:paraId="18B25F93" w14:textId="77777777" w:rsidR="007D31B1" w:rsidRPr="00106193" w:rsidRDefault="00C02A5C" w:rsidP="00620867">
      <w:pPr>
        <w:spacing w:after="120" w:line="360" w:lineRule="auto"/>
        <w:ind w:firstLine="709"/>
        <w:jc w:val="both"/>
        <w:rPr>
          <w:rFonts w:asciiTheme="minorHAnsi" w:hAnsiTheme="minorHAnsi"/>
          <w:sz w:val="24"/>
          <w:szCs w:val="24"/>
        </w:rPr>
      </w:pPr>
      <w:r>
        <w:rPr>
          <w:rFonts w:asciiTheme="minorHAnsi" w:hAnsiTheme="minorHAnsi"/>
          <w:sz w:val="24"/>
          <w:szCs w:val="24"/>
        </w:rPr>
        <w:t xml:space="preserve">Poszukiwanie </w:t>
      </w:r>
      <w:r w:rsidR="007D31B1" w:rsidRPr="00106193">
        <w:rPr>
          <w:rFonts w:asciiTheme="minorHAnsi" w:hAnsiTheme="minorHAnsi"/>
          <w:sz w:val="24"/>
          <w:szCs w:val="24"/>
        </w:rPr>
        <w:t>w</w:t>
      </w:r>
      <w:r w:rsidR="007D31B1">
        <w:rPr>
          <w:rFonts w:asciiTheme="minorHAnsi" w:hAnsiTheme="minorHAnsi"/>
          <w:sz w:val="24"/>
          <w:szCs w:val="24"/>
        </w:rPr>
        <w:t>spólnego mianownika i optymalne</w:t>
      </w:r>
      <w:r w:rsidR="007D31B1" w:rsidRPr="00106193">
        <w:rPr>
          <w:rFonts w:asciiTheme="minorHAnsi" w:hAnsiTheme="minorHAnsi"/>
          <w:sz w:val="24"/>
          <w:szCs w:val="24"/>
        </w:rPr>
        <w:t xml:space="preserve"> kształtowanie środowiska człowieka w zakresie dostępności jest jak najbardziej oczywistą sprawą. Jednak ze względu na naszą różnorodność kulturową i etnic</w:t>
      </w:r>
      <w:r w:rsidR="00620867">
        <w:rPr>
          <w:rFonts w:asciiTheme="minorHAnsi" w:hAnsiTheme="minorHAnsi"/>
          <w:sz w:val="24"/>
          <w:szCs w:val="24"/>
        </w:rPr>
        <w:t>zną oraz postrzeganie człowieka</w:t>
      </w:r>
      <w:r w:rsidR="007D31B1" w:rsidRPr="00106193">
        <w:rPr>
          <w:rFonts w:asciiTheme="minorHAnsi" w:hAnsiTheme="minorHAnsi"/>
          <w:sz w:val="24"/>
          <w:szCs w:val="24"/>
        </w:rPr>
        <w:t xml:space="preserve"> jako jednostki niepowtarzalnej, nie ma rozwiązań idealnych. Toteż etykietę „niepełnosprawny” możemy otrzymać w każdym momencie i na każdym etapie naszego życia.</w:t>
      </w:r>
    </w:p>
    <w:p w14:paraId="0E093C88" w14:textId="77777777" w:rsidR="007D31B1" w:rsidRPr="00106193" w:rsidRDefault="007D31B1" w:rsidP="004D3F02">
      <w:pPr>
        <w:spacing w:after="120" w:line="360" w:lineRule="auto"/>
        <w:ind w:firstLine="709"/>
        <w:jc w:val="both"/>
        <w:rPr>
          <w:rFonts w:asciiTheme="minorHAnsi" w:hAnsiTheme="minorHAnsi"/>
          <w:sz w:val="24"/>
          <w:szCs w:val="24"/>
        </w:rPr>
      </w:pPr>
      <w:r w:rsidRPr="00106193">
        <w:rPr>
          <w:rFonts w:asciiTheme="minorHAnsi" w:hAnsiTheme="minorHAnsi"/>
          <w:sz w:val="24"/>
          <w:szCs w:val="24"/>
        </w:rPr>
        <w:t xml:space="preserve">Prawo do niezależnego i godnego życia zapewnia każdemu obywatelowi Konstytucja Rzeczypospolitej Polskiej: </w:t>
      </w:r>
      <w:r w:rsidRPr="00106193">
        <w:rPr>
          <w:rFonts w:asciiTheme="minorHAnsi" w:hAnsiTheme="minorHAnsi"/>
          <w:i/>
          <w:sz w:val="24"/>
          <w:szCs w:val="24"/>
        </w:rPr>
        <w:t xml:space="preserve">Osobom niepełnosprawnym władze publiczne udzielają, zgodnie </w:t>
      </w:r>
      <w:r w:rsidR="004D3F02">
        <w:rPr>
          <w:rFonts w:asciiTheme="minorHAnsi" w:hAnsiTheme="minorHAnsi"/>
          <w:i/>
          <w:sz w:val="24"/>
          <w:szCs w:val="24"/>
        </w:rPr>
        <w:t>z </w:t>
      </w:r>
      <w:r w:rsidRPr="00106193">
        <w:rPr>
          <w:rFonts w:asciiTheme="minorHAnsi" w:hAnsiTheme="minorHAnsi"/>
          <w:i/>
          <w:sz w:val="24"/>
          <w:szCs w:val="24"/>
        </w:rPr>
        <w:t>ustawą, pomocy w zabezpieczeniu egzystencji, przysposobieniu do pracy oraz komunikacji społecznej</w:t>
      </w:r>
      <w:r w:rsidRPr="00106193">
        <w:rPr>
          <w:rFonts w:asciiTheme="minorHAnsi" w:hAnsiTheme="minorHAnsi"/>
          <w:sz w:val="24"/>
          <w:szCs w:val="24"/>
        </w:rPr>
        <w:t>.</w:t>
      </w:r>
      <w:r w:rsidRPr="00106193">
        <w:rPr>
          <w:rStyle w:val="Odwoanieprzypisudolnego"/>
          <w:rFonts w:asciiTheme="minorHAnsi" w:hAnsiTheme="minorHAnsi"/>
          <w:sz w:val="24"/>
          <w:szCs w:val="24"/>
        </w:rPr>
        <w:footnoteReference w:id="15"/>
      </w:r>
    </w:p>
    <w:p w14:paraId="1363F4BE" w14:textId="77777777" w:rsidR="007D31B1" w:rsidRPr="00106193" w:rsidRDefault="00DC48FA" w:rsidP="00DC48FA">
      <w:pPr>
        <w:spacing w:after="120" w:line="360" w:lineRule="auto"/>
        <w:ind w:firstLine="709"/>
        <w:jc w:val="both"/>
        <w:rPr>
          <w:rFonts w:asciiTheme="minorHAnsi" w:hAnsiTheme="minorHAnsi"/>
          <w:sz w:val="24"/>
          <w:szCs w:val="24"/>
        </w:rPr>
      </w:pPr>
      <w:r>
        <w:rPr>
          <w:rFonts w:asciiTheme="minorHAnsi" w:hAnsiTheme="minorHAnsi"/>
          <w:sz w:val="24"/>
          <w:szCs w:val="24"/>
        </w:rPr>
        <w:lastRenderedPageBreak/>
        <w:t>Innym ważnym</w:t>
      </w:r>
      <w:r w:rsidR="007D31B1" w:rsidRPr="00106193">
        <w:rPr>
          <w:rFonts w:asciiTheme="minorHAnsi" w:hAnsiTheme="minorHAnsi"/>
          <w:sz w:val="24"/>
          <w:szCs w:val="24"/>
        </w:rPr>
        <w:t xml:space="preserve"> dokument</w:t>
      </w:r>
      <w:r>
        <w:rPr>
          <w:rFonts w:asciiTheme="minorHAnsi" w:hAnsiTheme="minorHAnsi"/>
          <w:sz w:val="24"/>
          <w:szCs w:val="24"/>
        </w:rPr>
        <w:t>em</w:t>
      </w:r>
      <w:r w:rsidR="00462F3F">
        <w:rPr>
          <w:rFonts w:asciiTheme="minorHAnsi" w:hAnsiTheme="minorHAnsi"/>
          <w:sz w:val="24"/>
          <w:szCs w:val="24"/>
        </w:rPr>
        <w:t xml:space="preserve"> broniącym</w:t>
      </w:r>
      <w:r w:rsidR="007D31B1" w:rsidRPr="00106193">
        <w:rPr>
          <w:rFonts w:asciiTheme="minorHAnsi" w:hAnsiTheme="minorHAnsi"/>
          <w:sz w:val="24"/>
          <w:szCs w:val="24"/>
        </w:rPr>
        <w:t xml:space="preserve"> praw osób niepełnosprawnych jest zatwierdzona uchwałą Sejmu z dnia 1 sierpnia 1997 r. </w:t>
      </w:r>
      <w:r w:rsidR="007D31B1" w:rsidRPr="00106193">
        <w:rPr>
          <w:rFonts w:asciiTheme="minorHAnsi" w:hAnsiTheme="minorHAnsi"/>
          <w:i/>
          <w:sz w:val="24"/>
          <w:szCs w:val="24"/>
        </w:rPr>
        <w:t>Karta Praw Osób Niepełnosprawnych</w:t>
      </w:r>
      <w:r w:rsidR="00C02A5C">
        <w:rPr>
          <w:rFonts w:asciiTheme="minorHAnsi" w:hAnsiTheme="minorHAnsi"/>
          <w:sz w:val="24"/>
          <w:szCs w:val="24"/>
        </w:rPr>
        <w:t xml:space="preserve"> (M.P. z 1997 r. nr 50, poz</w:t>
      </w:r>
      <w:r w:rsidR="007D31B1" w:rsidRPr="00106193">
        <w:rPr>
          <w:rFonts w:asciiTheme="minorHAnsi" w:hAnsiTheme="minorHAnsi"/>
          <w:sz w:val="24"/>
          <w:szCs w:val="24"/>
        </w:rPr>
        <w:t xml:space="preserve"> 475).</w:t>
      </w:r>
    </w:p>
    <w:p w14:paraId="7CB0CD80" w14:textId="77777777" w:rsidR="007D31B1" w:rsidRPr="00106193" w:rsidRDefault="007D31B1" w:rsidP="00C41E69">
      <w:pPr>
        <w:spacing w:after="120" w:line="360" w:lineRule="auto"/>
        <w:ind w:firstLine="709"/>
        <w:jc w:val="both"/>
        <w:rPr>
          <w:rFonts w:asciiTheme="minorHAnsi" w:hAnsiTheme="minorHAnsi"/>
          <w:sz w:val="24"/>
          <w:szCs w:val="24"/>
        </w:rPr>
      </w:pPr>
      <w:r w:rsidRPr="00106193">
        <w:rPr>
          <w:rFonts w:asciiTheme="minorHAnsi" w:hAnsiTheme="minorHAnsi"/>
          <w:sz w:val="24"/>
          <w:szCs w:val="24"/>
        </w:rPr>
        <w:t xml:space="preserve">Mimo szeregu aktów prawnych regulujących prawa osób niepełnosprawnych </w:t>
      </w:r>
      <w:r w:rsidR="00C41E69">
        <w:rPr>
          <w:rFonts w:asciiTheme="minorHAnsi" w:hAnsiTheme="minorHAnsi"/>
          <w:sz w:val="24"/>
          <w:szCs w:val="24"/>
        </w:rPr>
        <w:t>i </w:t>
      </w:r>
      <w:r w:rsidRPr="00106193">
        <w:rPr>
          <w:rFonts w:asciiTheme="minorHAnsi" w:hAnsiTheme="minorHAnsi"/>
          <w:sz w:val="24"/>
          <w:szCs w:val="24"/>
        </w:rPr>
        <w:t>obowiązków organów administracji rządowej i samorządowej nierzadko występują niespójności, które pozwalają na dowolną interpretację. Skutki tego stanu najczęściej odczuwają osoby niepełnosprawne.</w:t>
      </w:r>
    </w:p>
    <w:p w14:paraId="25C89559" w14:textId="77777777" w:rsidR="007D31B1" w:rsidRPr="00106193" w:rsidRDefault="007D31B1" w:rsidP="00C41E69">
      <w:pPr>
        <w:spacing w:after="120" w:line="360" w:lineRule="auto"/>
        <w:ind w:firstLine="709"/>
        <w:jc w:val="both"/>
        <w:rPr>
          <w:rFonts w:asciiTheme="minorHAnsi" w:hAnsiTheme="minorHAnsi"/>
          <w:sz w:val="24"/>
          <w:szCs w:val="24"/>
        </w:rPr>
      </w:pPr>
      <w:r w:rsidRPr="00106193">
        <w:rPr>
          <w:rFonts w:asciiTheme="minorHAnsi" w:hAnsiTheme="minorHAnsi"/>
          <w:sz w:val="24"/>
          <w:szCs w:val="24"/>
        </w:rPr>
        <w:t>Zbiorowość osób niepełnosprawnych dzieli się na 2 podstawowe grupy:</w:t>
      </w:r>
    </w:p>
    <w:p w14:paraId="1B1635E6" w14:textId="77777777" w:rsidR="007D31B1" w:rsidRPr="00106193" w:rsidRDefault="007D31B1" w:rsidP="00F95D88">
      <w:pPr>
        <w:pStyle w:val="Akapitzlist"/>
        <w:numPr>
          <w:ilvl w:val="0"/>
          <w:numId w:val="3"/>
        </w:numPr>
        <w:spacing w:after="120" w:line="360" w:lineRule="auto"/>
        <w:ind w:left="709" w:hanging="709"/>
        <w:jc w:val="both"/>
        <w:rPr>
          <w:rFonts w:asciiTheme="minorHAnsi" w:hAnsiTheme="minorHAnsi"/>
          <w:sz w:val="24"/>
          <w:szCs w:val="24"/>
        </w:rPr>
      </w:pPr>
      <w:r w:rsidRPr="00106193">
        <w:rPr>
          <w:rFonts w:asciiTheme="minorHAnsi" w:hAnsiTheme="minorHAnsi"/>
          <w:sz w:val="24"/>
          <w:szCs w:val="24"/>
        </w:rPr>
        <w:t xml:space="preserve">osoby niepełnosprawne </w:t>
      </w:r>
      <w:r w:rsidRPr="00106193">
        <w:rPr>
          <w:rFonts w:asciiTheme="minorHAnsi" w:hAnsiTheme="minorHAnsi"/>
          <w:b/>
          <w:sz w:val="24"/>
          <w:szCs w:val="24"/>
        </w:rPr>
        <w:t>prawnie</w:t>
      </w:r>
      <w:r w:rsidRPr="00106193">
        <w:rPr>
          <w:rFonts w:asciiTheme="minorHAnsi" w:hAnsiTheme="minorHAnsi"/>
          <w:sz w:val="24"/>
          <w:szCs w:val="24"/>
        </w:rPr>
        <w:t>, tj. takie, które posiadały odpowiednie, aktualne orzeczenie wydane przez organ do tego uprawniony;</w:t>
      </w:r>
    </w:p>
    <w:p w14:paraId="3E1E85BB" w14:textId="77777777" w:rsidR="007D31B1" w:rsidRDefault="007D31B1" w:rsidP="00F95D88">
      <w:pPr>
        <w:pStyle w:val="Akapitzlist"/>
        <w:numPr>
          <w:ilvl w:val="0"/>
          <w:numId w:val="3"/>
        </w:numPr>
        <w:spacing w:after="120" w:line="360" w:lineRule="auto"/>
        <w:ind w:left="709" w:hanging="709"/>
        <w:jc w:val="both"/>
        <w:rPr>
          <w:rFonts w:asciiTheme="minorHAnsi" w:hAnsiTheme="minorHAnsi"/>
          <w:sz w:val="24"/>
          <w:szCs w:val="24"/>
        </w:rPr>
      </w:pPr>
      <w:r w:rsidRPr="00106193">
        <w:rPr>
          <w:rFonts w:asciiTheme="minorHAnsi" w:hAnsiTheme="minorHAnsi"/>
          <w:sz w:val="24"/>
          <w:szCs w:val="24"/>
        </w:rPr>
        <w:t xml:space="preserve">osoby niepełnosprawne tylko </w:t>
      </w:r>
      <w:r w:rsidRPr="00106193">
        <w:rPr>
          <w:rFonts w:asciiTheme="minorHAnsi" w:hAnsiTheme="minorHAnsi"/>
          <w:b/>
          <w:sz w:val="24"/>
          <w:szCs w:val="24"/>
        </w:rPr>
        <w:t>biologicznie</w:t>
      </w:r>
      <w:r w:rsidRPr="00106193">
        <w:rPr>
          <w:rFonts w:asciiTheme="minorHAnsi" w:hAnsiTheme="minorHAnsi"/>
          <w:sz w:val="24"/>
          <w:szCs w:val="24"/>
        </w:rPr>
        <w:t>, tj. takie, które nie posiadały orzeczenia, ale miały (odczuwały) całkowicie lub poważnie ograniczoną zdolność do wykonywania czynności podstawowych.</w:t>
      </w:r>
    </w:p>
    <w:p w14:paraId="33FD3438" w14:textId="77777777" w:rsidR="007D31B1" w:rsidRPr="005449E3" w:rsidRDefault="007D31B1" w:rsidP="00A47A41">
      <w:pPr>
        <w:spacing w:after="120" w:line="360" w:lineRule="auto"/>
        <w:jc w:val="both"/>
        <w:rPr>
          <w:rFonts w:asciiTheme="minorHAnsi" w:hAnsiTheme="minorHAnsi"/>
          <w:sz w:val="24"/>
          <w:szCs w:val="24"/>
        </w:rPr>
      </w:pPr>
      <w:r>
        <w:rPr>
          <w:rFonts w:asciiTheme="minorHAnsi" w:hAnsiTheme="minorHAnsi"/>
          <w:b/>
          <w:sz w:val="24"/>
          <w:szCs w:val="24"/>
        </w:rPr>
        <w:t>DZIAŁANIA</w:t>
      </w:r>
      <w:r w:rsidRPr="00106193">
        <w:rPr>
          <w:rFonts w:asciiTheme="minorHAnsi" w:hAnsiTheme="minorHAnsi"/>
          <w:b/>
          <w:sz w:val="24"/>
          <w:szCs w:val="24"/>
        </w:rPr>
        <w:t xml:space="preserve"> NA RZECZ OSÓB NIEPEŁNOSPRAWNYCH</w:t>
      </w:r>
    </w:p>
    <w:p w14:paraId="13C927A8" w14:textId="77777777" w:rsidR="007D31B1" w:rsidRPr="00106193" w:rsidRDefault="007D31B1" w:rsidP="00A47A41">
      <w:pPr>
        <w:spacing w:after="120" w:line="360" w:lineRule="auto"/>
        <w:ind w:firstLine="709"/>
        <w:jc w:val="both"/>
        <w:rPr>
          <w:rFonts w:asciiTheme="minorHAnsi" w:hAnsiTheme="minorHAnsi"/>
          <w:sz w:val="24"/>
          <w:szCs w:val="24"/>
        </w:rPr>
      </w:pPr>
      <w:r w:rsidRPr="00106193">
        <w:rPr>
          <w:rFonts w:asciiTheme="minorHAnsi" w:hAnsiTheme="minorHAnsi"/>
          <w:sz w:val="24"/>
          <w:szCs w:val="24"/>
        </w:rPr>
        <w:t xml:space="preserve">Mimo istotnych zmian w świadomości społecznej wobec niepełnosprawności ta grupa społeczna </w:t>
      </w:r>
      <w:r w:rsidR="00C41E69" w:rsidRPr="00106193">
        <w:rPr>
          <w:rFonts w:asciiTheme="minorHAnsi" w:hAnsiTheme="minorHAnsi"/>
          <w:sz w:val="24"/>
          <w:szCs w:val="24"/>
        </w:rPr>
        <w:t xml:space="preserve">nadal </w:t>
      </w:r>
      <w:r w:rsidRPr="00106193">
        <w:rPr>
          <w:rFonts w:asciiTheme="minorHAnsi" w:hAnsiTheme="minorHAnsi"/>
          <w:sz w:val="24"/>
          <w:szCs w:val="24"/>
        </w:rPr>
        <w:t xml:space="preserve">odczuwa izolację. </w:t>
      </w:r>
      <w:r w:rsidR="00C41E69" w:rsidRPr="00C41E69">
        <w:rPr>
          <w:rFonts w:asciiTheme="minorHAnsi" w:hAnsiTheme="minorHAnsi"/>
          <w:sz w:val="24"/>
          <w:szCs w:val="24"/>
        </w:rPr>
        <w:t>Osoby niepełnosprawne począwszy od problemów ze znalezieniem pracy, borykają się z barierami architektonicznymi w miejscach publicznych oraz barierami społecznymi związanymi najczęściej ze strachem przed nieznanym</w:t>
      </w:r>
      <w:r w:rsidR="00C41E69">
        <w:rPr>
          <w:rFonts w:asciiTheme="minorHAnsi" w:hAnsiTheme="minorHAnsi"/>
          <w:sz w:val="24"/>
          <w:szCs w:val="24"/>
        </w:rPr>
        <w:t>.</w:t>
      </w:r>
    </w:p>
    <w:p w14:paraId="27030D4F" w14:textId="77777777" w:rsidR="007D31B1" w:rsidRPr="00106193" w:rsidRDefault="007D31B1" w:rsidP="00A47A41">
      <w:pPr>
        <w:spacing w:after="120" w:line="360" w:lineRule="auto"/>
        <w:ind w:firstLine="709"/>
        <w:jc w:val="both"/>
        <w:rPr>
          <w:rFonts w:asciiTheme="minorHAnsi" w:hAnsiTheme="minorHAnsi"/>
          <w:sz w:val="24"/>
          <w:szCs w:val="24"/>
        </w:rPr>
      </w:pPr>
      <w:r w:rsidRPr="00106193">
        <w:rPr>
          <w:rFonts w:asciiTheme="minorHAnsi" w:hAnsiTheme="minorHAnsi"/>
          <w:sz w:val="24"/>
          <w:szCs w:val="24"/>
        </w:rPr>
        <w:t>Pomoc osobom niepełnosprawnym powinna służyć tworzeniu warunków</w:t>
      </w:r>
      <w:r w:rsidR="00751BDD">
        <w:rPr>
          <w:rFonts w:asciiTheme="minorHAnsi" w:hAnsiTheme="minorHAnsi"/>
          <w:sz w:val="24"/>
          <w:szCs w:val="24"/>
        </w:rPr>
        <w:t xml:space="preserve"> </w:t>
      </w:r>
      <w:r w:rsidR="00C41E69">
        <w:rPr>
          <w:rFonts w:asciiTheme="minorHAnsi" w:hAnsiTheme="minorHAnsi"/>
          <w:sz w:val="24"/>
          <w:szCs w:val="24"/>
        </w:rPr>
        <w:t>do </w:t>
      </w:r>
      <w:r w:rsidRPr="00106193">
        <w:rPr>
          <w:rFonts w:asciiTheme="minorHAnsi" w:hAnsiTheme="minorHAnsi"/>
          <w:sz w:val="24"/>
          <w:szCs w:val="24"/>
        </w:rPr>
        <w:t>wyrównywania szans we wszystkich dziedzinach życia społecznego i gospodarczego.</w:t>
      </w:r>
    </w:p>
    <w:p w14:paraId="3B2248CC" w14:textId="77777777" w:rsidR="007D31B1" w:rsidRDefault="007D31B1" w:rsidP="00A47A41">
      <w:pPr>
        <w:spacing w:after="120" w:line="360" w:lineRule="auto"/>
        <w:ind w:firstLine="709"/>
        <w:jc w:val="both"/>
        <w:rPr>
          <w:rFonts w:asciiTheme="minorHAnsi" w:hAnsiTheme="minorHAnsi"/>
          <w:sz w:val="24"/>
          <w:szCs w:val="24"/>
        </w:rPr>
      </w:pPr>
      <w:r w:rsidRPr="00106193">
        <w:rPr>
          <w:rFonts w:asciiTheme="minorHAnsi" w:hAnsiTheme="minorHAnsi"/>
          <w:sz w:val="24"/>
          <w:szCs w:val="24"/>
        </w:rPr>
        <w:t>Głównym źródłem finansowania rehabilitacji społecznej</w:t>
      </w:r>
      <w:r>
        <w:rPr>
          <w:rFonts w:asciiTheme="minorHAnsi" w:hAnsiTheme="minorHAnsi"/>
          <w:sz w:val="24"/>
          <w:szCs w:val="24"/>
        </w:rPr>
        <w:t xml:space="preserve"> oraz zawodowej</w:t>
      </w:r>
      <w:r w:rsidRPr="00106193">
        <w:rPr>
          <w:rFonts w:asciiTheme="minorHAnsi" w:hAnsiTheme="minorHAnsi"/>
          <w:sz w:val="24"/>
          <w:szCs w:val="24"/>
        </w:rPr>
        <w:t xml:space="preserve"> osób niepełnosprawnych są środki Państwowego Funduszu Rehabilitacji Osób Niepełnosprawnych</w:t>
      </w:r>
      <w:r w:rsidR="000334FF">
        <w:rPr>
          <w:rFonts w:asciiTheme="minorHAnsi" w:hAnsiTheme="minorHAnsi"/>
          <w:sz w:val="24"/>
          <w:szCs w:val="24"/>
        </w:rPr>
        <w:t xml:space="preserve"> (PFRON)</w:t>
      </w:r>
      <w:r w:rsidRPr="00106193">
        <w:rPr>
          <w:rFonts w:asciiTheme="minorHAnsi" w:hAnsiTheme="minorHAnsi"/>
          <w:sz w:val="24"/>
          <w:szCs w:val="24"/>
        </w:rPr>
        <w:t>.</w:t>
      </w:r>
      <w:r>
        <w:rPr>
          <w:rFonts w:asciiTheme="minorHAnsi" w:hAnsiTheme="minorHAnsi"/>
          <w:sz w:val="24"/>
          <w:szCs w:val="24"/>
        </w:rPr>
        <w:t xml:space="preserve"> Ustawowe zadania z zakresu rehabilitacji społecznej i zawodowej osób niepełnosprawnych realizowane są przez Powiatowe Centrum Pomocy Rodzinie </w:t>
      </w:r>
      <w:r w:rsidR="00C41E69">
        <w:rPr>
          <w:rFonts w:asciiTheme="minorHAnsi" w:hAnsiTheme="minorHAnsi"/>
          <w:sz w:val="24"/>
          <w:szCs w:val="24"/>
        </w:rPr>
        <w:t>w </w:t>
      </w:r>
      <w:r>
        <w:rPr>
          <w:rFonts w:asciiTheme="minorHAnsi" w:hAnsiTheme="minorHAnsi"/>
          <w:sz w:val="24"/>
          <w:szCs w:val="24"/>
        </w:rPr>
        <w:t>Krapko</w:t>
      </w:r>
      <w:r w:rsidR="00C02A5C">
        <w:rPr>
          <w:rFonts w:asciiTheme="minorHAnsi" w:hAnsiTheme="minorHAnsi"/>
          <w:sz w:val="24"/>
          <w:szCs w:val="24"/>
        </w:rPr>
        <w:t xml:space="preserve">wicach z zakresu rehabilitacji społecznej </w:t>
      </w:r>
      <w:r>
        <w:rPr>
          <w:rFonts w:asciiTheme="minorHAnsi" w:hAnsiTheme="minorHAnsi"/>
          <w:sz w:val="24"/>
          <w:szCs w:val="24"/>
        </w:rPr>
        <w:t xml:space="preserve">oraz przez Powiatowy Urząd Pracy </w:t>
      </w:r>
      <w:r w:rsidR="00C41E69">
        <w:rPr>
          <w:rFonts w:asciiTheme="minorHAnsi" w:hAnsiTheme="minorHAnsi"/>
          <w:sz w:val="24"/>
          <w:szCs w:val="24"/>
        </w:rPr>
        <w:t>z </w:t>
      </w:r>
      <w:r>
        <w:rPr>
          <w:rFonts w:asciiTheme="minorHAnsi" w:hAnsiTheme="minorHAnsi"/>
          <w:sz w:val="24"/>
          <w:szCs w:val="24"/>
        </w:rPr>
        <w:t>zakresu rehabilitacji zawodowej.</w:t>
      </w:r>
    </w:p>
    <w:p w14:paraId="2D4F7D52" w14:textId="77777777" w:rsidR="007D31B1" w:rsidRDefault="007D31B1" w:rsidP="00A47A41">
      <w:pPr>
        <w:spacing w:after="120" w:line="360" w:lineRule="auto"/>
        <w:ind w:firstLine="709"/>
        <w:jc w:val="both"/>
        <w:rPr>
          <w:rFonts w:asciiTheme="minorHAnsi" w:hAnsiTheme="minorHAnsi"/>
          <w:sz w:val="24"/>
          <w:szCs w:val="24"/>
        </w:rPr>
      </w:pPr>
      <w:r>
        <w:rPr>
          <w:rFonts w:asciiTheme="minorHAnsi" w:hAnsiTheme="minorHAnsi"/>
          <w:sz w:val="24"/>
          <w:szCs w:val="24"/>
        </w:rPr>
        <w:t>Do najważniejszych zadań z zakresu rehabilitacji społecznej osób niepełnosprawnych należy:</w:t>
      </w:r>
    </w:p>
    <w:p w14:paraId="5D878A01" w14:textId="77777777" w:rsidR="007D31B1" w:rsidRPr="00106193" w:rsidRDefault="007D31B1" w:rsidP="00A47A41">
      <w:pPr>
        <w:spacing w:after="120" w:line="360" w:lineRule="auto"/>
        <w:jc w:val="both"/>
        <w:rPr>
          <w:rFonts w:asciiTheme="minorHAnsi" w:hAnsiTheme="minorHAnsi"/>
          <w:b/>
          <w:noProof/>
          <w:sz w:val="24"/>
          <w:szCs w:val="24"/>
          <w:lang w:eastAsia="pl-PL"/>
        </w:rPr>
      </w:pPr>
      <w:r>
        <w:rPr>
          <w:rFonts w:asciiTheme="minorHAnsi" w:hAnsiTheme="minorHAnsi"/>
          <w:b/>
          <w:noProof/>
          <w:sz w:val="24"/>
          <w:szCs w:val="24"/>
          <w:lang w:eastAsia="pl-PL"/>
        </w:rPr>
        <w:lastRenderedPageBreak/>
        <w:drawing>
          <wp:inline distT="0" distB="0" distL="0" distR="0" wp14:anchorId="523483C0" wp14:editId="43AF38B0">
            <wp:extent cx="5693434" cy="2631057"/>
            <wp:effectExtent l="19050" t="0" r="2516" b="0"/>
            <wp:docPr id="3" name="Diagram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4"/>
                    <pic:cNvPicPr>
                      <a:picLocks noChangeArrowheads="1"/>
                    </pic:cNvPicPr>
                  </pic:nvPicPr>
                  <pic:blipFill>
                    <a:blip r:embed="rId26"/>
                    <a:srcRect t="-4816" b="-5013"/>
                    <a:stretch>
                      <a:fillRect/>
                    </a:stretch>
                  </pic:blipFill>
                  <pic:spPr bwMode="auto">
                    <a:xfrm>
                      <a:off x="0" y="0"/>
                      <a:ext cx="5713565" cy="2640360"/>
                    </a:xfrm>
                    <a:prstGeom prst="rect">
                      <a:avLst/>
                    </a:prstGeom>
                    <a:noFill/>
                    <a:ln w="9525">
                      <a:noFill/>
                      <a:miter lim="800000"/>
                      <a:headEnd/>
                      <a:tailEnd/>
                    </a:ln>
                  </pic:spPr>
                </pic:pic>
              </a:graphicData>
            </a:graphic>
          </wp:inline>
        </w:drawing>
      </w:r>
    </w:p>
    <w:p w14:paraId="33C632B0" w14:textId="77777777" w:rsidR="007D31B1" w:rsidRPr="005B0F8A" w:rsidRDefault="007D31B1" w:rsidP="00687466">
      <w:pPr>
        <w:spacing w:after="120" w:line="360" w:lineRule="auto"/>
        <w:ind w:firstLine="709"/>
        <w:jc w:val="both"/>
        <w:rPr>
          <w:rFonts w:asciiTheme="minorHAnsi" w:hAnsiTheme="minorHAnsi"/>
          <w:sz w:val="24"/>
          <w:szCs w:val="24"/>
        </w:rPr>
      </w:pPr>
      <w:r w:rsidRPr="005B0F8A">
        <w:rPr>
          <w:rFonts w:asciiTheme="minorHAnsi" w:hAnsiTheme="minorHAnsi"/>
          <w:sz w:val="24"/>
          <w:szCs w:val="24"/>
        </w:rPr>
        <w:t xml:space="preserve">Do instytucji działających na rzecz osób starszych i niepełnosprawnych </w:t>
      </w:r>
      <w:r w:rsidR="00BB4AC5" w:rsidRPr="005B0F8A">
        <w:rPr>
          <w:rFonts w:asciiTheme="minorHAnsi" w:hAnsiTheme="minorHAnsi"/>
          <w:sz w:val="24"/>
          <w:szCs w:val="24"/>
        </w:rPr>
        <w:t>zaliczaj</w:t>
      </w:r>
      <w:r w:rsidRPr="005B0F8A">
        <w:rPr>
          <w:rFonts w:asciiTheme="minorHAnsi" w:hAnsiTheme="minorHAnsi"/>
          <w:sz w:val="24"/>
          <w:szCs w:val="24"/>
        </w:rPr>
        <w:t>ą</w:t>
      </w:r>
      <w:r w:rsidR="00BB4AC5" w:rsidRPr="005B0F8A">
        <w:rPr>
          <w:rFonts w:asciiTheme="minorHAnsi" w:hAnsiTheme="minorHAnsi"/>
          <w:sz w:val="24"/>
          <w:szCs w:val="24"/>
        </w:rPr>
        <w:t xml:space="preserve"> się</w:t>
      </w:r>
      <w:r w:rsidRPr="005B0F8A">
        <w:rPr>
          <w:rFonts w:asciiTheme="minorHAnsi" w:hAnsiTheme="minorHAnsi"/>
          <w:sz w:val="24"/>
          <w:szCs w:val="24"/>
        </w:rPr>
        <w:t>:</w:t>
      </w:r>
      <w:r w:rsidR="00687466" w:rsidRPr="005B0F8A">
        <w:rPr>
          <w:rFonts w:asciiTheme="minorHAnsi" w:hAnsiTheme="minorHAnsi"/>
          <w:sz w:val="24"/>
          <w:szCs w:val="24"/>
        </w:rPr>
        <w:t xml:space="preserve"> ośrodki wsparcia dziennego (domy dziennego pobytu oraz środowiskowe domy samopomocy), domy pomocy społecznej, zakłady opiekuńczo-lecznicze, warsztaty terapii zajęciowej oraz zespoły ds. orzekania o niepełnosprawności.</w:t>
      </w:r>
    </w:p>
    <w:p w14:paraId="55935A1C" w14:textId="77777777" w:rsidR="00082F81" w:rsidRPr="00A23C2C" w:rsidRDefault="00C02A5C" w:rsidP="00A23C2C">
      <w:pPr>
        <w:spacing w:after="0" w:line="360" w:lineRule="auto"/>
        <w:jc w:val="both"/>
        <w:rPr>
          <w:rFonts w:asciiTheme="minorHAnsi" w:hAnsiTheme="minorHAnsi"/>
          <w:sz w:val="24"/>
          <w:szCs w:val="24"/>
        </w:rPr>
      </w:pPr>
      <w:r w:rsidRPr="005B0F8A">
        <w:rPr>
          <w:rFonts w:asciiTheme="minorHAnsi" w:hAnsiTheme="minorHAnsi"/>
          <w:b/>
          <w:sz w:val="24"/>
          <w:szCs w:val="24"/>
        </w:rPr>
        <w:t>OŚRODKI WSPARCIA DZIENNEGO</w:t>
      </w:r>
    </w:p>
    <w:p w14:paraId="10F4CBA7" w14:textId="77777777" w:rsidR="00C02A5C" w:rsidRPr="00A23C2C" w:rsidRDefault="00687466" w:rsidP="00687466">
      <w:pPr>
        <w:spacing w:after="120" w:line="360" w:lineRule="auto"/>
        <w:ind w:firstLine="709"/>
        <w:jc w:val="both"/>
        <w:rPr>
          <w:rFonts w:asciiTheme="minorHAnsi" w:hAnsiTheme="minorHAnsi"/>
          <w:sz w:val="24"/>
          <w:szCs w:val="24"/>
        </w:rPr>
      </w:pPr>
      <w:r w:rsidRPr="00A23C2C">
        <w:rPr>
          <w:rFonts w:asciiTheme="minorHAnsi" w:hAnsiTheme="minorHAnsi"/>
          <w:sz w:val="24"/>
          <w:szCs w:val="24"/>
        </w:rPr>
        <w:t xml:space="preserve">Są to </w:t>
      </w:r>
      <w:r w:rsidR="00A23C2C" w:rsidRPr="00A23C2C">
        <w:rPr>
          <w:rFonts w:asciiTheme="minorHAnsi" w:hAnsiTheme="minorHAnsi"/>
          <w:sz w:val="24"/>
          <w:szCs w:val="24"/>
        </w:rPr>
        <w:t>jednostki</w:t>
      </w:r>
      <w:r w:rsidRPr="00A23C2C">
        <w:rPr>
          <w:rFonts w:asciiTheme="minorHAnsi" w:hAnsiTheme="minorHAnsi"/>
          <w:sz w:val="24"/>
          <w:szCs w:val="24"/>
        </w:rPr>
        <w:t xml:space="preserve"> </w:t>
      </w:r>
      <w:r w:rsidR="009525B1" w:rsidRPr="00A23C2C">
        <w:rPr>
          <w:rFonts w:asciiTheme="minorHAnsi" w:hAnsiTheme="minorHAnsi"/>
          <w:sz w:val="24"/>
          <w:szCs w:val="24"/>
        </w:rPr>
        <w:t>stanowią</w:t>
      </w:r>
      <w:r w:rsidRPr="00A23C2C">
        <w:rPr>
          <w:rFonts w:asciiTheme="minorHAnsi" w:hAnsiTheme="minorHAnsi"/>
          <w:sz w:val="24"/>
          <w:szCs w:val="24"/>
        </w:rPr>
        <w:t>ce</w:t>
      </w:r>
      <w:r w:rsidR="007D31B1" w:rsidRPr="00A23C2C">
        <w:rPr>
          <w:rFonts w:asciiTheme="minorHAnsi" w:hAnsiTheme="minorHAnsi"/>
          <w:sz w:val="24"/>
          <w:szCs w:val="24"/>
        </w:rPr>
        <w:t xml:space="preserve"> pośrednią formę pomiędzy pomocą środowiskową </w:t>
      </w:r>
      <w:r w:rsidR="00C41E69" w:rsidRPr="00A23C2C">
        <w:rPr>
          <w:rFonts w:asciiTheme="minorHAnsi" w:hAnsiTheme="minorHAnsi"/>
          <w:sz w:val="24"/>
          <w:szCs w:val="24"/>
        </w:rPr>
        <w:t>a </w:t>
      </w:r>
      <w:r w:rsidR="00A23C2C" w:rsidRPr="00A23C2C">
        <w:rPr>
          <w:rFonts w:asciiTheme="minorHAnsi" w:hAnsiTheme="minorHAnsi"/>
          <w:sz w:val="24"/>
          <w:szCs w:val="24"/>
        </w:rPr>
        <w:t>instytucjonalną,</w:t>
      </w:r>
      <w:r w:rsidR="007D31B1" w:rsidRPr="00A23C2C">
        <w:rPr>
          <w:rFonts w:asciiTheme="minorHAnsi" w:hAnsiTheme="minorHAnsi"/>
          <w:sz w:val="24"/>
          <w:szCs w:val="24"/>
        </w:rPr>
        <w:t xml:space="preserve"> </w:t>
      </w:r>
      <w:r w:rsidR="00A23C2C" w:rsidRPr="00A23C2C">
        <w:rPr>
          <w:rFonts w:asciiTheme="minorHAnsi" w:hAnsiTheme="minorHAnsi"/>
          <w:sz w:val="24"/>
          <w:szCs w:val="24"/>
        </w:rPr>
        <w:t>których</w:t>
      </w:r>
      <w:r w:rsidRPr="00A23C2C">
        <w:rPr>
          <w:rFonts w:asciiTheme="minorHAnsi" w:hAnsiTheme="minorHAnsi"/>
          <w:sz w:val="24"/>
          <w:szCs w:val="24"/>
        </w:rPr>
        <w:t xml:space="preserve"> zadanie</w:t>
      </w:r>
      <w:r w:rsidR="00A23C2C" w:rsidRPr="00A23C2C">
        <w:rPr>
          <w:rFonts w:asciiTheme="minorHAnsi" w:hAnsiTheme="minorHAnsi"/>
          <w:sz w:val="24"/>
          <w:szCs w:val="24"/>
        </w:rPr>
        <w:t>m jest</w:t>
      </w:r>
      <w:r w:rsidRPr="00A23C2C">
        <w:rPr>
          <w:rFonts w:asciiTheme="minorHAnsi" w:hAnsiTheme="minorHAnsi"/>
          <w:sz w:val="24"/>
          <w:szCs w:val="24"/>
        </w:rPr>
        <w:t xml:space="preserve"> </w:t>
      </w:r>
      <w:r w:rsidR="007D31B1" w:rsidRPr="00A23C2C">
        <w:rPr>
          <w:rFonts w:asciiTheme="minorHAnsi" w:hAnsiTheme="minorHAnsi"/>
          <w:sz w:val="24"/>
          <w:szCs w:val="24"/>
        </w:rPr>
        <w:t>środowiskowe wsparci</w:t>
      </w:r>
      <w:r w:rsidR="00A23C2C" w:rsidRPr="00A23C2C">
        <w:rPr>
          <w:rFonts w:asciiTheme="minorHAnsi" w:hAnsiTheme="minorHAnsi"/>
          <w:sz w:val="24"/>
          <w:szCs w:val="24"/>
        </w:rPr>
        <w:t>e</w:t>
      </w:r>
      <w:r w:rsidR="007D31B1" w:rsidRPr="00A23C2C">
        <w:rPr>
          <w:rFonts w:asciiTheme="minorHAnsi" w:hAnsiTheme="minorHAnsi"/>
          <w:sz w:val="24"/>
          <w:szCs w:val="24"/>
        </w:rPr>
        <w:t xml:space="preserve"> społeczne</w:t>
      </w:r>
      <w:r w:rsidR="00A23C2C" w:rsidRPr="00A23C2C">
        <w:rPr>
          <w:rFonts w:asciiTheme="minorHAnsi" w:hAnsiTheme="minorHAnsi"/>
          <w:sz w:val="24"/>
          <w:szCs w:val="24"/>
        </w:rPr>
        <w:t xml:space="preserve"> dla osób starszych i </w:t>
      </w:r>
      <w:r w:rsidR="007D31B1" w:rsidRPr="00A23C2C">
        <w:rPr>
          <w:rFonts w:asciiTheme="minorHAnsi" w:hAnsiTheme="minorHAnsi"/>
          <w:sz w:val="24"/>
          <w:szCs w:val="24"/>
        </w:rPr>
        <w:t>niepełnosprawnych.</w:t>
      </w:r>
    </w:p>
    <w:p w14:paraId="1A35733A" w14:textId="77777777" w:rsidR="00A23C2C" w:rsidRPr="00A23C2C" w:rsidRDefault="007D31B1" w:rsidP="00A23C2C">
      <w:pPr>
        <w:spacing w:after="120" w:line="360" w:lineRule="auto"/>
        <w:ind w:firstLine="709"/>
        <w:jc w:val="both"/>
        <w:rPr>
          <w:rFonts w:asciiTheme="minorHAnsi" w:hAnsiTheme="minorHAnsi"/>
          <w:sz w:val="24"/>
          <w:szCs w:val="24"/>
        </w:rPr>
      </w:pPr>
      <w:r w:rsidRPr="00A23C2C">
        <w:rPr>
          <w:rFonts w:asciiTheme="minorHAnsi" w:hAnsiTheme="minorHAnsi"/>
          <w:b/>
          <w:sz w:val="24"/>
          <w:szCs w:val="24"/>
        </w:rPr>
        <w:t>Dom Dziennego Pobytu</w:t>
      </w:r>
      <w:r w:rsidRPr="00A23C2C">
        <w:rPr>
          <w:rFonts w:asciiTheme="minorHAnsi" w:hAnsiTheme="minorHAnsi"/>
          <w:sz w:val="24"/>
          <w:szCs w:val="24"/>
        </w:rPr>
        <w:t xml:space="preserve"> </w:t>
      </w:r>
      <w:r w:rsidR="004013B3" w:rsidRPr="00A23C2C">
        <w:rPr>
          <w:rFonts w:asciiTheme="minorHAnsi" w:hAnsiTheme="minorHAnsi"/>
          <w:b/>
          <w:sz w:val="24"/>
          <w:szCs w:val="24"/>
        </w:rPr>
        <w:t>(DDP)</w:t>
      </w:r>
      <w:r w:rsidR="004013B3" w:rsidRPr="00A23C2C">
        <w:rPr>
          <w:rFonts w:asciiTheme="minorHAnsi" w:hAnsiTheme="minorHAnsi"/>
          <w:sz w:val="24"/>
          <w:szCs w:val="24"/>
        </w:rPr>
        <w:t xml:space="preserve"> </w:t>
      </w:r>
      <w:r w:rsidRPr="00A23C2C">
        <w:rPr>
          <w:rFonts w:asciiTheme="minorHAnsi" w:hAnsiTheme="minorHAnsi"/>
          <w:sz w:val="24"/>
          <w:szCs w:val="24"/>
        </w:rPr>
        <w:t>jest placówką wsparcia d</w:t>
      </w:r>
      <w:r w:rsidR="000334FF">
        <w:rPr>
          <w:rFonts w:asciiTheme="minorHAnsi" w:hAnsiTheme="minorHAnsi"/>
          <w:sz w:val="24"/>
          <w:szCs w:val="24"/>
        </w:rPr>
        <w:t>ziennego przeznaczoną dla </w:t>
      </w:r>
      <w:r w:rsidR="00C02A5C" w:rsidRPr="00A23C2C">
        <w:rPr>
          <w:rFonts w:asciiTheme="minorHAnsi" w:hAnsiTheme="minorHAnsi"/>
          <w:sz w:val="24"/>
          <w:szCs w:val="24"/>
        </w:rPr>
        <w:t xml:space="preserve">osób, </w:t>
      </w:r>
      <w:r w:rsidRPr="00A23C2C">
        <w:rPr>
          <w:rFonts w:asciiTheme="minorHAnsi" w:hAnsiTheme="minorHAnsi"/>
          <w:sz w:val="24"/>
          <w:szCs w:val="24"/>
        </w:rPr>
        <w:t>które z powodu choroby lub innych przyczyn wymagają pomocy innych osób, a są jej pozbawione lub rodzina nie może takiej pomocy zapewnić.</w:t>
      </w:r>
      <w:r w:rsidR="00A23C2C">
        <w:rPr>
          <w:rFonts w:asciiTheme="minorHAnsi" w:hAnsiTheme="minorHAnsi"/>
          <w:sz w:val="24"/>
          <w:szCs w:val="24"/>
        </w:rPr>
        <w:t xml:space="preserve"> Jego </w:t>
      </w:r>
      <w:r w:rsidR="00A23C2C" w:rsidRPr="00A23C2C">
        <w:rPr>
          <w:rFonts w:asciiTheme="minorHAnsi" w:hAnsiTheme="minorHAnsi"/>
          <w:sz w:val="24"/>
          <w:szCs w:val="24"/>
        </w:rPr>
        <w:t>g</w:t>
      </w:r>
      <w:r w:rsidRPr="00A23C2C">
        <w:rPr>
          <w:rFonts w:asciiTheme="minorHAnsi" w:hAnsiTheme="minorHAnsi"/>
          <w:sz w:val="24"/>
          <w:szCs w:val="24"/>
        </w:rPr>
        <w:t>łównym celem jest utrzymanie seniorów w dobrej sprawności psychofizycznej koniecznej do samodzielnego funkcjonowania w otaczającym środowisku, zaspokajania podstawowych potrzeb</w:t>
      </w:r>
      <w:r w:rsidR="00751BDD" w:rsidRPr="00A23C2C">
        <w:rPr>
          <w:rFonts w:asciiTheme="minorHAnsi" w:hAnsiTheme="minorHAnsi"/>
          <w:sz w:val="24"/>
          <w:szCs w:val="24"/>
        </w:rPr>
        <w:t xml:space="preserve"> </w:t>
      </w:r>
      <w:r w:rsidRPr="00A23C2C">
        <w:rPr>
          <w:rFonts w:asciiTheme="minorHAnsi" w:hAnsiTheme="minorHAnsi"/>
          <w:sz w:val="24"/>
          <w:szCs w:val="24"/>
        </w:rPr>
        <w:t>życia codziennego oraz rozbudzania w nich ukry</w:t>
      </w:r>
      <w:r w:rsidR="00A23C2C" w:rsidRPr="00A23C2C">
        <w:rPr>
          <w:rFonts w:asciiTheme="minorHAnsi" w:hAnsiTheme="minorHAnsi"/>
          <w:sz w:val="24"/>
          <w:szCs w:val="24"/>
        </w:rPr>
        <w:t>tych uzdolnień i zainteresowań.</w:t>
      </w:r>
    </w:p>
    <w:p w14:paraId="0F923C55" w14:textId="77777777" w:rsidR="00C02A5C" w:rsidRPr="00A23C2C" w:rsidRDefault="007D31B1" w:rsidP="00A23C2C">
      <w:pPr>
        <w:pStyle w:val="Akapitzlist"/>
        <w:spacing w:after="120" w:line="360" w:lineRule="auto"/>
        <w:ind w:left="0" w:firstLine="709"/>
        <w:jc w:val="both"/>
        <w:rPr>
          <w:rFonts w:asciiTheme="minorHAnsi" w:hAnsiTheme="minorHAnsi"/>
          <w:sz w:val="24"/>
          <w:szCs w:val="24"/>
        </w:rPr>
      </w:pPr>
      <w:r w:rsidRPr="00A23C2C">
        <w:rPr>
          <w:rFonts w:asciiTheme="minorHAnsi" w:hAnsiTheme="minorHAnsi"/>
          <w:sz w:val="24"/>
          <w:szCs w:val="24"/>
        </w:rPr>
        <w:t>Na terenie Powiatu Krapkowickiego działa</w:t>
      </w:r>
      <w:r w:rsidR="00A23C2C" w:rsidRPr="00A23C2C">
        <w:rPr>
          <w:rFonts w:asciiTheme="minorHAnsi" w:hAnsiTheme="minorHAnsi"/>
          <w:sz w:val="24"/>
          <w:szCs w:val="24"/>
        </w:rPr>
        <w:t>ją:</w:t>
      </w:r>
      <w:r w:rsidRPr="00A23C2C">
        <w:rPr>
          <w:rFonts w:asciiTheme="minorHAnsi" w:hAnsiTheme="minorHAnsi"/>
          <w:sz w:val="24"/>
          <w:szCs w:val="24"/>
        </w:rPr>
        <w:t xml:space="preserve"> </w:t>
      </w:r>
      <w:r w:rsidRPr="00A23C2C">
        <w:rPr>
          <w:rFonts w:asciiTheme="minorHAnsi" w:hAnsiTheme="minorHAnsi"/>
          <w:b/>
          <w:sz w:val="24"/>
          <w:szCs w:val="24"/>
        </w:rPr>
        <w:t>Dom Dziennego Pobytu „Stokrotka”</w:t>
      </w:r>
      <w:r w:rsidR="00A23C2C" w:rsidRPr="00A23C2C">
        <w:rPr>
          <w:rFonts w:asciiTheme="minorHAnsi" w:hAnsiTheme="minorHAnsi"/>
          <w:b/>
          <w:sz w:val="24"/>
          <w:szCs w:val="24"/>
        </w:rPr>
        <w:t xml:space="preserve"> i </w:t>
      </w:r>
      <w:r w:rsidRPr="00A23C2C">
        <w:rPr>
          <w:rFonts w:asciiTheme="minorHAnsi" w:hAnsiTheme="minorHAnsi"/>
          <w:b/>
          <w:sz w:val="24"/>
          <w:szCs w:val="24"/>
        </w:rPr>
        <w:t xml:space="preserve">Dom Dziennego Pobytu „Jarzębina” w Zdzieszowicach </w:t>
      </w:r>
      <w:r w:rsidRPr="00A23C2C">
        <w:rPr>
          <w:rFonts w:asciiTheme="minorHAnsi" w:hAnsiTheme="minorHAnsi"/>
          <w:sz w:val="24"/>
          <w:szCs w:val="24"/>
        </w:rPr>
        <w:t>oraz</w:t>
      </w:r>
      <w:r w:rsidRPr="00A23C2C">
        <w:rPr>
          <w:rFonts w:asciiTheme="minorHAnsi" w:hAnsiTheme="minorHAnsi"/>
          <w:b/>
          <w:sz w:val="24"/>
          <w:szCs w:val="24"/>
        </w:rPr>
        <w:t xml:space="preserve"> Dom Dziennego Pobytu przy Ośrodku Pomocy Społecznej w Krapkowicach</w:t>
      </w:r>
      <w:r w:rsidR="004013B3" w:rsidRPr="00A23C2C">
        <w:rPr>
          <w:rFonts w:asciiTheme="minorHAnsi" w:hAnsiTheme="minorHAnsi"/>
          <w:sz w:val="24"/>
          <w:szCs w:val="24"/>
        </w:rPr>
        <w:t>.</w:t>
      </w:r>
    </w:p>
    <w:p w14:paraId="78214E8F" w14:textId="77777777" w:rsidR="007D31B1" w:rsidRPr="00A23C2C" w:rsidRDefault="007D31B1" w:rsidP="00A23C2C">
      <w:pPr>
        <w:pStyle w:val="Akapitzlist"/>
        <w:spacing w:after="120" w:line="360" w:lineRule="auto"/>
        <w:ind w:left="0" w:firstLine="709"/>
        <w:jc w:val="both"/>
        <w:rPr>
          <w:rFonts w:asciiTheme="minorHAnsi" w:hAnsiTheme="minorHAnsi"/>
          <w:sz w:val="24"/>
          <w:szCs w:val="24"/>
        </w:rPr>
      </w:pPr>
      <w:r w:rsidRPr="00A23C2C">
        <w:rPr>
          <w:rFonts w:asciiTheme="minorHAnsi" w:hAnsiTheme="minorHAnsi"/>
          <w:sz w:val="24"/>
          <w:szCs w:val="24"/>
        </w:rPr>
        <w:t xml:space="preserve">W ww. </w:t>
      </w:r>
      <w:r w:rsidR="00A23C2C" w:rsidRPr="00A23C2C">
        <w:rPr>
          <w:rFonts w:asciiTheme="minorHAnsi" w:hAnsiTheme="minorHAnsi"/>
          <w:sz w:val="24"/>
          <w:szCs w:val="24"/>
        </w:rPr>
        <w:t>placówkach</w:t>
      </w:r>
      <w:r w:rsidRPr="00A23C2C">
        <w:rPr>
          <w:rFonts w:asciiTheme="minorHAnsi" w:hAnsiTheme="minorHAnsi"/>
          <w:sz w:val="24"/>
          <w:szCs w:val="24"/>
        </w:rPr>
        <w:t xml:space="preserve"> kadrę tworzy wyspecjalizowany personel, terapeuci, opiekunowie, rehabilitanci. Prowadzone są zajęcia o charakterze rozwojowym, rehabilitacyjnym, edukacyjnym, rekreacyjnym, a także różne formy terapii: indywidualnej, grupowej, zajęciowej, aktywizującej podopiecznych w różnych sferach.</w:t>
      </w:r>
    </w:p>
    <w:p w14:paraId="30CFC14E" w14:textId="77777777" w:rsidR="00C02A5C" w:rsidRPr="00A23C2C" w:rsidRDefault="007D31B1" w:rsidP="00A23C2C">
      <w:pPr>
        <w:spacing w:after="120" w:line="360" w:lineRule="auto"/>
        <w:ind w:firstLine="709"/>
        <w:jc w:val="both"/>
        <w:rPr>
          <w:rFonts w:asciiTheme="minorHAnsi" w:hAnsiTheme="minorHAnsi"/>
          <w:sz w:val="24"/>
          <w:szCs w:val="24"/>
        </w:rPr>
      </w:pPr>
      <w:r w:rsidRPr="00A23C2C">
        <w:rPr>
          <w:rFonts w:asciiTheme="minorHAnsi" w:hAnsiTheme="minorHAnsi"/>
          <w:b/>
          <w:sz w:val="24"/>
          <w:szCs w:val="24"/>
        </w:rPr>
        <w:lastRenderedPageBreak/>
        <w:t xml:space="preserve">Środowiskowy Dom Samopomocy </w:t>
      </w:r>
      <w:r w:rsidRPr="00A23C2C">
        <w:rPr>
          <w:rFonts w:asciiTheme="minorHAnsi" w:hAnsiTheme="minorHAnsi"/>
          <w:sz w:val="24"/>
          <w:szCs w:val="24"/>
        </w:rPr>
        <w:t>jest placówką przeznaczoną dla osób chorych psychicznie, niepełnosprawnych intelektualnie, osób z chorobą Alzheimera. Świadczy specjalistyczne usługi opiekuńcze i pielęgnacyjne oraz</w:t>
      </w:r>
      <w:r w:rsidR="003C6CD6">
        <w:rPr>
          <w:rFonts w:asciiTheme="minorHAnsi" w:hAnsiTheme="minorHAnsi"/>
          <w:sz w:val="24"/>
          <w:szCs w:val="24"/>
        </w:rPr>
        <w:t xml:space="preserve"> wspiera aktywność, sprawność i </w:t>
      </w:r>
      <w:r w:rsidRPr="00A23C2C">
        <w:rPr>
          <w:rFonts w:asciiTheme="minorHAnsi" w:hAnsiTheme="minorHAnsi"/>
          <w:sz w:val="24"/>
          <w:szCs w:val="24"/>
        </w:rPr>
        <w:t>samodzielność podopiecznych w celu maksymalizowania ich zdolności do samoobsł</w:t>
      </w:r>
      <w:r w:rsidR="003C6CD6">
        <w:rPr>
          <w:rFonts w:asciiTheme="minorHAnsi" w:hAnsiTheme="minorHAnsi"/>
          <w:sz w:val="24"/>
          <w:szCs w:val="24"/>
        </w:rPr>
        <w:t>ugi i </w:t>
      </w:r>
      <w:r w:rsidRPr="00A23C2C">
        <w:rPr>
          <w:rFonts w:asciiTheme="minorHAnsi" w:hAnsiTheme="minorHAnsi"/>
          <w:sz w:val="24"/>
          <w:szCs w:val="24"/>
        </w:rPr>
        <w:t>funkcjonowania w miejscu zamieszkania.</w:t>
      </w:r>
    </w:p>
    <w:p w14:paraId="2D37A2D5" w14:textId="77777777" w:rsidR="007D31B1" w:rsidRPr="00215190" w:rsidRDefault="007D31B1" w:rsidP="00A23C2C">
      <w:pPr>
        <w:pStyle w:val="Akapitzlist"/>
        <w:spacing w:after="120" w:line="360" w:lineRule="auto"/>
        <w:ind w:left="0" w:firstLine="709"/>
        <w:jc w:val="both"/>
        <w:rPr>
          <w:rFonts w:asciiTheme="minorHAnsi" w:hAnsiTheme="minorHAnsi"/>
          <w:sz w:val="24"/>
          <w:szCs w:val="24"/>
        </w:rPr>
      </w:pPr>
      <w:r w:rsidRPr="00215190">
        <w:rPr>
          <w:rFonts w:asciiTheme="minorHAnsi" w:hAnsiTheme="minorHAnsi"/>
          <w:b/>
          <w:color w:val="000000"/>
          <w:sz w:val="24"/>
        </w:rPr>
        <w:t>Środowiskowy Dom Samopomocy w Krapkowicach</w:t>
      </w:r>
      <w:r w:rsidR="00215190" w:rsidRPr="00215190">
        <w:rPr>
          <w:rFonts w:asciiTheme="minorHAnsi" w:hAnsiTheme="minorHAnsi"/>
          <w:color w:val="000000"/>
          <w:sz w:val="24"/>
        </w:rPr>
        <w:t xml:space="preserve"> został utworzony na podstawie u</w:t>
      </w:r>
      <w:r w:rsidRPr="00215190">
        <w:rPr>
          <w:rFonts w:asciiTheme="minorHAnsi" w:hAnsiTheme="minorHAnsi"/>
          <w:color w:val="000000"/>
          <w:sz w:val="24"/>
        </w:rPr>
        <w:t xml:space="preserve">stawy z dnia 19 sierpnia 1994 roku o ochronie zdrowia psychicznego oraz </w:t>
      </w:r>
      <w:r w:rsidR="003C6CD6">
        <w:rPr>
          <w:rFonts w:asciiTheme="minorHAnsi" w:hAnsiTheme="minorHAnsi"/>
          <w:color w:val="000000"/>
          <w:sz w:val="24"/>
        </w:rPr>
        <w:t>u</w:t>
      </w:r>
      <w:r w:rsidRPr="00215190">
        <w:rPr>
          <w:rFonts w:asciiTheme="minorHAnsi" w:hAnsiTheme="minorHAnsi"/>
          <w:color w:val="000000"/>
          <w:sz w:val="24"/>
        </w:rPr>
        <w:t>stawie z dnia 12 marca 2004 roku o pomocy społecznej. Dom jest placówką pobytu dziennego, przeznaczoną dla osób przewlekle chorych psychicznie, które nie wymagają leczenia szpitalnego oraz</w:t>
      </w:r>
      <w:r w:rsidR="00215190">
        <w:rPr>
          <w:rFonts w:asciiTheme="minorHAnsi" w:hAnsiTheme="minorHAnsi"/>
          <w:color w:val="000000"/>
          <w:sz w:val="24"/>
        </w:rPr>
        <w:t> </w:t>
      </w:r>
      <w:r w:rsidRPr="00215190">
        <w:rPr>
          <w:rFonts w:asciiTheme="minorHAnsi" w:hAnsiTheme="minorHAnsi"/>
          <w:color w:val="000000"/>
          <w:sz w:val="24"/>
        </w:rPr>
        <w:t>dla</w:t>
      </w:r>
      <w:r w:rsidR="00215190">
        <w:rPr>
          <w:rFonts w:asciiTheme="minorHAnsi" w:hAnsiTheme="minorHAnsi"/>
          <w:color w:val="000000"/>
          <w:sz w:val="24"/>
        </w:rPr>
        <w:t> </w:t>
      </w:r>
      <w:r w:rsidRPr="00215190">
        <w:rPr>
          <w:rFonts w:asciiTheme="minorHAnsi" w:hAnsiTheme="minorHAnsi"/>
          <w:color w:val="000000"/>
          <w:sz w:val="24"/>
        </w:rPr>
        <w:t>osób upośledzonych umysłowo i niepełnosprawnych ruchowo. Uczestnikami placówki są osoby, które otrzymały decyzję administracyjną z Ośrodka Pomocy Społecznej</w:t>
      </w:r>
      <w:r w:rsidR="00C02A5C" w:rsidRPr="00215190">
        <w:rPr>
          <w:rFonts w:asciiTheme="minorHAnsi" w:hAnsiTheme="minorHAnsi"/>
          <w:color w:val="000000"/>
          <w:sz w:val="24"/>
        </w:rPr>
        <w:t xml:space="preserve"> </w:t>
      </w:r>
      <w:r w:rsidR="00215190">
        <w:rPr>
          <w:rFonts w:asciiTheme="minorHAnsi" w:hAnsiTheme="minorHAnsi"/>
          <w:color w:val="000000"/>
          <w:sz w:val="24"/>
        </w:rPr>
        <w:t>w </w:t>
      </w:r>
      <w:r w:rsidRPr="00215190">
        <w:rPr>
          <w:rFonts w:asciiTheme="minorHAnsi" w:hAnsiTheme="minorHAnsi"/>
          <w:color w:val="000000"/>
          <w:sz w:val="24"/>
        </w:rPr>
        <w:t>Krapkowicach uprawniającą do korzystania z</w:t>
      </w:r>
      <w:r w:rsidR="00751BDD" w:rsidRPr="00215190">
        <w:rPr>
          <w:rFonts w:asciiTheme="minorHAnsi" w:hAnsiTheme="minorHAnsi"/>
          <w:color w:val="000000"/>
          <w:sz w:val="24"/>
        </w:rPr>
        <w:t xml:space="preserve"> </w:t>
      </w:r>
      <w:r w:rsidRPr="00215190">
        <w:rPr>
          <w:rFonts w:asciiTheme="minorHAnsi" w:hAnsiTheme="minorHAnsi"/>
          <w:color w:val="000000"/>
          <w:sz w:val="24"/>
        </w:rPr>
        <w:t>usług.</w:t>
      </w:r>
    </w:p>
    <w:p w14:paraId="4A6E8285" w14:textId="77777777" w:rsidR="007D31B1" w:rsidRPr="00106193" w:rsidRDefault="007D31B1" w:rsidP="00A47A41">
      <w:pPr>
        <w:spacing w:after="120" w:line="360" w:lineRule="auto"/>
        <w:ind w:firstLine="708"/>
        <w:jc w:val="both"/>
        <w:rPr>
          <w:rFonts w:asciiTheme="minorHAnsi" w:hAnsiTheme="minorHAnsi"/>
          <w:color w:val="000000"/>
          <w:sz w:val="24"/>
        </w:rPr>
      </w:pPr>
      <w:r w:rsidRPr="00106193">
        <w:rPr>
          <w:rFonts w:asciiTheme="minorHAnsi" w:hAnsiTheme="minorHAnsi"/>
          <w:color w:val="000000"/>
          <w:sz w:val="24"/>
        </w:rPr>
        <w:t>Podstawowym zadaniem jednostki jest podtrzymywanie w dobrej kondycji psychofizycznej i rozwijanie różnorodnych umiejętno</w:t>
      </w:r>
      <w:r w:rsidR="00215190">
        <w:rPr>
          <w:rFonts w:asciiTheme="minorHAnsi" w:hAnsiTheme="minorHAnsi"/>
          <w:color w:val="000000"/>
          <w:sz w:val="24"/>
        </w:rPr>
        <w:t>ści uczestników, niezbędnych do </w:t>
      </w:r>
      <w:r w:rsidRPr="00106193">
        <w:rPr>
          <w:rFonts w:asciiTheme="minorHAnsi" w:hAnsiTheme="minorHAnsi"/>
          <w:color w:val="000000"/>
          <w:sz w:val="24"/>
        </w:rPr>
        <w:t>możliwie jak najbardziej samodzielnego życia.</w:t>
      </w:r>
    </w:p>
    <w:p w14:paraId="0C920A8D" w14:textId="77777777" w:rsidR="007D31B1" w:rsidRPr="00215190" w:rsidRDefault="00C02A5C" w:rsidP="00215190">
      <w:pPr>
        <w:spacing w:after="120" w:line="360" w:lineRule="auto"/>
        <w:rPr>
          <w:rFonts w:asciiTheme="minorHAnsi" w:hAnsiTheme="minorHAnsi"/>
          <w:b/>
          <w:sz w:val="24"/>
          <w:szCs w:val="24"/>
        </w:rPr>
      </w:pPr>
      <w:r w:rsidRPr="00215190">
        <w:rPr>
          <w:rFonts w:asciiTheme="minorHAnsi" w:hAnsiTheme="minorHAnsi"/>
          <w:b/>
          <w:sz w:val="24"/>
          <w:szCs w:val="24"/>
        </w:rPr>
        <w:t>DOMY POMOCY SPOŁECZNEJ</w:t>
      </w:r>
      <w:r w:rsidR="004013B3" w:rsidRPr="00215190">
        <w:rPr>
          <w:rFonts w:asciiTheme="minorHAnsi" w:hAnsiTheme="minorHAnsi"/>
          <w:b/>
          <w:sz w:val="24"/>
          <w:szCs w:val="24"/>
        </w:rPr>
        <w:t xml:space="preserve"> (DPS)</w:t>
      </w:r>
    </w:p>
    <w:p w14:paraId="59AB7BB8" w14:textId="77777777" w:rsidR="007D31B1" w:rsidRPr="00106193" w:rsidRDefault="007D31B1" w:rsidP="00FB2017">
      <w:pPr>
        <w:spacing w:after="120" w:line="360" w:lineRule="auto"/>
        <w:ind w:firstLine="709"/>
        <w:jc w:val="both"/>
        <w:rPr>
          <w:rFonts w:asciiTheme="minorHAnsi" w:hAnsiTheme="minorHAnsi"/>
          <w:sz w:val="24"/>
          <w:szCs w:val="24"/>
        </w:rPr>
      </w:pPr>
      <w:r w:rsidRPr="00106193">
        <w:rPr>
          <w:rFonts w:asciiTheme="minorHAnsi" w:hAnsiTheme="minorHAnsi"/>
          <w:sz w:val="24"/>
          <w:szCs w:val="24"/>
        </w:rPr>
        <w:t xml:space="preserve">Dom pomocy społecznej zapewnia całodobową opiekę, zaspokaja niezbędne potrzeby bytowe, opiekuńcze, wspomagające, edukacyjne i religijne na poziomie obowiązujących standardów. </w:t>
      </w:r>
      <w:r w:rsidR="00FB2017">
        <w:rPr>
          <w:rFonts w:asciiTheme="minorHAnsi" w:hAnsiTheme="minorHAnsi"/>
          <w:sz w:val="24"/>
          <w:szCs w:val="24"/>
        </w:rPr>
        <w:t>J</w:t>
      </w:r>
      <w:r>
        <w:rPr>
          <w:rFonts w:asciiTheme="minorHAnsi" w:hAnsiTheme="minorHAnsi"/>
          <w:sz w:val="24"/>
          <w:szCs w:val="24"/>
        </w:rPr>
        <w:t>est placówką zamkniętą opieki długoterminowej</w:t>
      </w:r>
      <w:r w:rsidR="00FB2017">
        <w:rPr>
          <w:rFonts w:asciiTheme="minorHAnsi" w:hAnsiTheme="minorHAnsi"/>
          <w:sz w:val="24"/>
          <w:szCs w:val="24"/>
        </w:rPr>
        <w:t>,</w:t>
      </w:r>
      <w:r>
        <w:rPr>
          <w:rFonts w:asciiTheme="minorHAnsi" w:hAnsiTheme="minorHAnsi"/>
          <w:sz w:val="24"/>
          <w:szCs w:val="24"/>
        </w:rPr>
        <w:t xml:space="preserve"> gdzie kierowane są osoby w</w:t>
      </w:r>
      <w:r w:rsidRPr="00284669">
        <w:rPr>
          <w:rFonts w:asciiTheme="minorHAnsi" w:hAnsiTheme="minorHAnsi"/>
          <w:sz w:val="24"/>
          <w:szCs w:val="24"/>
        </w:rPr>
        <w:t xml:space="preserve"> przypadku braku możliwości zapewnie</w:t>
      </w:r>
      <w:r w:rsidR="00FB2017">
        <w:rPr>
          <w:rFonts w:asciiTheme="minorHAnsi" w:hAnsiTheme="minorHAnsi"/>
          <w:sz w:val="24"/>
          <w:szCs w:val="24"/>
        </w:rPr>
        <w:t>nia usług opiekuńczych w </w:t>
      </w:r>
      <w:r w:rsidRPr="00284669">
        <w:rPr>
          <w:rFonts w:asciiTheme="minorHAnsi" w:hAnsiTheme="minorHAnsi"/>
          <w:sz w:val="24"/>
          <w:szCs w:val="24"/>
        </w:rPr>
        <w:t xml:space="preserve">miejscu zamieszkania, </w:t>
      </w:r>
      <w:r w:rsidR="00FB2017">
        <w:rPr>
          <w:rFonts w:asciiTheme="minorHAnsi" w:hAnsiTheme="minorHAnsi"/>
          <w:sz w:val="24"/>
          <w:szCs w:val="24"/>
        </w:rPr>
        <w:t xml:space="preserve">a także </w:t>
      </w:r>
      <w:r>
        <w:rPr>
          <w:rFonts w:asciiTheme="minorHAnsi" w:hAnsiTheme="minorHAnsi"/>
          <w:sz w:val="24"/>
          <w:szCs w:val="24"/>
        </w:rPr>
        <w:t>ze względu na wiek i sytuację życiową, długotr</w:t>
      </w:r>
      <w:r w:rsidR="00FB2017">
        <w:rPr>
          <w:rFonts w:asciiTheme="minorHAnsi" w:hAnsiTheme="minorHAnsi"/>
          <w:sz w:val="24"/>
          <w:szCs w:val="24"/>
        </w:rPr>
        <w:t>wałą chorobę, niepełnosprawność czy</w:t>
      </w:r>
      <w:r>
        <w:rPr>
          <w:rFonts w:asciiTheme="minorHAnsi" w:hAnsiTheme="minorHAnsi"/>
          <w:sz w:val="24"/>
          <w:szCs w:val="24"/>
        </w:rPr>
        <w:t xml:space="preserve"> samotność. Domy pomocy społecznej świadczą usługi stacjonarne, oferują wyspecjalizowaną</w:t>
      </w:r>
      <w:r w:rsidR="00FB2017">
        <w:rPr>
          <w:rFonts w:asciiTheme="minorHAnsi" w:hAnsiTheme="minorHAnsi"/>
          <w:sz w:val="24"/>
          <w:szCs w:val="24"/>
        </w:rPr>
        <w:t xml:space="preserve"> opiekę całodobową</w:t>
      </w:r>
      <w:r w:rsidR="00C02A5C">
        <w:rPr>
          <w:rFonts w:asciiTheme="minorHAnsi" w:hAnsiTheme="minorHAnsi"/>
          <w:sz w:val="24"/>
          <w:szCs w:val="24"/>
        </w:rPr>
        <w:t>.</w:t>
      </w:r>
    </w:p>
    <w:p w14:paraId="22B61A09" w14:textId="77777777" w:rsidR="007D31B1" w:rsidRDefault="007D31B1" w:rsidP="00D71395">
      <w:pPr>
        <w:spacing w:after="120" w:line="360" w:lineRule="auto"/>
        <w:ind w:firstLine="709"/>
        <w:jc w:val="both"/>
        <w:rPr>
          <w:rFonts w:asciiTheme="minorHAnsi" w:hAnsiTheme="minorHAnsi"/>
          <w:sz w:val="24"/>
          <w:szCs w:val="24"/>
        </w:rPr>
      </w:pPr>
      <w:r w:rsidRPr="00106193">
        <w:rPr>
          <w:rFonts w:asciiTheme="minorHAnsi" w:hAnsiTheme="minorHAnsi"/>
          <w:sz w:val="24"/>
          <w:szCs w:val="24"/>
        </w:rPr>
        <w:t>W powiecie krapkowick</w:t>
      </w:r>
      <w:r>
        <w:rPr>
          <w:rFonts w:asciiTheme="minorHAnsi" w:hAnsiTheme="minorHAnsi"/>
          <w:sz w:val="24"/>
          <w:szCs w:val="24"/>
        </w:rPr>
        <w:t>im funkcjonują dwie takie placówki</w:t>
      </w:r>
      <w:r w:rsidRPr="00106193">
        <w:rPr>
          <w:rFonts w:asciiTheme="minorHAnsi" w:hAnsiTheme="minorHAnsi"/>
          <w:sz w:val="24"/>
          <w:szCs w:val="24"/>
        </w:rPr>
        <w:t xml:space="preserve">: </w:t>
      </w:r>
      <w:r w:rsidRPr="00215190">
        <w:rPr>
          <w:rFonts w:asciiTheme="minorHAnsi" w:hAnsiTheme="minorHAnsi"/>
          <w:b/>
          <w:sz w:val="24"/>
          <w:szCs w:val="24"/>
        </w:rPr>
        <w:t>Dom Pomocy Społecznej „Anna” w Krapkowicach</w:t>
      </w:r>
      <w:r w:rsidRPr="00106193">
        <w:rPr>
          <w:rFonts w:asciiTheme="minorHAnsi" w:hAnsiTheme="minorHAnsi"/>
          <w:sz w:val="24"/>
          <w:szCs w:val="24"/>
        </w:rPr>
        <w:t xml:space="preserve"> </w:t>
      </w:r>
      <w:r>
        <w:rPr>
          <w:rFonts w:asciiTheme="minorHAnsi" w:hAnsiTheme="minorHAnsi"/>
          <w:sz w:val="24"/>
          <w:szCs w:val="24"/>
        </w:rPr>
        <w:t>ora</w:t>
      </w:r>
      <w:r w:rsidR="004013B3">
        <w:rPr>
          <w:rFonts w:asciiTheme="minorHAnsi" w:hAnsiTheme="minorHAnsi"/>
          <w:sz w:val="24"/>
          <w:szCs w:val="24"/>
        </w:rPr>
        <w:t xml:space="preserve">z </w:t>
      </w:r>
      <w:r w:rsidR="004013B3" w:rsidRPr="00215190">
        <w:rPr>
          <w:rFonts w:asciiTheme="minorHAnsi" w:hAnsiTheme="minorHAnsi"/>
          <w:b/>
          <w:sz w:val="24"/>
          <w:szCs w:val="24"/>
        </w:rPr>
        <w:t>Dom Spokojnej Starości „Św.</w:t>
      </w:r>
      <w:r w:rsidR="00C02A5C" w:rsidRPr="00215190">
        <w:rPr>
          <w:rFonts w:asciiTheme="minorHAnsi" w:hAnsiTheme="minorHAnsi"/>
          <w:b/>
          <w:sz w:val="24"/>
          <w:szCs w:val="24"/>
        </w:rPr>
        <w:t xml:space="preserve"> Barbara” </w:t>
      </w:r>
      <w:r w:rsidR="004013B3" w:rsidRPr="00215190">
        <w:rPr>
          <w:rFonts w:asciiTheme="minorHAnsi" w:hAnsiTheme="minorHAnsi"/>
          <w:b/>
          <w:sz w:val="24"/>
          <w:szCs w:val="24"/>
        </w:rPr>
        <w:t>w Kamionku</w:t>
      </w:r>
      <w:r w:rsidR="004013B3">
        <w:rPr>
          <w:rFonts w:asciiTheme="minorHAnsi" w:hAnsiTheme="minorHAnsi"/>
          <w:sz w:val="24"/>
          <w:szCs w:val="24"/>
        </w:rPr>
        <w:t>. Pierwszy z </w:t>
      </w:r>
      <w:r w:rsidRPr="00106193">
        <w:rPr>
          <w:rFonts w:asciiTheme="minorHAnsi" w:hAnsiTheme="minorHAnsi"/>
          <w:sz w:val="24"/>
          <w:szCs w:val="24"/>
        </w:rPr>
        <w:t>nich oferuje 2</w:t>
      </w:r>
      <w:r w:rsidR="00D12D2F">
        <w:rPr>
          <w:rFonts w:asciiTheme="minorHAnsi" w:hAnsiTheme="minorHAnsi"/>
          <w:sz w:val="24"/>
          <w:szCs w:val="24"/>
        </w:rPr>
        <w:t>4</w:t>
      </w:r>
      <w:r w:rsidRPr="00106193">
        <w:rPr>
          <w:rFonts w:asciiTheme="minorHAnsi" w:hAnsiTheme="minorHAnsi"/>
          <w:sz w:val="24"/>
          <w:szCs w:val="24"/>
        </w:rPr>
        <w:t xml:space="preserve"> miejsca, natomiast drugi 4</w:t>
      </w:r>
      <w:r w:rsidR="00D12D2F">
        <w:rPr>
          <w:rFonts w:asciiTheme="minorHAnsi" w:hAnsiTheme="minorHAnsi"/>
          <w:sz w:val="24"/>
          <w:szCs w:val="24"/>
        </w:rPr>
        <w:t>7 miejsc</w:t>
      </w:r>
      <w:r w:rsidRPr="00106193">
        <w:rPr>
          <w:rFonts w:asciiTheme="minorHAnsi" w:hAnsiTheme="minorHAnsi"/>
          <w:sz w:val="24"/>
          <w:szCs w:val="24"/>
        </w:rPr>
        <w:t xml:space="preserve">, zarówno dla kobiet, jak </w:t>
      </w:r>
      <w:r w:rsidR="004013B3">
        <w:rPr>
          <w:rFonts w:asciiTheme="minorHAnsi" w:hAnsiTheme="minorHAnsi"/>
          <w:sz w:val="24"/>
          <w:szCs w:val="24"/>
        </w:rPr>
        <w:t xml:space="preserve">i </w:t>
      </w:r>
      <w:r w:rsidRPr="00106193">
        <w:rPr>
          <w:rFonts w:asciiTheme="minorHAnsi" w:hAnsiTheme="minorHAnsi"/>
          <w:sz w:val="24"/>
          <w:szCs w:val="24"/>
        </w:rPr>
        <w:t>mężczyzn. Domy te przeznaczone są dla osób w podeszłym wieku.</w:t>
      </w:r>
    </w:p>
    <w:p w14:paraId="3F119D17" w14:textId="77777777" w:rsidR="007D31B1" w:rsidRDefault="007D31B1" w:rsidP="00D71395">
      <w:pPr>
        <w:spacing w:after="0" w:line="360" w:lineRule="auto"/>
        <w:jc w:val="both"/>
        <w:rPr>
          <w:rFonts w:asciiTheme="minorHAnsi" w:hAnsiTheme="minorHAnsi"/>
          <w:b/>
          <w:sz w:val="24"/>
          <w:szCs w:val="24"/>
        </w:rPr>
      </w:pPr>
      <w:r w:rsidRPr="00C0661F">
        <w:rPr>
          <w:rFonts w:asciiTheme="minorHAnsi" w:hAnsiTheme="minorHAnsi"/>
          <w:sz w:val="24"/>
          <w:szCs w:val="24"/>
        </w:rPr>
        <w:t xml:space="preserve">Tabela nr </w:t>
      </w:r>
      <w:r w:rsidR="005C3B33">
        <w:rPr>
          <w:rFonts w:asciiTheme="minorHAnsi" w:hAnsiTheme="minorHAnsi"/>
          <w:sz w:val="24"/>
          <w:szCs w:val="24"/>
        </w:rPr>
        <w:t>30</w:t>
      </w:r>
    </w:p>
    <w:p w14:paraId="21C462AF" w14:textId="77777777" w:rsidR="007D31B1" w:rsidRPr="00C0661F" w:rsidRDefault="00D71395" w:rsidP="00A47A41">
      <w:pPr>
        <w:spacing w:after="120" w:line="360" w:lineRule="auto"/>
        <w:jc w:val="both"/>
        <w:rPr>
          <w:rFonts w:asciiTheme="minorHAnsi" w:hAnsiTheme="minorHAnsi"/>
          <w:b/>
          <w:sz w:val="24"/>
          <w:szCs w:val="24"/>
        </w:rPr>
      </w:pPr>
      <w:r>
        <w:rPr>
          <w:rFonts w:asciiTheme="minorHAnsi" w:hAnsiTheme="minorHAnsi"/>
          <w:b/>
          <w:sz w:val="24"/>
          <w:szCs w:val="24"/>
        </w:rPr>
        <w:t xml:space="preserve">Liczba mieszkańców DPS </w:t>
      </w:r>
      <w:r w:rsidR="004013B3">
        <w:rPr>
          <w:rFonts w:asciiTheme="minorHAnsi" w:hAnsiTheme="minorHAnsi"/>
          <w:b/>
          <w:sz w:val="24"/>
          <w:szCs w:val="24"/>
        </w:rPr>
        <w:t>„</w:t>
      </w:r>
      <w:r>
        <w:rPr>
          <w:rFonts w:asciiTheme="minorHAnsi" w:hAnsiTheme="minorHAnsi"/>
          <w:b/>
          <w:sz w:val="24"/>
          <w:szCs w:val="24"/>
        </w:rPr>
        <w:t>Anna</w:t>
      </w:r>
      <w:r w:rsidR="004013B3">
        <w:rPr>
          <w:rFonts w:asciiTheme="minorHAnsi" w:hAnsiTheme="minorHAnsi"/>
          <w:b/>
          <w:sz w:val="24"/>
          <w:szCs w:val="24"/>
        </w:rPr>
        <w:t>”</w:t>
      </w:r>
      <w:r>
        <w:rPr>
          <w:rFonts w:asciiTheme="minorHAnsi" w:hAnsiTheme="minorHAnsi"/>
          <w:b/>
          <w:sz w:val="24"/>
          <w:szCs w:val="24"/>
        </w:rPr>
        <w:t xml:space="preserve"> w Krapkowicach oraz DSS </w:t>
      </w:r>
      <w:r w:rsidR="004013B3">
        <w:rPr>
          <w:rFonts w:asciiTheme="minorHAnsi" w:hAnsiTheme="minorHAnsi"/>
          <w:b/>
          <w:sz w:val="24"/>
          <w:szCs w:val="24"/>
        </w:rPr>
        <w:t>„</w:t>
      </w:r>
      <w:r>
        <w:rPr>
          <w:rFonts w:asciiTheme="minorHAnsi" w:hAnsiTheme="minorHAnsi"/>
          <w:b/>
          <w:sz w:val="24"/>
          <w:szCs w:val="24"/>
        </w:rPr>
        <w:t>Św. Barbara</w:t>
      </w:r>
      <w:r w:rsidR="004013B3">
        <w:rPr>
          <w:rFonts w:asciiTheme="minorHAnsi" w:hAnsiTheme="minorHAnsi"/>
          <w:b/>
          <w:sz w:val="24"/>
          <w:szCs w:val="24"/>
        </w:rPr>
        <w:t>”</w:t>
      </w:r>
      <w:r>
        <w:rPr>
          <w:rFonts w:asciiTheme="minorHAnsi" w:hAnsiTheme="minorHAnsi"/>
          <w:b/>
          <w:sz w:val="24"/>
          <w:szCs w:val="24"/>
        </w:rPr>
        <w:t xml:space="preserve"> w Kamionku z </w:t>
      </w:r>
      <w:r w:rsidR="007D31B1" w:rsidRPr="00106193">
        <w:rPr>
          <w:rFonts w:asciiTheme="minorHAnsi" w:hAnsiTheme="minorHAnsi"/>
          <w:b/>
          <w:sz w:val="24"/>
          <w:szCs w:val="24"/>
        </w:rPr>
        <w:t xml:space="preserve">podziałem na liczbę miejsc, </w:t>
      </w:r>
      <w:r w:rsidR="005C3B33">
        <w:rPr>
          <w:rFonts w:asciiTheme="minorHAnsi" w:hAnsiTheme="minorHAnsi"/>
          <w:b/>
          <w:sz w:val="24"/>
          <w:szCs w:val="24"/>
        </w:rPr>
        <w:t>liczbę</w:t>
      </w:r>
      <w:r w:rsidR="007D31B1" w:rsidRPr="00106193">
        <w:rPr>
          <w:rFonts w:asciiTheme="minorHAnsi" w:hAnsiTheme="minorHAnsi"/>
          <w:b/>
          <w:sz w:val="24"/>
          <w:szCs w:val="24"/>
        </w:rPr>
        <w:t xml:space="preserve"> mieszkańców</w:t>
      </w:r>
      <w:r>
        <w:rPr>
          <w:rFonts w:asciiTheme="minorHAnsi" w:hAnsiTheme="minorHAnsi"/>
          <w:b/>
          <w:sz w:val="24"/>
          <w:szCs w:val="24"/>
        </w:rPr>
        <w:t xml:space="preserve"> i wiek</w:t>
      </w:r>
    </w:p>
    <w:tbl>
      <w:tblPr>
        <w:tblW w:w="7840" w:type="dxa"/>
        <w:jc w:val="center"/>
        <w:tblCellMar>
          <w:left w:w="70" w:type="dxa"/>
          <w:right w:w="70" w:type="dxa"/>
        </w:tblCellMar>
        <w:tblLook w:val="0000" w:firstRow="0" w:lastRow="0" w:firstColumn="0" w:lastColumn="0" w:noHBand="0" w:noVBand="0"/>
      </w:tblPr>
      <w:tblGrid>
        <w:gridCol w:w="2800"/>
        <w:gridCol w:w="840"/>
        <w:gridCol w:w="840"/>
        <w:gridCol w:w="840"/>
        <w:gridCol w:w="840"/>
        <w:gridCol w:w="840"/>
        <w:gridCol w:w="840"/>
      </w:tblGrid>
      <w:tr w:rsidR="007D31B1" w:rsidRPr="00106193" w14:paraId="483C68F0" w14:textId="77777777" w:rsidTr="007D31B1">
        <w:trPr>
          <w:trHeight w:val="78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tcPr>
          <w:p w14:paraId="060A9990" w14:textId="77777777" w:rsidR="007D31B1" w:rsidRPr="00C0661F" w:rsidRDefault="007D31B1" w:rsidP="00A47A41">
            <w:pPr>
              <w:spacing w:after="120" w:line="360" w:lineRule="auto"/>
              <w:jc w:val="center"/>
              <w:rPr>
                <w:rFonts w:asciiTheme="minorHAnsi" w:hAnsiTheme="minorHAnsi"/>
                <w:b/>
                <w:lang w:eastAsia="pl-PL"/>
              </w:rPr>
            </w:pPr>
            <w:r w:rsidRPr="00C0661F">
              <w:rPr>
                <w:rFonts w:asciiTheme="minorHAnsi" w:hAnsiTheme="minorHAnsi"/>
                <w:b/>
                <w:lang w:eastAsia="pl-PL"/>
              </w:rPr>
              <w:lastRenderedPageBreak/>
              <w:t>WYSZCZEGÓLNIENIE</w:t>
            </w:r>
          </w:p>
        </w:tc>
        <w:tc>
          <w:tcPr>
            <w:tcW w:w="2520" w:type="dxa"/>
            <w:gridSpan w:val="3"/>
            <w:tcBorders>
              <w:top w:val="single" w:sz="4" w:space="0" w:color="auto"/>
              <w:left w:val="nil"/>
              <w:bottom w:val="single" w:sz="4" w:space="0" w:color="auto"/>
              <w:right w:val="single" w:sz="4" w:space="0" w:color="auto"/>
            </w:tcBorders>
            <w:shd w:val="clear" w:color="auto" w:fill="92CDDC" w:themeFill="accent5" w:themeFillTint="99"/>
            <w:noWrap/>
            <w:vAlign w:val="center"/>
          </w:tcPr>
          <w:p w14:paraId="5FB1CF73" w14:textId="77777777" w:rsidR="007D31B1" w:rsidRPr="00C0661F" w:rsidRDefault="007D31B1" w:rsidP="00A47A41">
            <w:pPr>
              <w:spacing w:after="120" w:line="360" w:lineRule="auto"/>
              <w:rPr>
                <w:rFonts w:asciiTheme="minorHAnsi" w:hAnsiTheme="minorHAnsi"/>
                <w:b/>
                <w:lang w:eastAsia="pl-PL"/>
              </w:rPr>
            </w:pPr>
            <w:r w:rsidRPr="00C0661F">
              <w:rPr>
                <w:rFonts w:asciiTheme="minorHAnsi" w:hAnsiTheme="minorHAnsi"/>
                <w:b/>
                <w:lang w:eastAsia="pl-PL"/>
              </w:rPr>
              <w:t xml:space="preserve">DPS </w:t>
            </w:r>
            <w:r w:rsidR="004013B3">
              <w:rPr>
                <w:rFonts w:asciiTheme="minorHAnsi" w:hAnsiTheme="minorHAnsi"/>
                <w:b/>
                <w:lang w:eastAsia="pl-PL"/>
              </w:rPr>
              <w:t>„</w:t>
            </w:r>
            <w:r w:rsidRPr="00C0661F">
              <w:rPr>
                <w:rFonts w:asciiTheme="minorHAnsi" w:hAnsiTheme="minorHAnsi"/>
                <w:b/>
                <w:lang w:eastAsia="pl-PL"/>
              </w:rPr>
              <w:t>ANNA</w:t>
            </w:r>
            <w:r w:rsidR="004013B3">
              <w:rPr>
                <w:rFonts w:asciiTheme="minorHAnsi" w:hAnsiTheme="minorHAnsi"/>
                <w:b/>
                <w:lang w:eastAsia="pl-PL"/>
              </w:rPr>
              <w:t>”</w:t>
            </w:r>
            <w:r w:rsidR="00751BDD">
              <w:rPr>
                <w:rFonts w:asciiTheme="minorHAnsi" w:hAnsiTheme="minorHAnsi"/>
                <w:b/>
                <w:lang w:eastAsia="pl-PL"/>
              </w:rPr>
              <w:t xml:space="preserve"> </w:t>
            </w:r>
            <w:r w:rsidR="00D71395">
              <w:rPr>
                <w:rFonts w:asciiTheme="minorHAnsi" w:hAnsiTheme="minorHAnsi"/>
                <w:b/>
                <w:lang w:eastAsia="pl-PL"/>
              </w:rPr>
              <w:t>W </w:t>
            </w:r>
            <w:r w:rsidRPr="00C0661F">
              <w:rPr>
                <w:rFonts w:asciiTheme="minorHAnsi" w:hAnsiTheme="minorHAnsi"/>
                <w:b/>
                <w:lang w:eastAsia="pl-PL"/>
              </w:rPr>
              <w:t>KRAPKOWICACH</w:t>
            </w:r>
          </w:p>
        </w:tc>
        <w:tc>
          <w:tcPr>
            <w:tcW w:w="2520" w:type="dxa"/>
            <w:gridSpan w:val="3"/>
            <w:tcBorders>
              <w:top w:val="single" w:sz="4" w:space="0" w:color="auto"/>
              <w:left w:val="nil"/>
              <w:bottom w:val="single" w:sz="4" w:space="0" w:color="auto"/>
              <w:right w:val="single" w:sz="4" w:space="0" w:color="auto"/>
            </w:tcBorders>
            <w:shd w:val="clear" w:color="auto" w:fill="92CDDC" w:themeFill="accent5" w:themeFillTint="99"/>
            <w:noWrap/>
            <w:vAlign w:val="center"/>
          </w:tcPr>
          <w:p w14:paraId="43705A13" w14:textId="77777777" w:rsidR="007D31B1" w:rsidRPr="00C0661F" w:rsidRDefault="007D31B1" w:rsidP="00A47A41">
            <w:pPr>
              <w:spacing w:after="120" w:line="360" w:lineRule="auto"/>
              <w:rPr>
                <w:rFonts w:asciiTheme="minorHAnsi" w:hAnsiTheme="minorHAnsi"/>
                <w:b/>
                <w:lang w:eastAsia="pl-PL"/>
              </w:rPr>
            </w:pPr>
            <w:r w:rsidRPr="00C0661F">
              <w:rPr>
                <w:rFonts w:asciiTheme="minorHAnsi" w:hAnsiTheme="minorHAnsi"/>
                <w:b/>
                <w:lang w:eastAsia="pl-PL"/>
              </w:rPr>
              <w:t>DSS</w:t>
            </w:r>
            <w:r w:rsidR="00751BDD">
              <w:rPr>
                <w:rFonts w:asciiTheme="minorHAnsi" w:hAnsiTheme="minorHAnsi"/>
                <w:b/>
                <w:lang w:eastAsia="pl-PL"/>
              </w:rPr>
              <w:t xml:space="preserve"> </w:t>
            </w:r>
            <w:r w:rsidR="004013B3">
              <w:rPr>
                <w:rFonts w:asciiTheme="minorHAnsi" w:hAnsiTheme="minorHAnsi"/>
                <w:b/>
                <w:lang w:eastAsia="pl-PL"/>
              </w:rPr>
              <w:t>„</w:t>
            </w:r>
            <w:r w:rsidRPr="00C0661F">
              <w:rPr>
                <w:rFonts w:asciiTheme="minorHAnsi" w:hAnsiTheme="minorHAnsi"/>
                <w:b/>
                <w:lang w:eastAsia="pl-PL"/>
              </w:rPr>
              <w:t>ŚW. BARBARA</w:t>
            </w:r>
            <w:r w:rsidR="004013B3">
              <w:rPr>
                <w:rFonts w:asciiTheme="minorHAnsi" w:hAnsiTheme="minorHAnsi"/>
                <w:b/>
                <w:lang w:eastAsia="pl-PL"/>
              </w:rPr>
              <w:t>”</w:t>
            </w:r>
            <w:r w:rsidR="00751BDD">
              <w:rPr>
                <w:rFonts w:asciiTheme="minorHAnsi" w:hAnsiTheme="minorHAnsi"/>
                <w:b/>
                <w:lang w:eastAsia="pl-PL"/>
              </w:rPr>
              <w:t xml:space="preserve"> </w:t>
            </w:r>
            <w:r w:rsidR="00D71395">
              <w:rPr>
                <w:rFonts w:asciiTheme="minorHAnsi" w:hAnsiTheme="minorHAnsi"/>
                <w:b/>
                <w:lang w:eastAsia="pl-PL"/>
              </w:rPr>
              <w:t>W </w:t>
            </w:r>
            <w:r w:rsidRPr="00C0661F">
              <w:rPr>
                <w:rFonts w:asciiTheme="minorHAnsi" w:hAnsiTheme="minorHAnsi"/>
                <w:b/>
                <w:lang w:eastAsia="pl-PL"/>
              </w:rPr>
              <w:t>KAMIONKU</w:t>
            </w:r>
          </w:p>
        </w:tc>
      </w:tr>
      <w:tr w:rsidR="007D31B1" w:rsidRPr="00106193" w14:paraId="2D66B499" w14:textId="77777777" w:rsidTr="007D31B1">
        <w:trPr>
          <w:trHeight w:val="255"/>
          <w:jc w:val="center"/>
        </w:trPr>
        <w:tc>
          <w:tcPr>
            <w:tcW w:w="2800" w:type="dxa"/>
            <w:vMerge/>
            <w:tcBorders>
              <w:top w:val="single" w:sz="4" w:space="0" w:color="auto"/>
              <w:left w:val="single" w:sz="4" w:space="0" w:color="auto"/>
              <w:bottom w:val="single" w:sz="4" w:space="0" w:color="auto"/>
              <w:right w:val="single" w:sz="4" w:space="0" w:color="auto"/>
            </w:tcBorders>
            <w:vAlign w:val="center"/>
          </w:tcPr>
          <w:p w14:paraId="50929774" w14:textId="77777777" w:rsidR="007D31B1" w:rsidRPr="00C0661F" w:rsidRDefault="007D31B1" w:rsidP="00A47A41">
            <w:pPr>
              <w:spacing w:after="120" w:line="360" w:lineRule="auto"/>
              <w:rPr>
                <w:rFonts w:asciiTheme="minorHAnsi" w:hAnsiTheme="minorHAnsi"/>
                <w:lang w:eastAsia="pl-PL"/>
              </w:rPr>
            </w:pP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22C915EF"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2012</w:t>
            </w: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175B2EAB"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2013</w:t>
            </w: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201A1C7B"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2014</w:t>
            </w: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24C363AA"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2012</w:t>
            </w: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76D34772"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2013</w:t>
            </w: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2268E6B0"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2014</w:t>
            </w:r>
          </w:p>
        </w:tc>
      </w:tr>
      <w:tr w:rsidR="007D31B1" w:rsidRPr="00106193" w14:paraId="4114581D"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582B1012" w14:textId="77777777" w:rsidR="007D31B1" w:rsidRPr="00D31078" w:rsidRDefault="00D31078" w:rsidP="00A47A41">
            <w:pPr>
              <w:spacing w:after="120" w:line="360" w:lineRule="auto"/>
              <w:rPr>
                <w:rFonts w:asciiTheme="minorHAnsi" w:hAnsiTheme="minorHAnsi"/>
                <w:b/>
                <w:lang w:eastAsia="pl-PL"/>
              </w:rPr>
            </w:pPr>
            <w:r w:rsidRPr="00D31078">
              <w:rPr>
                <w:rFonts w:asciiTheme="minorHAnsi" w:hAnsiTheme="minorHAnsi"/>
                <w:b/>
                <w:lang w:eastAsia="pl-PL"/>
              </w:rPr>
              <w:t>Liczba miejsc</w:t>
            </w:r>
          </w:p>
        </w:tc>
        <w:tc>
          <w:tcPr>
            <w:tcW w:w="840" w:type="dxa"/>
            <w:tcBorders>
              <w:top w:val="nil"/>
              <w:left w:val="nil"/>
              <w:bottom w:val="single" w:sz="4" w:space="0" w:color="auto"/>
              <w:right w:val="single" w:sz="4" w:space="0" w:color="auto"/>
            </w:tcBorders>
            <w:noWrap/>
            <w:vAlign w:val="bottom"/>
          </w:tcPr>
          <w:p w14:paraId="07146F1D"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22</w:t>
            </w:r>
          </w:p>
        </w:tc>
        <w:tc>
          <w:tcPr>
            <w:tcW w:w="840" w:type="dxa"/>
            <w:tcBorders>
              <w:top w:val="nil"/>
              <w:left w:val="nil"/>
              <w:bottom w:val="single" w:sz="4" w:space="0" w:color="auto"/>
              <w:right w:val="single" w:sz="4" w:space="0" w:color="auto"/>
            </w:tcBorders>
            <w:noWrap/>
            <w:vAlign w:val="bottom"/>
          </w:tcPr>
          <w:p w14:paraId="35F76694"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22</w:t>
            </w:r>
          </w:p>
        </w:tc>
        <w:tc>
          <w:tcPr>
            <w:tcW w:w="840" w:type="dxa"/>
            <w:tcBorders>
              <w:top w:val="nil"/>
              <w:left w:val="nil"/>
              <w:bottom w:val="single" w:sz="4" w:space="0" w:color="auto"/>
              <w:right w:val="single" w:sz="4" w:space="0" w:color="auto"/>
            </w:tcBorders>
            <w:noWrap/>
            <w:vAlign w:val="bottom"/>
          </w:tcPr>
          <w:p w14:paraId="6F271AB2"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22</w:t>
            </w:r>
          </w:p>
        </w:tc>
        <w:tc>
          <w:tcPr>
            <w:tcW w:w="840" w:type="dxa"/>
            <w:tcBorders>
              <w:top w:val="nil"/>
              <w:left w:val="nil"/>
              <w:bottom w:val="single" w:sz="4" w:space="0" w:color="auto"/>
              <w:right w:val="single" w:sz="4" w:space="0" w:color="auto"/>
            </w:tcBorders>
            <w:noWrap/>
            <w:vAlign w:val="bottom"/>
          </w:tcPr>
          <w:p w14:paraId="4A382430"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44</w:t>
            </w:r>
          </w:p>
        </w:tc>
        <w:tc>
          <w:tcPr>
            <w:tcW w:w="840" w:type="dxa"/>
            <w:tcBorders>
              <w:top w:val="nil"/>
              <w:left w:val="nil"/>
              <w:bottom w:val="single" w:sz="4" w:space="0" w:color="auto"/>
              <w:right w:val="single" w:sz="4" w:space="0" w:color="auto"/>
            </w:tcBorders>
            <w:noWrap/>
            <w:vAlign w:val="bottom"/>
          </w:tcPr>
          <w:p w14:paraId="66D11349"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44</w:t>
            </w:r>
          </w:p>
        </w:tc>
        <w:tc>
          <w:tcPr>
            <w:tcW w:w="840" w:type="dxa"/>
            <w:tcBorders>
              <w:top w:val="nil"/>
              <w:left w:val="nil"/>
              <w:bottom w:val="single" w:sz="4" w:space="0" w:color="auto"/>
              <w:right w:val="single" w:sz="4" w:space="0" w:color="auto"/>
            </w:tcBorders>
            <w:noWrap/>
            <w:vAlign w:val="bottom"/>
          </w:tcPr>
          <w:p w14:paraId="7DDDCD27"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47</w:t>
            </w:r>
          </w:p>
        </w:tc>
      </w:tr>
      <w:tr w:rsidR="007D31B1" w:rsidRPr="00106193" w14:paraId="27398FE6"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44852F9F" w14:textId="77777777" w:rsidR="007D31B1" w:rsidRPr="00D31078" w:rsidRDefault="00D31078" w:rsidP="00A47A41">
            <w:pPr>
              <w:spacing w:after="120" w:line="360" w:lineRule="auto"/>
              <w:rPr>
                <w:rFonts w:asciiTheme="minorHAnsi" w:hAnsiTheme="minorHAnsi"/>
                <w:b/>
                <w:lang w:eastAsia="pl-PL"/>
              </w:rPr>
            </w:pPr>
            <w:r w:rsidRPr="00D31078">
              <w:rPr>
                <w:rFonts w:asciiTheme="minorHAnsi" w:hAnsiTheme="minorHAnsi"/>
                <w:b/>
                <w:lang w:eastAsia="pl-PL"/>
              </w:rPr>
              <w:t>Liczba mieszkańców</w:t>
            </w:r>
          </w:p>
        </w:tc>
        <w:tc>
          <w:tcPr>
            <w:tcW w:w="840" w:type="dxa"/>
            <w:tcBorders>
              <w:top w:val="nil"/>
              <w:left w:val="nil"/>
              <w:bottom w:val="single" w:sz="4" w:space="0" w:color="auto"/>
              <w:right w:val="single" w:sz="4" w:space="0" w:color="auto"/>
            </w:tcBorders>
            <w:noWrap/>
            <w:vAlign w:val="bottom"/>
          </w:tcPr>
          <w:p w14:paraId="4480AD7E"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22</w:t>
            </w:r>
          </w:p>
        </w:tc>
        <w:tc>
          <w:tcPr>
            <w:tcW w:w="840" w:type="dxa"/>
            <w:tcBorders>
              <w:top w:val="nil"/>
              <w:left w:val="nil"/>
              <w:bottom w:val="single" w:sz="4" w:space="0" w:color="auto"/>
              <w:right w:val="single" w:sz="4" w:space="0" w:color="auto"/>
            </w:tcBorders>
            <w:noWrap/>
            <w:vAlign w:val="bottom"/>
          </w:tcPr>
          <w:p w14:paraId="178CA699"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22</w:t>
            </w:r>
          </w:p>
        </w:tc>
        <w:tc>
          <w:tcPr>
            <w:tcW w:w="840" w:type="dxa"/>
            <w:tcBorders>
              <w:top w:val="nil"/>
              <w:left w:val="nil"/>
              <w:bottom w:val="single" w:sz="4" w:space="0" w:color="auto"/>
              <w:right w:val="single" w:sz="4" w:space="0" w:color="auto"/>
            </w:tcBorders>
            <w:noWrap/>
            <w:vAlign w:val="bottom"/>
          </w:tcPr>
          <w:p w14:paraId="09DFFDAC"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22</w:t>
            </w:r>
          </w:p>
        </w:tc>
        <w:tc>
          <w:tcPr>
            <w:tcW w:w="840" w:type="dxa"/>
            <w:tcBorders>
              <w:top w:val="nil"/>
              <w:left w:val="nil"/>
              <w:bottom w:val="single" w:sz="4" w:space="0" w:color="auto"/>
              <w:right w:val="single" w:sz="4" w:space="0" w:color="auto"/>
            </w:tcBorders>
            <w:noWrap/>
            <w:vAlign w:val="bottom"/>
          </w:tcPr>
          <w:p w14:paraId="71136AE6"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44</w:t>
            </w:r>
          </w:p>
        </w:tc>
        <w:tc>
          <w:tcPr>
            <w:tcW w:w="840" w:type="dxa"/>
            <w:tcBorders>
              <w:top w:val="nil"/>
              <w:left w:val="nil"/>
              <w:bottom w:val="single" w:sz="4" w:space="0" w:color="auto"/>
              <w:right w:val="single" w:sz="4" w:space="0" w:color="auto"/>
            </w:tcBorders>
            <w:noWrap/>
            <w:vAlign w:val="bottom"/>
          </w:tcPr>
          <w:p w14:paraId="10F8FB55"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44</w:t>
            </w:r>
          </w:p>
        </w:tc>
        <w:tc>
          <w:tcPr>
            <w:tcW w:w="840" w:type="dxa"/>
            <w:tcBorders>
              <w:top w:val="nil"/>
              <w:left w:val="nil"/>
              <w:bottom w:val="single" w:sz="4" w:space="0" w:color="auto"/>
              <w:right w:val="single" w:sz="4" w:space="0" w:color="auto"/>
            </w:tcBorders>
            <w:noWrap/>
            <w:vAlign w:val="bottom"/>
          </w:tcPr>
          <w:p w14:paraId="3ACEB66F"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46</w:t>
            </w:r>
          </w:p>
        </w:tc>
      </w:tr>
      <w:tr w:rsidR="007D31B1" w:rsidRPr="00106193" w14:paraId="5EDC05E7"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665240A5" w14:textId="77777777" w:rsidR="007D31B1" w:rsidRPr="00D31078" w:rsidRDefault="00D31078" w:rsidP="00A47A41">
            <w:pPr>
              <w:spacing w:after="120" w:line="360" w:lineRule="auto"/>
              <w:rPr>
                <w:rFonts w:asciiTheme="minorHAnsi" w:hAnsiTheme="minorHAnsi"/>
                <w:b/>
                <w:lang w:eastAsia="pl-PL"/>
              </w:rPr>
            </w:pPr>
            <w:r w:rsidRPr="00D31078">
              <w:rPr>
                <w:rFonts w:asciiTheme="minorHAnsi" w:hAnsiTheme="minorHAnsi"/>
                <w:b/>
                <w:lang w:eastAsia="pl-PL"/>
              </w:rPr>
              <w:t>Wiek 40 - 60 lat</w:t>
            </w:r>
          </w:p>
        </w:tc>
        <w:tc>
          <w:tcPr>
            <w:tcW w:w="840" w:type="dxa"/>
            <w:tcBorders>
              <w:top w:val="nil"/>
              <w:left w:val="nil"/>
              <w:bottom w:val="single" w:sz="4" w:space="0" w:color="auto"/>
              <w:right w:val="single" w:sz="4" w:space="0" w:color="auto"/>
            </w:tcBorders>
            <w:noWrap/>
            <w:vAlign w:val="bottom"/>
          </w:tcPr>
          <w:p w14:paraId="7C86EED3"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1</w:t>
            </w:r>
          </w:p>
        </w:tc>
        <w:tc>
          <w:tcPr>
            <w:tcW w:w="840" w:type="dxa"/>
            <w:tcBorders>
              <w:top w:val="nil"/>
              <w:left w:val="nil"/>
              <w:bottom w:val="single" w:sz="4" w:space="0" w:color="auto"/>
              <w:right w:val="single" w:sz="4" w:space="0" w:color="auto"/>
            </w:tcBorders>
            <w:noWrap/>
            <w:vAlign w:val="bottom"/>
          </w:tcPr>
          <w:p w14:paraId="5F8522A4"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1</w:t>
            </w:r>
          </w:p>
        </w:tc>
        <w:tc>
          <w:tcPr>
            <w:tcW w:w="840" w:type="dxa"/>
            <w:tcBorders>
              <w:top w:val="nil"/>
              <w:left w:val="nil"/>
              <w:bottom w:val="single" w:sz="4" w:space="0" w:color="auto"/>
              <w:right w:val="single" w:sz="4" w:space="0" w:color="auto"/>
            </w:tcBorders>
            <w:noWrap/>
            <w:vAlign w:val="bottom"/>
          </w:tcPr>
          <w:p w14:paraId="118ECF83"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1</w:t>
            </w:r>
          </w:p>
        </w:tc>
        <w:tc>
          <w:tcPr>
            <w:tcW w:w="840" w:type="dxa"/>
            <w:tcBorders>
              <w:top w:val="nil"/>
              <w:left w:val="nil"/>
              <w:bottom w:val="single" w:sz="4" w:space="0" w:color="auto"/>
              <w:right w:val="single" w:sz="4" w:space="0" w:color="auto"/>
            </w:tcBorders>
            <w:noWrap/>
            <w:vAlign w:val="bottom"/>
          </w:tcPr>
          <w:p w14:paraId="2EBB9794"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w:t>
            </w:r>
          </w:p>
        </w:tc>
        <w:tc>
          <w:tcPr>
            <w:tcW w:w="840" w:type="dxa"/>
            <w:tcBorders>
              <w:top w:val="nil"/>
              <w:left w:val="nil"/>
              <w:bottom w:val="single" w:sz="4" w:space="0" w:color="auto"/>
              <w:right w:val="single" w:sz="4" w:space="0" w:color="auto"/>
            </w:tcBorders>
            <w:noWrap/>
            <w:vAlign w:val="bottom"/>
          </w:tcPr>
          <w:p w14:paraId="6DB2CB13"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w:t>
            </w:r>
          </w:p>
        </w:tc>
        <w:tc>
          <w:tcPr>
            <w:tcW w:w="840" w:type="dxa"/>
            <w:tcBorders>
              <w:top w:val="nil"/>
              <w:left w:val="nil"/>
              <w:bottom w:val="single" w:sz="4" w:space="0" w:color="auto"/>
              <w:right w:val="single" w:sz="4" w:space="0" w:color="auto"/>
            </w:tcBorders>
            <w:noWrap/>
            <w:vAlign w:val="bottom"/>
          </w:tcPr>
          <w:p w14:paraId="7F258E96"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6</w:t>
            </w:r>
          </w:p>
        </w:tc>
      </w:tr>
      <w:tr w:rsidR="007D31B1" w:rsidRPr="00106193" w14:paraId="3737DE68"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39DB6109" w14:textId="77777777" w:rsidR="007D31B1" w:rsidRPr="00D31078" w:rsidRDefault="00D31078" w:rsidP="00A47A41">
            <w:pPr>
              <w:spacing w:after="120" w:line="360" w:lineRule="auto"/>
              <w:rPr>
                <w:rFonts w:asciiTheme="minorHAnsi" w:hAnsiTheme="minorHAnsi"/>
                <w:b/>
                <w:lang w:eastAsia="pl-PL"/>
              </w:rPr>
            </w:pPr>
            <w:r w:rsidRPr="00D31078">
              <w:rPr>
                <w:rFonts w:asciiTheme="minorHAnsi" w:hAnsiTheme="minorHAnsi"/>
                <w:b/>
                <w:lang w:eastAsia="pl-PL"/>
              </w:rPr>
              <w:t>Wiek 60 - 80 lat</w:t>
            </w:r>
          </w:p>
        </w:tc>
        <w:tc>
          <w:tcPr>
            <w:tcW w:w="840" w:type="dxa"/>
            <w:tcBorders>
              <w:top w:val="nil"/>
              <w:left w:val="nil"/>
              <w:bottom w:val="single" w:sz="4" w:space="0" w:color="auto"/>
              <w:right w:val="single" w:sz="4" w:space="0" w:color="auto"/>
            </w:tcBorders>
            <w:noWrap/>
            <w:vAlign w:val="bottom"/>
          </w:tcPr>
          <w:p w14:paraId="30266240"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14</w:t>
            </w:r>
          </w:p>
        </w:tc>
        <w:tc>
          <w:tcPr>
            <w:tcW w:w="840" w:type="dxa"/>
            <w:tcBorders>
              <w:top w:val="nil"/>
              <w:left w:val="nil"/>
              <w:bottom w:val="single" w:sz="4" w:space="0" w:color="auto"/>
              <w:right w:val="single" w:sz="4" w:space="0" w:color="auto"/>
            </w:tcBorders>
            <w:noWrap/>
            <w:vAlign w:val="bottom"/>
          </w:tcPr>
          <w:p w14:paraId="4B93EBC5"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14</w:t>
            </w:r>
          </w:p>
        </w:tc>
        <w:tc>
          <w:tcPr>
            <w:tcW w:w="840" w:type="dxa"/>
            <w:tcBorders>
              <w:top w:val="nil"/>
              <w:left w:val="nil"/>
              <w:bottom w:val="single" w:sz="4" w:space="0" w:color="auto"/>
              <w:right w:val="single" w:sz="4" w:space="0" w:color="auto"/>
            </w:tcBorders>
            <w:noWrap/>
            <w:vAlign w:val="bottom"/>
          </w:tcPr>
          <w:p w14:paraId="04C8B917"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11</w:t>
            </w:r>
          </w:p>
        </w:tc>
        <w:tc>
          <w:tcPr>
            <w:tcW w:w="840" w:type="dxa"/>
            <w:tcBorders>
              <w:top w:val="nil"/>
              <w:left w:val="nil"/>
              <w:bottom w:val="single" w:sz="4" w:space="0" w:color="auto"/>
              <w:right w:val="single" w:sz="4" w:space="0" w:color="auto"/>
            </w:tcBorders>
            <w:noWrap/>
            <w:vAlign w:val="bottom"/>
          </w:tcPr>
          <w:p w14:paraId="237156A3"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20</w:t>
            </w:r>
          </w:p>
        </w:tc>
        <w:tc>
          <w:tcPr>
            <w:tcW w:w="840" w:type="dxa"/>
            <w:tcBorders>
              <w:top w:val="nil"/>
              <w:left w:val="nil"/>
              <w:bottom w:val="single" w:sz="4" w:space="0" w:color="auto"/>
              <w:right w:val="single" w:sz="4" w:space="0" w:color="auto"/>
            </w:tcBorders>
            <w:noWrap/>
            <w:vAlign w:val="bottom"/>
          </w:tcPr>
          <w:p w14:paraId="4E15764B"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20</w:t>
            </w:r>
          </w:p>
        </w:tc>
        <w:tc>
          <w:tcPr>
            <w:tcW w:w="840" w:type="dxa"/>
            <w:tcBorders>
              <w:top w:val="nil"/>
              <w:left w:val="nil"/>
              <w:bottom w:val="single" w:sz="4" w:space="0" w:color="auto"/>
              <w:right w:val="single" w:sz="4" w:space="0" w:color="auto"/>
            </w:tcBorders>
            <w:noWrap/>
            <w:vAlign w:val="bottom"/>
          </w:tcPr>
          <w:p w14:paraId="2867F53D"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14</w:t>
            </w:r>
          </w:p>
        </w:tc>
      </w:tr>
      <w:tr w:rsidR="007D31B1" w:rsidRPr="00106193" w14:paraId="395C2F42"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755C0CED" w14:textId="77777777" w:rsidR="007D31B1" w:rsidRPr="00D31078" w:rsidRDefault="00D31078" w:rsidP="00A47A41">
            <w:pPr>
              <w:spacing w:after="120" w:line="360" w:lineRule="auto"/>
              <w:rPr>
                <w:rFonts w:asciiTheme="minorHAnsi" w:hAnsiTheme="minorHAnsi"/>
                <w:b/>
                <w:lang w:eastAsia="pl-PL"/>
              </w:rPr>
            </w:pPr>
            <w:r w:rsidRPr="00D31078">
              <w:rPr>
                <w:rFonts w:asciiTheme="minorHAnsi" w:hAnsiTheme="minorHAnsi"/>
                <w:b/>
                <w:lang w:eastAsia="pl-PL"/>
              </w:rPr>
              <w:t>Wiek powyżej 80 lat</w:t>
            </w:r>
          </w:p>
        </w:tc>
        <w:tc>
          <w:tcPr>
            <w:tcW w:w="840" w:type="dxa"/>
            <w:tcBorders>
              <w:top w:val="nil"/>
              <w:left w:val="nil"/>
              <w:bottom w:val="single" w:sz="4" w:space="0" w:color="auto"/>
              <w:right w:val="single" w:sz="4" w:space="0" w:color="auto"/>
            </w:tcBorders>
            <w:noWrap/>
            <w:vAlign w:val="bottom"/>
          </w:tcPr>
          <w:p w14:paraId="6768D56F"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7</w:t>
            </w:r>
          </w:p>
        </w:tc>
        <w:tc>
          <w:tcPr>
            <w:tcW w:w="840" w:type="dxa"/>
            <w:tcBorders>
              <w:top w:val="nil"/>
              <w:left w:val="nil"/>
              <w:bottom w:val="single" w:sz="4" w:space="0" w:color="auto"/>
              <w:right w:val="single" w:sz="4" w:space="0" w:color="auto"/>
            </w:tcBorders>
            <w:noWrap/>
            <w:vAlign w:val="bottom"/>
          </w:tcPr>
          <w:p w14:paraId="3BD0EE8C"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7</w:t>
            </w:r>
          </w:p>
        </w:tc>
        <w:tc>
          <w:tcPr>
            <w:tcW w:w="840" w:type="dxa"/>
            <w:tcBorders>
              <w:top w:val="nil"/>
              <w:left w:val="nil"/>
              <w:bottom w:val="single" w:sz="4" w:space="0" w:color="auto"/>
              <w:right w:val="single" w:sz="4" w:space="0" w:color="auto"/>
            </w:tcBorders>
            <w:noWrap/>
            <w:vAlign w:val="bottom"/>
          </w:tcPr>
          <w:p w14:paraId="595C47ED"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10</w:t>
            </w:r>
          </w:p>
        </w:tc>
        <w:tc>
          <w:tcPr>
            <w:tcW w:w="840" w:type="dxa"/>
            <w:tcBorders>
              <w:top w:val="nil"/>
              <w:left w:val="nil"/>
              <w:bottom w:val="single" w:sz="4" w:space="0" w:color="auto"/>
              <w:right w:val="single" w:sz="4" w:space="0" w:color="auto"/>
            </w:tcBorders>
            <w:noWrap/>
            <w:vAlign w:val="bottom"/>
          </w:tcPr>
          <w:p w14:paraId="44402B7C"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22</w:t>
            </w:r>
          </w:p>
        </w:tc>
        <w:tc>
          <w:tcPr>
            <w:tcW w:w="840" w:type="dxa"/>
            <w:tcBorders>
              <w:top w:val="nil"/>
              <w:left w:val="nil"/>
              <w:bottom w:val="single" w:sz="4" w:space="0" w:color="auto"/>
              <w:right w:val="single" w:sz="4" w:space="0" w:color="auto"/>
            </w:tcBorders>
            <w:noWrap/>
            <w:vAlign w:val="bottom"/>
          </w:tcPr>
          <w:p w14:paraId="6CD10C76"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22</w:t>
            </w:r>
          </w:p>
        </w:tc>
        <w:tc>
          <w:tcPr>
            <w:tcW w:w="840" w:type="dxa"/>
            <w:tcBorders>
              <w:top w:val="nil"/>
              <w:left w:val="nil"/>
              <w:bottom w:val="single" w:sz="4" w:space="0" w:color="auto"/>
              <w:right w:val="single" w:sz="4" w:space="0" w:color="auto"/>
            </w:tcBorders>
            <w:noWrap/>
            <w:vAlign w:val="bottom"/>
          </w:tcPr>
          <w:p w14:paraId="2AD7F198" w14:textId="77777777" w:rsidR="007D31B1" w:rsidRPr="00C0661F" w:rsidRDefault="007D31B1" w:rsidP="00A47A41">
            <w:pPr>
              <w:spacing w:after="120" w:line="360" w:lineRule="auto"/>
              <w:jc w:val="center"/>
              <w:rPr>
                <w:rFonts w:asciiTheme="minorHAnsi" w:hAnsiTheme="minorHAnsi"/>
                <w:lang w:eastAsia="pl-PL"/>
              </w:rPr>
            </w:pPr>
            <w:r w:rsidRPr="00C0661F">
              <w:rPr>
                <w:rFonts w:asciiTheme="minorHAnsi" w:hAnsiTheme="minorHAnsi"/>
                <w:lang w:eastAsia="pl-PL"/>
              </w:rPr>
              <w:t>26</w:t>
            </w:r>
          </w:p>
        </w:tc>
      </w:tr>
    </w:tbl>
    <w:p w14:paraId="208DC50E" w14:textId="77777777" w:rsidR="007D31B1" w:rsidRPr="00106193" w:rsidRDefault="00751BDD" w:rsidP="00A47A41">
      <w:pPr>
        <w:spacing w:after="120" w:line="360" w:lineRule="auto"/>
        <w:jc w:val="both"/>
        <w:rPr>
          <w:rFonts w:asciiTheme="minorHAnsi" w:hAnsiTheme="minorHAnsi"/>
          <w:i/>
          <w:sz w:val="20"/>
          <w:szCs w:val="20"/>
        </w:rPr>
      </w:pPr>
      <w:r>
        <w:rPr>
          <w:rFonts w:asciiTheme="minorHAnsi" w:hAnsiTheme="minorHAnsi"/>
          <w:i/>
          <w:sz w:val="20"/>
          <w:szCs w:val="20"/>
        </w:rPr>
        <w:t xml:space="preserve"> </w:t>
      </w:r>
      <w:r w:rsidR="007D31B1" w:rsidRPr="00106193">
        <w:rPr>
          <w:rFonts w:asciiTheme="minorHAnsi" w:hAnsiTheme="minorHAnsi"/>
          <w:i/>
          <w:sz w:val="20"/>
          <w:szCs w:val="20"/>
        </w:rPr>
        <w:t>Źródło: Dom Pomocy Społecznej w Krapkowicach oraz Dom Spokojnej Starości w Kamionku</w:t>
      </w:r>
      <w:r w:rsidR="00D71395">
        <w:rPr>
          <w:rFonts w:asciiTheme="minorHAnsi" w:hAnsiTheme="minorHAnsi"/>
          <w:i/>
          <w:sz w:val="20"/>
          <w:szCs w:val="20"/>
        </w:rPr>
        <w:t>.</w:t>
      </w:r>
    </w:p>
    <w:p w14:paraId="79CD67E6" w14:textId="77777777" w:rsidR="007D31B1" w:rsidRDefault="007D31B1" w:rsidP="00D71395">
      <w:pPr>
        <w:spacing w:after="0" w:line="360" w:lineRule="auto"/>
        <w:jc w:val="both"/>
        <w:rPr>
          <w:rFonts w:asciiTheme="minorHAnsi" w:hAnsiTheme="minorHAnsi"/>
          <w:b/>
          <w:sz w:val="24"/>
          <w:szCs w:val="24"/>
        </w:rPr>
      </w:pPr>
      <w:r w:rsidRPr="00C0661F">
        <w:rPr>
          <w:rFonts w:asciiTheme="minorHAnsi" w:hAnsiTheme="minorHAnsi"/>
          <w:sz w:val="24"/>
          <w:szCs w:val="24"/>
        </w:rPr>
        <w:t xml:space="preserve">Tabela nr </w:t>
      </w:r>
      <w:r w:rsidR="005C3B33">
        <w:rPr>
          <w:rFonts w:asciiTheme="minorHAnsi" w:hAnsiTheme="minorHAnsi"/>
          <w:sz w:val="24"/>
          <w:szCs w:val="24"/>
        </w:rPr>
        <w:t>31</w:t>
      </w:r>
    </w:p>
    <w:p w14:paraId="5817DD23" w14:textId="77777777" w:rsidR="007D31B1" w:rsidRPr="00C02A5C" w:rsidRDefault="007D31B1" w:rsidP="00A47A41">
      <w:pPr>
        <w:spacing w:after="120" w:line="360" w:lineRule="auto"/>
        <w:jc w:val="both"/>
        <w:rPr>
          <w:rFonts w:asciiTheme="minorHAnsi" w:hAnsiTheme="minorHAnsi"/>
          <w:b/>
          <w:sz w:val="24"/>
          <w:szCs w:val="24"/>
        </w:rPr>
      </w:pPr>
      <w:r w:rsidRPr="00106193">
        <w:rPr>
          <w:rFonts w:asciiTheme="minorHAnsi" w:hAnsiTheme="minorHAnsi"/>
          <w:b/>
          <w:sz w:val="24"/>
          <w:szCs w:val="24"/>
        </w:rPr>
        <w:t xml:space="preserve">Liczba mieszkańców </w:t>
      </w:r>
      <w:r w:rsidR="00D71395">
        <w:rPr>
          <w:rFonts w:asciiTheme="minorHAnsi" w:hAnsiTheme="minorHAnsi"/>
          <w:b/>
          <w:sz w:val="24"/>
          <w:szCs w:val="24"/>
        </w:rPr>
        <w:t xml:space="preserve">DPS </w:t>
      </w:r>
      <w:r w:rsidR="004013B3">
        <w:rPr>
          <w:rFonts w:asciiTheme="minorHAnsi" w:hAnsiTheme="minorHAnsi"/>
          <w:b/>
          <w:sz w:val="24"/>
          <w:szCs w:val="24"/>
        </w:rPr>
        <w:t>„</w:t>
      </w:r>
      <w:r w:rsidR="00D71395">
        <w:rPr>
          <w:rFonts w:asciiTheme="minorHAnsi" w:hAnsiTheme="minorHAnsi"/>
          <w:b/>
          <w:sz w:val="24"/>
          <w:szCs w:val="24"/>
        </w:rPr>
        <w:t>Anna</w:t>
      </w:r>
      <w:r w:rsidR="004013B3">
        <w:rPr>
          <w:rFonts w:asciiTheme="minorHAnsi" w:hAnsiTheme="minorHAnsi"/>
          <w:b/>
          <w:sz w:val="24"/>
          <w:szCs w:val="24"/>
        </w:rPr>
        <w:t>”</w:t>
      </w:r>
      <w:r w:rsidR="00D71395">
        <w:rPr>
          <w:rFonts w:asciiTheme="minorHAnsi" w:hAnsiTheme="minorHAnsi"/>
          <w:b/>
          <w:sz w:val="24"/>
          <w:szCs w:val="24"/>
        </w:rPr>
        <w:t xml:space="preserve"> w Krapkowicach oraz DSS </w:t>
      </w:r>
      <w:r w:rsidR="004013B3">
        <w:rPr>
          <w:rFonts w:asciiTheme="minorHAnsi" w:hAnsiTheme="minorHAnsi"/>
          <w:b/>
          <w:sz w:val="24"/>
          <w:szCs w:val="24"/>
        </w:rPr>
        <w:t>„</w:t>
      </w:r>
      <w:r w:rsidR="00D71395">
        <w:rPr>
          <w:rFonts w:asciiTheme="minorHAnsi" w:hAnsiTheme="minorHAnsi"/>
          <w:b/>
          <w:sz w:val="24"/>
          <w:szCs w:val="24"/>
        </w:rPr>
        <w:t>Św. Barbara</w:t>
      </w:r>
      <w:r w:rsidR="004013B3">
        <w:rPr>
          <w:rFonts w:asciiTheme="minorHAnsi" w:hAnsiTheme="minorHAnsi"/>
          <w:b/>
          <w:sz w:val="24"/>
          <w:szCs w:val="24"/>
        </w:rPr>
        <w:t>”</w:t>
      </w:r>
      <w:r w:rsidR="00D71395">
        <w:rPr>
          <w:rFonts w:asciiTheme="minorHAnsi" w:hAnsiTheme="minorHAnsi"/>
          <w:b/>
          <w:sz w:val="24"/>
          <w:szCs w:val="24"/>
        </w:rPr>
        <w:t xml:space="preserve"> w Kamionku z </w:t>
      </w:r>
      <w:r w:rsidRPr="00106193">
        <w:rPr>
          <w:rFonts w:asciiTheme="minorHAnsi" w:hAnsiTheme="minorHAnsi"/>
          <w:b/>
          <w:sz w:val="24"/>
          <w:szCs w:val="24"/>
        </w:rPr>
        <w:t>podziałem na mieszkańców powiatu kr</w:t>
      </w:r>
      <w:r w:rsidR="00D71395">
        <w:rPr>
          <w:rFonts w:asciiTheme="minorHAnsi" w:hAnsiTheme="minorHAnsi"/>
          <w:b/>
          <w:sz w:val="24"/>
          <w:szCs w:val="24"/>
        </w:rPr>
        <w:t>apkowickiego i innych powiatów</w:t>
      </w:r>
    </w:p>
    <w:tbl>
      <w:tblPr>
        <w:tblW w:w="7840" w:type="dxa"/>
        <w:jc w:val="center"/>
        <w:tblCellMar>
          <w:left w:w="70" w:type="dxa"/>
          <w:right w:w="70" w:type="dxa"/>
        </w:tblCellMar>
        <w:tblLook w:val="0000" w:firstRow="0" w:lastRow="0" w:firstColumn="0" w:lastColumn="0" w:noHBand="0" w:noVBand="0"/>
      </w:tblPr>
      <w:tblGrid>
        <w:gridCol w:w="2800"/>
        <w:gridCol w:w="840"/>
        <w:gridCol w:w="840"/>
        <w:gridCol w:w="840"/>
        <w:gridCol w:w="840"/>
        <w:gridCol w:w="840"/>
        <w:gridCol w:w="840"/>
      </w:tblGrid>
      <w:tr w:rsidR="007D31B1" w:rsidRPr="00106193" w14:paraId="20316469" w14:textId="77777777" w:rsidTr="007D31B1">
        <w:trPr>
          <w:trHeight w:val="780"/>
          <w:jc w:val="center"/>
        </w:trPr>
        <w:tc>
          <w:tcPr>
            <w:tcW w:w="2800" w:type="dxa"/>
            <w:vMerge w:val="restart"/>
            <w:tcBorders>
              <w:top w:val="single" w:sz="4" w:space="0" w:color="auto"/>
              <w:left w:val="single" w:sz="4" w:space="0" w:color="auto"/>
              <w:bottom w:val="single" w:sz="4" w:space="0" w:color="000000"/>
              <w:right w:val="single" w:sz="4" w:space="0" w:color="auto"/>
            </w:tcBorders>
            <w:shd w:val="clear" w:color="auto" w:fill="92CDDC" w:themeFill="accent5" w:themeFillTint="99"/>
            <w:noWrap/>
            <w:vAlign w:val="center"/>
          </w:tcPr>
          <w:p w14:paraId="268B67DA" w14:textId="77777777" w:rsidR="007D31B1" w:rsidRPr="00C0661F" w:rsidRDefault="007D31B1" w:rsidP="005C3B33">
            <w:pPr>
              <w:spacing w:after="0" w:line="360" w:lineRule="auto"/>
              <w:jc w:val="center"/>
              <w:rPr>
                <w:rFonts w:asciiTheme="minorHAnsi" w:hAnsiTheme="minorHAnsi"/>
                <w:b/>
                <w:lang w:eastAsia="pl-PL"/>
              </w:rPr>
            </w:pPr>
            <w:r w:rsidRPr="00C0661F">
              <w:rPr>
                <w:rFonts w:asciiTheme="minorHAnsi" w:hAnsiTheme="minorHAnsi"/>
                <w:b/>
                <w:lang w:eastAsia="pl-PL"/>
              </w:rPr>
              <w:t>NAZWA POWIATU</w:t>
            </w:r>
          </w:p>
        </w:tc>
        <w:tc>
          <w:tcPr>
            <w:tcW w:w="2520" w:type="dxa"/>
            <w:gridSpan w:val="3"/>
            <w:tcBorders>
              <w:top w:val="single" w:sz="4" w:space="0" w:color="auto"/>
              <w:left w:val="nil"/>
              <w:bottom w:val="single" w:sz="4" w:space="0" w:color="auto"/>
              <w:right w:val="single" w:sz="4" w:space="0" w:color="auto"/>
            </w:tcBorders>
            <w:shd w:val="clear" w:color="auto" w:fill="92CDDC" w:themeFill="accent5" w:themeFillTint="99"/>
            <w:noWrap/>
            <w:vAlign w:val="center"/>
          </w:tcPr>
          <w:p w14:paraId="4D1BCB65" w14:textId="77777777" w:rsidR="007D31B1" w:rsidRPr="00C0661F" w:rsidRDefault="007D31B1" w:rsidP="005C3B33">
            <w:pPr>
              <w:spacing w:after="0" w:line="360" w:lineRule="auto"/>
              <w:jc w:val="center"/>
              <w:rPr>
                <w:rFonts w:asciiTheme="minorHAnsi" w:hAnsiTheme="minorHAnsi"/>
                <w:b/>
                <w:lang w:eastAsia="pl-PL"/>
              </w:rPr>
            </w:pPr>
            <w:r w:rsidRPr="00C0661F">
              <w:rPr>
                <w:rFonts w:asciiTheme="minorHAnsi" w:hAnsiTheme="minorHAnsi"/>
                <w:b/>
                <w:lang w:eastAsia="pl-PL"/>
              </w:rPr>
              <w:t xml:space="preserve">DPS </w:t>
            </w:r>
            <w:r w:rsidR="004013B3">
              <w:rPr>
                <w:rFonts w:asciiTheme="minorHAnsi" w:hAnsiTheme="minorHAnsi"/>
                <w:b/>
                <w:lang w:eastAsia="pl-PL"/>
              </w:rPr>
              <w:t>„</w:t>
            </w:r>
            <w:r w:rsidRPr="00C0661F">
              <w:rPr>
                <w:rFonts w:asciiTheme="minorHAnsi" w:hAnsiTheme="minorHAnsi"/>
                <w:b/>
                <w:lang w:eastAsia="pl-PL"/>
              </w:rPr>
              <w:t>ANNA</w:t>
            </w:r>
            <w:r w:rsidR="004013B3">
              <w:rPr>
                <w:rFonts w:asciiTheme="minorHAnsi" w:hAnsiTheme="minorHAnsi"/>
                <w:b/>
                <w:lang w:eastAsia="pl-PL"/>
              </w:rPr>
              <w:t>”</w:t>
            </w:r>
            <w:r w:rsidR="00751BDD">
              <w:rPr>
                <w:rFonts w:asciiTheme="minorHAnsi" w:hAnsiTheme="minorHAnsi"/>
                <w:b/>
                <w:lang w:eastAsia="pl-PL"/>
              </w:rPr>
              <w:t xml:space="preserve"> </w:t>
            </w:r>
            <w:r w:rsidR="00D71395">
              <w:rPr>
                <w:rFonts w:asciiTheme="minorHAnsi" w:hAnsiTheme="minorHAnsi"/>
                <w:b/>
                <w:lang w:eastAsia="pl-PL"/>
              </w:rPr>
              <w:t>W </w:t>
            </w:r>
            <w:r w:rsidRPr="00C0661F">
              <w:rPr>
                <w:rFonts w:asciiTheme="minorHAnsi" w:hAnsiTheme="minorHAnsi"/>
                <w:b/>
                <w:lang w:eastAsia="pl-PL"/>
              </w:rPr>
              <w:t>KRAPKOWICACH</w:t>
            </w:r>
          </w:p>
        </w:tc>
        <w:tc>
          <w:tcPr>
            <w:tcW w:w="2520" w:type="dxa"/>
            <w:gridSpan w:val="3"/>
            <w:tcBorders>
              <w:top w:val="single" w:sz="4" w:space="0" w:color="auto"/>
              <w:left w:val="nil"/>
              <w:bottom w:val="single" w:sz="4" w:space="0" w:color="auto"/>
              <w:right w:val="single" w:sz="4" w:space="0" w:color="auto"/>
            </w:tcBorders>
            <w:shd w:val="clear" w:color="auto" w:fill="92CDDC" w:themeFill="accent5" w:themeFillTint="99"/>
            <w:noWrap/>
            <w:vAlign w:val="center"/>
          </w:tcPr>
          <w:p w14:paraId="3E56BA2F" w14:textId="77777777" w:rsidR="007D31B1" w:rsidRPr="00C0661F" w:rsidRDefault="007D31B1" w:rsidP="005C3B33">
            <w:pPr>
              <w:spacing w:after="0" w:line="360" w:lineRule="auto"/>
              <w:jc w:val="center"/>
              <w:rPr>
                <w:rFonts w:asciiTheme="minorHAnsi" w:hAnsiTheme="minorHAnsi"/>
                <w:b/>
                <w:lang w:eastAsia="pl-PL"/>
              </w:rPr>
            </w:pPr>
            <w:r w:rsidRPr="00C0661F">
              <w:rPr>
                <w:rFonts w:asciiTheme="minorHAnsi" w:hAnsiTheme="minorHAnsi"/>
                <w:b/>
                <w:lang w:eastAsia="pl-PL"/>
              </w:rPr>
              <w:t>DSS</w:t>
            </w:r>
            <w:r w:rsidR="00751BDD">
              <w:rPr>
                <w:rFonts w:asciiTheme="minorHAnsi" w:hAnsiTheme="minorHAnsi"/>
                <w:b/>
                <w:lang w:eastAsia="pl-PL"/>
              </w:rPr>
              <w:t xml:space="preserve"> </w:t>
            </w:r>
            <w:r w:rsidR="004013B3">
              <w:rPr>
                <w:rFonts w:asciiTheme="minorHAnsi" w:hAnsiTheme="minorHAnsi"/>
                <w:b/>
                <w:lang w:eastAsia="pl-PL"/>
              </w:rPr>
              <w:t>„</w:t>
            </w:r>
            <w:r w:rsidRPr="00C0661F">
              <w:rPr>
                <w:rFonts w:asciiTheme="minorHAnsi" w:hAnsiTheme="minorHAnsi"/>
                <w:b/>
                <w:lang w:eastAsia="pl-PL"/>
              </w:rPr>
              <w:t>ŚW. BARBARA</w:t>
            </w:r>
            <w:r w:rsidR="004013B3">
              <w:rPr>
                <w:rFonts w:asciiTheme="minorHAnsi" w:hAnsiTheme="minorHAnsi"/>
                <w:b/>
                <w:lang w:eastAsia="pl-PL"/>
              </w:rPr>
              <w:t>”</w:t>
            </w:r>
            <w:r w:rsidR="00751BDD">
              <w:rPr>
                <w:rFonts w:asciiTheme="minorHAnsi" w:hAnsiTheme="minorHAnsi"/>
                <w:b/>
                <w:lang w:eastAsia="pl-PL"/>
              </w:rPr>
              <w:t xml:space="preserve"> </w:t>
            </w:r>
            <w:r w:rsidR="00D71395">
              <w:rPr>
                <w:rFonts w:asciiTheme="minorHAnsi" w:hAnsiTheme="minorHAnsi"/>
                <w:b/>
                <w:lang w:eastAsia="pl-PL"/>
              </w:rPr>
              <w:t>W </w:t>
            </w:r>
            <w:r w:rsidRPr="00C0661F">
              <w:rPr>
                <w:rFonts w:asciiTheme="minorHAnsi" w:hAnsiTheme="minorHAnsi"/>
                <w:b/>
                <w:lang w:eastAsia="pl-PL"/>
              </w:rPr>
              <w:t>KAMIONKU</w:t>
            </w:r>
          </w:p>
        </w:tc>
      </w:tr>
      <w:tr w:rsidR="007D31B1" w:rsidRPr="00106193" w14:paraId="1534459A" w14:textId="77777777" w:rsidTr="007D31B1">
        <w:trPr>
          <w:trHeight w:val="255"/>
          <w:jc w:val="center"/>
        </w:trPr>
        <w:tc>
          <w:tcPr>
            <w:tcW w:w="2800" w:type="dxa"/>
            <w:vMerge/>
            <w:tcBorders>
              <w:top w:val="single" w:sz="4" w:space="0" w:color="auto"/>
              <w:left w:val="single" w:sz="4" w:space="0" w:color="auto"/>
              <w:bottom w:val="single" w:sz="4" w:space="0" w:color="000000"/>
              <w:right w:val="single" w:sz="4" w:space="0" w:color="auto"/>
            </w:tcBorders>
            <w:vAlign w:val="center"/>
          </w:tcPr>
          <w:p w14:paraId="21E5C0A0" w14:textId="77777777" w:rsidR="007D31B1" w:rsidRPr="00C0661F" w:rsidRDefault="007D31B1" w:rsidP="005C3B33">
            <w:pPr>
              <w:spacing w:after="0" w:line="360" w:lineRule="auto"/>
              <w:jc w:val="center"/>
              <w:rPr>
                <w:rFonts w:asciiTheme="minorHAnsi" w:hAnsiTheme="minorHAnsi"/>
                <w:lang w:eastAsia="pl-PL"/>
              </w:rPr>
            </w:pP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061B819C"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2012</w:t>
            </w: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6847FC16"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2013</w:t>
            </w: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2C9EBD99"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2014</w:t>
            </w: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60DC55BF"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2012</w:t>
            </w: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7FD25EF1"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2013</w:t>
            </w:r>
          </w:p>
        </w:tc>
        <w:tc>
          <w:tcPr>
            <w:tcW w:w="840" w:type="dxa"/>
            <w:tcBorders>
              <w:top w:val="nil"/>
              <w:left w:val="nil"/>
              <w:bottom w:val="single" w:sz="4" w:space="0" w:color="auto"/>
              <w:right w:val="single" w:sz="4" w:space="0" w:color="auto"/>
            </w:tcBorders>
            <w:shd w:val="clear" w:color="auto" w:fill="DAEEF3" w:themeFill="accent5" w:themeFillTint="33"/>
            <w:noWrap/>
            <w:vAlign w:val="bottom"/>
          </w:tcPr>
          <w:p w14:paraId="44914C98"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2014</w:t>
            </w:r>
          </w:p>
        </w:tc>
      </w:tr>
      <w:tr w:rsidR="007D31B1" w:rsidRPr="00106193" w14:paraId="2D6473E2"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115EEB62" w14:textId="77777777" w:rsidR="007D31B1" w:rsidRPr="00D31078" w:rsidRDefault="00D31078" w:rsidP="00D31078">
            <w:pPr>
              <w:spacing w:after="0" w:line="360" w:lineRule="auto"/>
              <w:rPr>
                <w:rFonts w:asciiTheme="minorHAnsi" w:hAnsiTheme="minorHAnsi"/>
                <w:b/>
                <w:lang w:eastAsia="pl-PL"/>
              </w:rPr>
            </w:pPr>
            <w:r w:rsidRPr="00D31078">
              <w:rPr>
                <w:rFonts w:asciiTheme="minorHAnsi" w:hAnsiTheme="minorHAnsi"/>
                <w:b/>
                <w:lang w:eastAsia="pl-PL"/>
              </w:rPr>
              <w:t>Krapkowicki</w:t>
            </w:r>
          </w:p>
        </w:tc>
        <w:tc>
          <w:tcPr>
            <w:tcW w:w="840" w:type="dxa"/>
            <w:tcBorders>
              <w:top w:val="nil"/>
              <w:left w:val="nil"/>
              <w:bottom w:val="single" w:sz="4" w:space="0" w:color="auto"/>
              <w:right w:val="single" w:sz="4" w:space="0" w:color="auto"/>
            </w:tcBorders>
            <w:noWrap/>
            <w:vAlign w:val="bottom"/>
          </w:tcPr>
          <w:p w14:paraId="0178B831"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15</w:t>
            </w:r>
          </w:p>
        </w:tc>
        <w:tc>
          <w:tcPr>
            <w:tcW w:w="840" w:type="dxa"/>
            <w:tcBorders>
              <w:top w:val="nil"/>
              <w:left w:val="nil"/>
              <w:bottom w:val="single" w:sz="4" w:space="0" w:color="auto"/>
              <w:right w:val="single" w:sz="4" w:space="0" w:color="auto"/>
            </w:tcBorders>
            <w:noWrap/>
            <w:vAlign w:val="bottom"/>
          </w:tcPr>
          <w:p w14:paraId="0F3EDC03"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17</w:t>
            </w:r>
          </w:p>
        </w:tc>
        <w:tc>
          <w:tcPr>
            <w:tcW w:w="840" w:type="dxa"/>
            <w:tcBorders>
              <w:top w:val="nil"/>
              <w:left w:val="nil"/>
              <w:bottom w:val="single" w:sz="4" w:space="0" w:color="auto"/>
              <w:right w:val="single" w:sz="4" w:space="0" w:color="auto"/>
            </w:tcBorders>
            <w:noWrap/>
            <w:vAlign w:val="bottom"/>
          </w:tcPr>
          <w:p w14:paraId="798B1902"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18</w:t>
            </w:r>
          </w:p>
        </w:tc>
        <w:tc>
          <w:tcPr>
            <w:tcW w:w="840" w:type="dxa"/>
            <w:tcBorders>
              <w:top w:val="nil"/>
              <w:left w:val="nil"/>
              <w:bottom w:val="single" w:sz="4" w:space="0" w:color="auto"/>
              <w:right w:val="single" w:sz="4" w:space="0" w:color="auto"/>
            </w:tcBorders>
            <w:noWrap/>
            <w:vAlign w:val="bottom"/>
          </w:tcPr>
          <w:p w14:paraId="684B56BA"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36</w:t>
            </w:r>
          </w:p>
        </w:tc>
        <w:tc>
          <w:tcPr>
            <w:tcW w:w="840" w:type="dxa"/>
            <w:tcBorders>
              <w:top w:val="nil"/>
              <w:left w:val="nil"/>
              <w:bottom w:val="single" w:sz="4" w:space="0" w:color="auto"/>
              <w:right w:val="single" w:sz="4" w:space="0" w:color="auto"/>
            </w:tcBorders>
            <w:noWrap/>
            <w:vAlign w:val="bottom"/>
          </w:tcPr>
          <w:p w14:paraId="2D4AFC82"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36</w:t>
            </w:r>
          </w:p>
        </w:tc>
        <w:tc>
          <w:tcPr>
            <w:tcW w:w="840" w:type="dxa"/>
            <w:tcBorders>
              <w:top w:val="nil"/>
              <w:left w:val="nil"/>
              <w:bottom w:val="single" w:sz="4" w:space="0" w:color="auto"/>
              <w:right w:val="single" w:sz="4" w:space="0" w:color="auto"/>
            </w:tcBorders>
            <w:noWrap/>
            <w:vAlign w:val="bottom"/>
          </w:tcPr>
          <w:p w14:paraId="30C5C006"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36</w:t>
            </w:r>
          </w:p>
        </w:tc>
      </w:tr>
      <w:tr w:rsidR="007D31B1" w:rsidRPr="00106193" w14:paraId="09750F16"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01BE6671" w14:textId="77777777" w:rsidR="007D31B1" w:rsidRPr="00D31078" w:rsidRDefault="00D31078" w:rsidP="00D31078">
            <w:pPr>
              <w:spacing w:after="0" w:line="360" w:lineRule="auto"/>
              <w:rPr>
                <w:rFonts w:asciiTheme="minorHAnsi" w:hAnsiTheme="minorHAnsi"/>
                <w:b/>
                <w:lang w:eastAsia="pl-PL"/>
              </w:rPr>
            </w:pPr>
            <w:r w:rsidRPr="00D31078">
              <w:rPr>
                <w:rFonts w:asciiTheme="minorHAnsi" w:hAnsiTheme="minorHAnsi"/>
                <w:b/>
                <w:lang w:eastAsia="pl-PL"/>
              </w:rPr>
              <w:t>Opolski</w:t>
            </w:r>
          </w:p>
        </w:tc>
        <w:tc>
          <w:tcPr>
            <w:tcW w:w="840" w:type="dxa"/>
            <w:tcBorders>
              <w:top w:val="nil"/>
              <w:left w:val="nil"/>
              <w:bottom w:val="single" w:sz="4" w:space="0" w:color="auto"/>
              <w:right w:val="single" w:sz="4" w:space="0" w:color="auto"/>
            </w:tcBorders>
            <w:noWrap/>
            <w:vAlign w:val="bottom"/>
          </w:tcPr>
          <w:p w14:paraId="006CBF84"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4</w:t>
            </w:r>
          </w:p>
        </w:tc>
        <w:tc>
          <w:tcPr>
            <w:tcW w:w="840" w:type="dxa"/>
            <w:tcBorders>
              <w:top w:val="nil"/>
              <w:left w:val="nil"/>
              <w:bottom w:val="single" w:sz="4" w:space="0" w:color="auto"/>
              <w:right w:val="single" w:sz="4" w:space="0" w:color="auto"/>
            </w:tcBorders>
            <w:noWrap/>
            <w:vAlign w:val="bottom"/>
          </w:tcPr>
          <w:p w14:paraId="66FBE2DA"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w:t>
            </w:r>
          </w:p>
        </w:tc>
        <w:tc>
          <w:tcPr>
            <w:tcW w:w="840" w:type="dxa"/>
            <w:tcBorders>
              <w:top w:val="nil"/>
              <w:left w:val="nil"/>
              <w:bottom w:val="single" w:sz="4" w:space="0" w:color="auto"/>
              <w:right w:val="single" w:sz="4" w:space="0" w:color="auto"/>
            </w:tcBorders>
            <w:noWrap/>
            <w:vAlign w:val="bottom"/>
          </w:tcPr>
          <w:p w14:paraId="683AA2FF"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w:t>
            </w:r>
          </w:p>
        </w:tc>
        <w:tc>
          <w:tcPr>
            <w:tcW w:w="840" w:type="dxa"/>
            <w:tcBorders>
              <w:top w:val="nil"/>
              <w:left w:val="nil"/>
              <w:bottom w:val="single" w:sz="4" w:space="0" w:color="auto"/>
              <w:right w:val="single" w:sz="4" w:space="0" w:color="auto"/>
            </w:tcBorders>
            <w:noWrap/>
            <w:vAlign w:val="bottom"/>
          </w:tcPr>
          <w:p w14:paraId="2C8C0D9E"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3</w:t>
            </w:r>
          </w:p>
        </w:tc>
        <w:tc>
          <w:tcPr>
            <w:tcW w:w="840" w:type="dxa"/>
            <w:tcBorders>
              <w:top w:val="nil"/>
              <w:left w:val="nil"/>
              <w:bottom w:val="single" w:sz="4" w:space="0" w:color="auto"/>
              <w:right w:val="single" w:sz="4" w:space="0" w:color="auto"/>
            </w:tcBorders>
            <w:noWrap/>
            <w:vAlign w:val="bottom"/>
          </w:tcPr>
          <w:p w14:paraId="13F33F57"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3</w:t>
            </w:r>
          </w:p>
        </w:tc>
        <w:tc>
          <w:tcPr>
            <w:tcW w:w="840" w:type="dxa"/>
            <w:tcBorders>
              <w:top w:val="nil"/>
              <w:left w:val="nil"/>
              <w:bottom w:val="single" w:sz="4" w:space="0" w:color="auto"/>
              <w:right w:val="single" w:sz="4" w:space="0" w:color="auto"/>
            </w:tcBorders>
            <w:noWrap/>
            <w:vAlign w:val="bottom"/>
          </w:tcPr>
          <w:p w14:paraId="75D1B762"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w:t>
            </w:r>
          </w:p>
        </w:tc>
      </w:tr>
      <w:tr w:rsidR="007D31B1" w:rsidRPr="00106193" w14:paraId="138B5578"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6AD0626E" w14:textId="77777777" w:rsidR="007D31B1" w:rsidRPr="00D31078" w:rsidRDefault="00D31078" w:rsidP="00D31078">
            <w:pPr>
              <w:spacing w:after="0" w:line="360" w:lineRule="auto"/>
              <w:rPr>
                <w:rFonts w:asciiTheme="minorHAnsi" w:hAnsiTheme="minorHAnsi"/>
                <w:b/>
                <w:lang w:eastAsia="pl-PL"/>
              </w:rPr>
            </w:pPr>
            <w:r w:rsidRPr="00D31078">
              <w:rPr>
                <w:rFonts w:asciiTheme="minorHAnsi" w:hAnsiTheme="minorHAnsi"/>
                <w:b/>
                <w:lang w:eastAsia="pl-PL"/>
              </w:rPr>
              <w:t>Strzelecki</w:t>
            </w:r>
          </w:p>
        </w:tc>
        <w:tc>
          <w:tcPr>
            <w:tcW w:w="840" w:type="dxa"/>
            <w:tcBorders>
              <w:top w:val="nil"/>
              <w:left w:val="nil"/>
              <w:bottom w:val="single" w:sz="4" w:space="0" w:color="auto"/>
              <w:right w:val="single" w:sz="4" w:space="0" w:color="auto"/>
            </w:tcBorders>
            <w:noWrap/>
            <w:vAlign w:val="bottom"/>
          </w:tcPr>
          <w:p w14:paraId="575D12F1"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28AC807E"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7CCA2C8C"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731C01B3"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4</w:t>
            </w:r>
          </w:p>
        </w:tc>
        <w:tc>
          <w:tcPr>
            <w:tcW w:w="840" w:type="dxa"/>
            <w:tcBorders>
              <w:top w:val="nil"/>
              <w:left w:val="nil"/>
              <w:bottom w:val="single" w:sz="4" w:space="0" w:color="auto"/>
              <w:right w:val="single" w:sz="4" w:space="0" w:color="auto"/>
            </w:tcBorders>
            <w:noWrap/>
            <w:vAlign w:val="bottom"/>
          </w:tcPr>
          <w:p w14:paraId="147A2033"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4</w:t>
            </w:r>
          </w:p>
        </w:tc>
        <w:tc>
          <w:tcPr>
            <w:tcW w:w="840" w:type="dxa"/>
            <w:tcBorders>
              <w:top w:val="nil"/>
              <w:left w:val="nil"/>
              <w:bottom w:val="single" w:sz="4" w:space="0" w:color="auto"/>
              <w:right w:val="single" w:sz="4" w:space="0" w:color="auto"/>
            </w:tcBorders>
            <w:noWrap/>
            <w:vAlign w:val="bottom"/>
          </w:tcPr>
          <w:p w14:paraId="2C31F4DC"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7</w:t>
            </w:r>
          </w:p>
        </w:tc>
      </w:tr>
      <w:tr w:rsidR="007D31B1" w:rsidRPr="00106193" w14:paraId="6D807932"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635AA340" w14:textId="77777777" w:rsidR="007D31B1" w:rsidRPr="00D31078" w:rsidRDefault="00D31078" w:rsidP="00D31078">
            <w:pPr>
              <w:spacing w:after="0" w:line="360" w:lineRule="auto"/>
              <w:rPr>
                <w:rFonts w:asciiTheme="minorHAnsi" w:hAnsiTheme="minorHAnsi"/>
                <w:b/>
                <w:lang w:eastAsia="pl-PL"/>
              </w:rPr>
            </w:pPr>
            <w:r w:rsidRPr="00D31078">
              <w:rPr>
                <w:rFonts w:asciiTheme="minorHAnsi" w:hAnsiTheme="minorHAnsi"/>
                <w:b/>
                <w:lang w:eastAsia="pl-PL"/>
              </w:rPr>
              <w:t>Głubczycki</w:t>
            </w:r>
          </w:p>
        </w:tc>
        <w:tc>
          <w:tcPr>
            <w:tcW w:w="840" w:type="dxa"/>
            <w:tcBorders>
              <w:top w:val="nil"/>
              <w:left w:val="nil"/>
              <w:bottom w:val="single" w:sz="4" w:space="0" w:color="auto"/>
              <w:right w:val="single" w:sz="4" w:space="0" w:color="auto"/>
            </w:tcBorders>
            <w:noWrap/>
            <w:vAlign w:val="bottom"/>
          </w:tcPr>
          <w:p w14:paraId="2735B31B"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5224D904"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6AA64FDC"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095289DC"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1</w:t>
            </w:r>
          </w:p>
        </w:tc>
        <w:tc>
          <w:tcPr>
            <w:tcW w:w="840" w:type="dxa"/>
            <w:tcBorders>
              <w:top w:val="nil"/>
              <w:left w:val="nil"/>
              <w:bottom w:val="single" w:sz="4" w:space="0" w:color="auto"/>
              <w:right w:val="single" w:sz="4" w:space="0" w:color="auto"/>
            </w:tcBorders>
            <w:noWrap/>
            <w:vAlign w:val="bottom"/>
          </w:tcPr>
          <w:p w14:paraId="3E7F75B8"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1</w:t>
            </w:r>
          </w:p>
        </w:tc>
        <w:tc>
          <w:tcPr>
            <w:tcW w:w="840" w:type="dxa"/>
            <w:tcBorders>
              <w:top w:val="nil"/>
              <w:left w:val="nil"/>
              <w:bottom w:val="single" w:sz="4" w:space="0" w:color="auto"/>
              <w:right w:val="single" w:sz="4" w:space="0" w:color="auto"/>
            </w:tcBorders>
            <w:noWrap/>
            <w:vAlign w:val="bottom"/>
          </w:tcPr>
          <w:p w14:paraId="3AD3E18C"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1</w:t>
            </w:r>
          </w:p>
        </w:tc>
      </w:tr>
      <w:tr w:rsidR="007D31B1" w:rsidRPr="00106193" w14:paraId="3FE1E93F"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74B65BFC" w14:textId="77777777" w:rsidR="007D31B1" w:rsidRPr="00D31078" w:rsidRDefault="00D31078" w:rsidP="00D31078">
            <w:pPr>
              <w:spacing w:after="0" w:line="360" w:lineRule="auto"/>
              <w:rPr>
                <w:rFonts w:asciiTheme="minorHAnsi" w:hAnsiTheme="minorHAnsi"/>
                <w:b/>
                <w:lang w:eastAsia="pl-PL"/>
              </w:rPr>
            </w:pPr>
            <w:r w:rsidRPr="00D31078">
              <w:rPr>
                <w:rFonts w:asciiTheme="minorHAnsi" w:hAnsiTheme="minorHAnsi"/>
                <w:b/>
                <w:lang w:eastAsia="pl-PL"/>
              </w:rPr>
              <w:t>Kędzierzyńsko-Kozielski</w:t>
            </w:r>
          </w:p>
        </w:tc>
        <w:tc>
          <w:tcPr>
            <w:tcW w:w="840" w:type="dxa"/>
            <w:tcBorders>
              <w:top w:val="nil"/>
              <w:left w:val="nil"/>
              <w:bottom w:val="single" w:sz="4" w:space="0" w:color="auto"/>
              <w:right w:val="single" w:sz="4" w:space="0" w:color="auto"/>
            </w:tcBorders>
            <w:noWrap/>
            <w:vAlign w:val="bottom"/>
          </w:tcPr>
          <w:p w14:paraId="12F3D73F"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w:t>
            </w:r>
          </w:p>
        </w:tc>
        <w:tc>
          <w:tcPr>
            <w:tcW w:w="840" w:type="dxa"/>
            <w:tcBorders>
              <w:top w:val="nil"/>
              <w:left w:val="nil"/>
              <w:bottom w:val="single" w:sz="4" w:space="0" w:color="auto"/>
              <w:right w:val="single" w:sz="4" w:space="0" w:color="auto"/>
            </w:tcBorders>
            <w:noWrap/>
            <w:vAlign w:val="bottom"/>
          </w:tcPr>
          <w:p w14:paraId="2F9559BD"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w:t>
            </w:r>
          </w:p>
        </w:tc>
        <w:tc>
          <w:tcPr>
            <w:tcW w:w="840" w:type="dxa"/>
            <w:tcBorders>
              <w:top w:val="nil"/>
              <w:left w:val="nil"/>
              <w:bottom w:val="single" w:sz="4" w:space="0" w:color="auto"/>
              <w:right w:val="single" w:sz="4" w:space="0" w:color="auto"/>
            </w:tcBorders>
            <w:noWrap/>
            <w:vAlign w:val="bottom"/>
          </w:tcPr>
          <w:p w14:paraId="0FA076F0"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2</w:t>
            </w:r>
          </w:p>
        </w:tc>
        <w:tc>
          <w:tcPr>
            <w:tcW w:w="840" w:type="dxa"/>
            <w:tcBorders>
              <w:top w:val="nil"/>
              <w:left w:val="nil"/>
              <w:bottom w:val="single" w:sz="4" w:space="0" w:color="auto"/>
              <w:right w:val="single" w:sz="4" w:space="0" w:color="auto"/>
            </w:tcBorders>
            <w:noWrap/>
            <w:vAlign w:val="bottom"/>
          </w:tcPr>
          <w:p w14:paraId="19FF8F69"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7C2D67C9"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74F39682"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r>
      <w:tr w:rsidR="007D31B1" w:rsidRPr="00106193" w14:paraId="0B893B33" w14:textId="77777777" w:rsidTr="007D31B1">
        <w:trPr>
          <w:trHeight w:val="402"/>
          <w:jc w:val="center"/>
        </w:trPr>
        <w:tc>
          <w:tcPr>
            <w:tcW w:w="2800" w:type="dxa"/>
            <w:tcBorders>
              <w:top w:val="nil"/>
              <w:left w:val="single" w:sz="4" w:space="0" w:color="auto"/>
              <w:bottom w:val="single" w:sz="4" w:space="0" w:color="auto"/>
              <w:right w:val="single" w:sz="4" w:space="0" w:color="auto"/>
            </w:tcBorders>
            <w:shd w:val="clear" w:color="auto" w:fill="B6DDE8" w:themeFill="accent5" w:themeFillTint="66"/>
            <w:noWrap/>
            <w:vAlign w:val="bottom"/>
          </w:tcPr>
          <w:p w14:paraId="58BDDEA4" w14:textId="77777777" w:rsidR="007D31B1" w:rsidRPr="00D31078" w:rsidRDefault="00D31078" w:rsidP="00D31078">
            <w:pPr>
              <w:spacing w:after="0" w:line="360" w:lineRule="auto"/>
              <w:rPr>
                <w:rFonts w:asciiTheme="minorHAnsi" w:hAnsiTheme="minorHAnsi"/>
                <w:b/>
                <w:lang w:eastAsia="pl-PL"/>
              </w:rPr>
            </w:pPr>
            <w:r w:rsidRPr="00D31078">
              <w:rPr>
                <w:rFonts w:asciiTheme="minorHAnsi" w:hAnsiTheme="minorHAnsi"/>
                <w:b/>
                <w:lang w:eastAsia="pl-PL"/>
              </w:rPr>
              <w:t>Brzeski</w:t>
            </w:r>
          </w:p>
        </w:tc>
        <w:tc>
          <w:tcPr>
            <w:tcW w:w="840" w:type="dxa"/>
            <w:tcBorders>
              <w:top w:val="nil"/>
              <w:left w:val="nil"/>
              <w:bottom w:val="single" w:sz="4" w:space="0" w:color="auto"/>
              <w:right w:val="single" w:sz="4" w:space="0" w:color="auto"/>
            </w:tcBorders>
            <w:noWrap/>
            <w:vAlign w:val="bottom"/>
          </w:tcPr>
          <w:p w14:paraId="071321BB"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1</w:t>
            </w:r>
          </w:p>
        </w:tc>
        <w:tc>
          <w:tcPr>
            <w:tcW w:w="840" w:type="dxa"/>
            <w:tcBorders>
              <w:top w:val="nil"/>
              <w:left w:val="nil"/>
              <w:bottom w:val="single" w:sz="4" w:space="0" w:color="auto"/>
              <w:right w:val="single" w:sz="4" w:space="0" w:color="auto"/>
            </w:tcBorders>
            <w:noWrap/>
            <w:vAlign w:val="bottom"/>
          </w:tcPr>
          <w:p w14:paraId="0401C8D8"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1</w:t>
            </w:r>
          </w:p>
        </w:tc>
        <w:tc>
          <w:tcPr>
            <w:tcW w:w="840" w:type="dxa"/>
            <w:tcBorders>
              <w:top w:val="nil"/>
              <w:left w:val="nil"/>
              <w:bottom w:val="single" w:sz="4" w:space="0" w:color="auto"/>
              <w:right w:val="single" w:sz="4" w:space="0" w:color="auto"/>
            </w:tcBorders>
            <w:noWrap/>
            <w:vAlign w:val="bottom"/>
          </w:tcPr>
          <w:p w14:paraId="5382CC00"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5BD90B6B"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3097E588"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c>
          <w:tcPr>
            <w:tcW w:w="840" w:type="dxa"/>
            <w:tcBorders>
              <w:top w:val="nil"/>
              <w:left w:val="nil"/>
              <w:bottom w:val="single" w:sz="4" w:space="0" w:color="auto"/>
              <w:right w:val="single" w:sz="4" w:space="0" w:color="auto"/>
            </w:tcBorders>
            <w:noWrap/>
            <w:vAlign w:val="bottom"/>
          </w:tcPr>
          <w:p w14:paraId="4E4D6E31" w14:textId="77777777" w:rsidR="007D31B1" w:rsidRPr="00C0661F" w:rsidRDefault="007D31B1" w:rsidP="005C3B33">
            <w:pPr>
              <w:spacing w:after="0" w:line="360" w:lineRule="auto"/>
              <w:jc w:val="center"/>
              <w:rPr>
                <w:rFonts w:asciiTheme="minorHAnsi" w:hAnsiTheme="minorHAnsi"/>
                <w:lang w:eastAsia="pl-PL"/>
              </w:rPr>
            </w:pPr>
            <w:r w:rsidRPr="00C0661F">
              <w:rPr>
                <w:rFonts w:asciiTheme="minorHAnsi" w:hAnsiTheme="minorHAnsi"/>
                <w:lang w:eastAsia="pl-PL"/>
              </w:rPr>
              <w:t>0</w:t>
            </w:r>
          </w:p>
        </w:tc>
      </w:tr>
    </w:tbl>
    <w:p w14:paraId="2AB0CE7F" w14:textId="77777777" w:rsidR="007D31B1" w:rsidRPr="00106193" w:rsidRDefault="00751BDD" w:rsidP="005C3B33">
      <w:pPr>
        <w:spacing w:after="0" w:line="360" w:lineRule="auto"/>
        <w:rPr>
          <w:rFonts w:asciiTheme="minorHAnsi" w:hAnsiTheme="minorHAnsi"/>
          <w:i/>
          <w:sz w:val="20"/>
          <w:szCs w:val="20"/>
        </w:rPr>
      </w:pPr>
      <w:r>
        <w:rPr>
          <w:rFonts w:asciiTheme="minorHAnsi" w:hAnsiTheme="minorHAnsi"/>
          <w:i/>
          <w:sz w:val="20"/>
          <w:szCs w:val="20"/>
        </w:rPr>
        <w:t xml:space="preserve"> </w:t>
      </w:r>
      <w:r w:rsidR="007D31B1" w:rsidRPr="00106193">
        <w:rPr>
          <w:rFonts w:asciiTheme="minorHAnsi" w:hAnsiTheme="minorHAnsi"/>
          <w:i/>
          <w:sz w:val="20"/>
          <w:szCs w:val="20"/>
        </w:rPr>
        <w:t>Źródło: Dom Pomocy Społecznej w Krapkowicach oraz Dom Spokojnej Starości w Kamionku</w:t>
      </w:r>
      <w:r w:rsidR="00D71395">
        <w:rPr>
          <w:rFonts w:asciiTheme="minorHAnsi" w:hAnsiTheme="minorHAnsi"/>
          <w:i/>
          <w:sz w:val="20"/>
          <w:szCs w:val="20"/>
        </w:rPr>
        <w:t>.</w:t>
      </w:r>
    </w:p>
    <w:p w14:paraId="5BEEB61A" w14:textId="77777777" w:rsidR="006A5637" w:rsidRDefault="006A5637" w:rsidP="00215190">
      <w:pPr>
        <w:spacing w:after="0" w:line="360" w:lineRule="auto"/>
        <w:jc w:val="both"/>
        <w:rPr>
          <w:rFonts w:asciiTheme="minorHAnsi" w:hAnsiTheme="minorHAnsi"/>
          <w:b/>
          <w:sz w:val="24"/>
          <w:szCs w:val="24"/>
          <w:lang w:eastAsia="pl-PL"/>
        </w:rPr>
      </w:pPr>
    </w:p>
    <w:p w14:paraId="6FCCE6B9" w14:textId="77777777" w:rsidR="007D31B1" w:rsidRPr="00215190" w:rsidRDefault="007D31B1" w:rsidP="00215190">
      <w:pPr>
        <w:spacing w:after="0" w:line="360" w:lineRule="auto"/>
        <w:jc w:val="both"/>
        <w:rPr>
          <w:rFonts w:asciiTheme="minorHAnsi" w:hAnsiTheme="minorHAnsi"/>
          <w:b/>
          <w:sz w:val="24"/>
          <w:szCs w:val="24"/>
          <w:lang w:eastAsia="pl-PL"/>
        </w:rPr>
      </w:pPr>
      <w:r w:rsidRPr="00215190">
        <w:rPr>
          <w:rFonts w:asciiTheme="minorHAnsi" w:hAnsiTheme="minorHAnsi"/>
          <w:b/>
          <w:sz w:val="24"/>
          <w:szCs w:val="24"/>
          <w:lang w:eastAsia="pl-PL"/>
        </w:rPr>
        <w:t>ZAKŁAD</w:t>
      </w:r>
      <w:r w:rsidR="009525B1" w:rsidRPr="00215190">
        <w:rPr>
          <w:rFonts w:asciiTheme="minorHAnsi" w:hAnsiTheme="minorHAnsi"/>
          <w:b/>
          <w:sz w:val="24"/>
          <w:szCs w:val="24"/>
          <w:lang w:eastAsia="pl-PL"/>
        </w:rPr>
        <w:t>Y</w:t>
      </w:r>
      <w:r w:rsidRPr="00215190">
        <w:rPr>
          <w:rFonts w:asciiTheme="minorHAnsi" w:hAnsiTheme="minorHAnsi"/>
          <w:b/>
          <w:sz w:val="24"/>
          <w:szCs w:val="24"/>
          <w:lang w:eastAsia="pl-PL"/>
        </w:rPr>
        <w:t xml:space="preserve"> OPI</w:t>
      </w:r>
      <w:r w:rsidR="00D71395" w:rsidRPr="00215190">
        <w:rPr>
          <w:rFonts w:asciiTheme="minorHAnsi" w:hAnsiTheme="minorHAnsi"/>
          <w:b/>
          <w:sz w:val="24"/>
          <w:szCs w:val="24"/>
          <w:lang w:eastAsia="pl-PL"/>
        </w:rPr>
        <w:t>EKUŃCZO-LECZNIC</w:t>
      </w:r>
      <w:r w:rsidR="009525B1" w:rsidRPr="00215190">
        <w:rPr>
          <w:rFonts w:asciiTheme="minorHAnsi" w:hAnsiTheme="minorHAnsi"/>
          <w:b/>
          <w:sz w:val="24"/>
          <w:szCs w:val="24"/>
          <w:lang w:eastAsia="pl-PL"/>
        </w:rPr>
        <w:t>ZE (ZOL)</w:t>
      </w:r>
    </w:p>
    <w:p w14:paraId="22BC3AE6" w14:textId="77777777" w:rsidR="00C02A5C" w:rsidRDefault="007D31B1" w:rsidP="00A47A41">
      <w:pPr>
        <w:spacing w:after="120" w:line="360" w:lineRule="auto"/>
        <w:ind w:firstLine="708"/>
        <w:jc w:val="both"/>
        <w:rPr>
          <w:rFonts w:asciiTheme="minorHAnsi" w:hAnsiTheme="minorHAnsi"/>
          <w:sz w:val="24"/>
          <w:szCs w:val="24"/>
          <w:lang w:eastAsia="pl-PL"/>
        </w:rPr>
      </w:pPr>
      <w:r w:rsidRPr="00106193">
        <w:rPr>
          <w:rFonts w:asciiTheme="minorHAnsi" w:hAnsiTheme="minorHAnsi"/>
          <w:sz w:val="24"/>
          <w:szCs w:val="24"/>
          <w:lang w:eastAsia="pl-PL"/>
        </w:rPr>
        <w:t>Zakład Opiekuńczo-Leczniczy jest to zakład stacjonarny udzielający całodobowych</w:t>
      </w:r>
      <w:r w:rsidR="00751BDD">
        <w:rPr>
          <w:rFonts w:asciiTheme="minorHAnsi" w:hAnsiTheme="minorHAnsi"/>
          <w:sz w:val="24"/>
          <w:szCs w:val="24"/>
          <w:lang w:eastAsia="pl-PL"/>
        </w:rPr>
        <w:t xml:space="preserve"> </w:t>
      </w:r>
      <w:r w:rsidRPr="00106193">
        <w:rPr>
          <w:rFonts w:asciiTheme="minorHAnsi" w:hAnsiTheme="minorHAnsi"/>
          <w:sz w:val="24"/>
          <w:szCs w:val="24"/>
          <w:lang w:eastAsia="pl-PL"/>
        </w:rPr>
        <w:t>świadczeń zdrowotnych obejmujących swoim zakresem leczenie, pielęgnację i rehabilitację osób n</w:t>
      </w:r>
      <w:r w:rsidR="00C02A5C">
        <w:rPr>
          <w:rFonts w:asciiTheme="minorHAnsi" w:hAnsiTheme="minorHAnsi"/>
          <w:sz w:val="24"/>
          <w:szCs w:val="24"/>
          <w:lang w:eastAsia="pl-PL"/>
        </w:rPr>
        <w:t>ie wymagających hospitalizacji.</w:t>
      </w:r>
    </w:p>
    <w:p w14:paraId="2A2C4E6A" w14:textId="77777777" w:rsidR="007D31B1" w:rsidRDefault="007D31B1" w:rsidP="00A47A41">
      <w:pPr>
        <w:spacing w:after="120" w:line="360" w:lineRule="auto"/>
        <w:ind w:firstLine="708"/>
        <w:jc w:val="both"/>
        <w:rPr>
          <w:rFonts w:asciiTheme="minorHAnsi" w:hAnsiTheme="minorHAnsi"/>
          <w:sz w:val="24"/>
          <w:szCs w:val="24"/>
          <w:lang w:eastAsia="pl-PL"/>
        </w:rPr>
      </w:pPr>
      <w:r w:rsidRPr="00106193">
        <w:rPr>
          <w:rFonts w:asciiTheme="minorHAnsi" w:hAnsiTheme="minorHAnsi"/>
          <w:sz w:val="24"/>
          <w:szCs w:val="24"/>
          <w:lang w:eastAsia="pl-PL"/>
        </w:rPr>
        <w:t>Celem ZOL jest objęcie całodobową opieką i leczeniem osób, które przebyły ostrą fazę leczenia szpitalnego. Mają ukończony proces diagnozowania, leczenia operacyjnego lub intensywnego leczenia zachowawczego,</w:t>
      </w:r>
      <w:r w:rsidR="00751BDD">
        <w:rPr>
          <w:rFonts w:asciiTheme="minorHAnsi" w:hAnsiTheme="minorHAnsi"/>
          <w:sz w:val="24"/>
          <w:szCs w:val="24"/>
          <w:lang w:eastAsia="pl-PL"/>
        </w:rPr>
        <w:t xml:space="preserve"> </w:t>
      </w:r>
      <w:r w:rsidRPr="00106193">
        <w:rPr>
          <w:rFonts w:asciiTheme="minorHAnsi" w:hAnsiTheme="minorHAnsi"/>
          <w:sz w:val="24"/>
          <w:szCs w:val="24"/>
          <w:lang w:eastAsia="pl-PL"/>
        </w:rPr>
        <w:t>nie wymagają dalszej hospitalizacji</w:t>
      </w:r>
      <w:r w:rsidR="00D71395">
        <w:rPr>
          <w:rFonts w:asciiTheme="minorHAnsi" w:hAnsiTheme="minorHAnsi"/>
          <w:sz w:val="24"/>
          <w:szCs w:val="24"/>
          <w:lang w:eastAsia="pl-PL"/>
        </w:rPr>
        <w:t>,</w:t>
      </w:r>
      <w:r w:rsidRPr="00106193">
        <w:rPr>
          <w:rFonts w:asciiTheme="minorHAnsi" w:hAnsiTheme="minorHAnsi"/>
          <w:sz w:val="24"/>
          <w:szCs w:val="24"/>
          <w:lang w:eastAsia="pl-PL"/>
        </w:rPr>
        <w:t xml:space="preserve"> jednak ze </w:t>
      </w:r>
      <w:r w:rsidRPr="00106193">
        <w:rPr>
          <w:rFonts w:asciiTheme="minorHAnsi" w:hAnsiTheme="minorHAnsi"/>
          <w:sz w:val="24"/>
          <w:szCs w:val="24"/>
          <w:lang w:eastAsia="pl-PL"/>
        </w:rPr>
        <w:lastRenderedPageBreak/>
        <w:t>względu na stan zdrowia i stopień niepełnosprawności wymagają stałego nadzoru lekarskiego</w:t>
      </w:r>
      <w:r w:rsidR="00D71395">
        <w:rPr>
          <w:rFonts w:asciiTheme="minorHAnsi" w:hAnsiTheme="minorHAnsi"/>
          <w:sz w:val="24"/>
          <w:szCs w:val="24"/>
          <w:lang w:eastAsia="pl-PL"/>
        </w:rPr>
        <w:t>,</w:t>
      </w:r>
      <w:r w:rsidRPr="00106193">
        <w:rPr>
          <w:rFonts w:asciiTheme="minorHAnsi" w:hAnsiTheme="minorHAnsi"/>
          <w:sz w:val="24"/>
          <w:szCs w:val="24"/>
          <w:lang w:eastAsia="pl-PL"/>
        </w:rPr>
        <w:t xml:space="preserve"> profesjonalnej pielęgnacji oraz rehabilitacji.</w:t>
      </w:r>
    </w:p>
    <w:p w14:paraId="00C90F94" w14:textId="77777777" w:rsidR="009525B1" w:rsidRPr="00215190" w:rsidRDefault="00215190" w:rsidP="00A47A41">
      <w:pPr>
        <w:spacing w:after="120" w:line="360" w:lineRule="auto"/>
        <w:ind w:firstLine="708"/>
        <w:jc w:val="both"/>
        <w:rPr>
          <w:rFonts w:asciiTheme="minorHAnsi" w:hAnsiTheme="minorHAnsi"/>
          <w:sz w:val="24"/>
          <w:szCs w:val="24"/>
          <w:lang w:eastAsia="pl-PL"/>
        </w:rPr>
      </w:pPr>
      <w:r w:rsidRPr="00215190">
        <w:rPr>
          <w:rFonts w:asciiTheme="minorHAnsi" w:hAnsiTheme="minorHAnsi"/>
          <w:sz w:val="24"/>
          <w:szCs w:val="24"/>
          <w:lang w:eastAsia="pl-PL"/>
        </w:rPr>
        <w:t xml:space="preserve">W powiecie krapkowickim funkcjonuje jedna tego typu placówka – </w:t>
      </w:r>
      <w:r w:rsidRPr="00AF014D">
        <w:rPr>
          <w:rFonts w:asciiTheme="minorHAnsi" w:hAnsiTheme="minorHAnsi"/>
          <w:b/>
          <w:sz w:val="24"/>
          <w:szCs w:val="24"/>
          <w:lang w:eastAsia="pl-PL"/>
        </w:rPr>
        <w:t>Zakład Opiekuńczo-Leczniczy w Górażdżach</w:t>
      </w:r>
      <w:r>
        <w:rPr>
          <w:rFonts w:asciiTheme="minorHAnsi" w:hAnsiTheme="minorHAnsi"/>
          <w:sz w:val="24"/>
          <w:szCs w:val="24"/>
          <w:lang w:eastAsia="pl-PL"/>
        </w:rPr>
        <w:t>.</w:t>
      </w:r>
      <w:r w:rsidR="00AF014D">
        <w:rPr>
          <w:rFonts w:asciiTheme="minorHAnsi" w:hAnsiTheme="minorHAnsi"/>
          <w:sz w:val="24"/>
          <w:szCs w:val="24"/>
          <w:lang w:eastAsia="pl-PL"/>
        </w:rPr>
        <w:t xml:space="preserve"> Posiada ona 40 miejsc dla osób wymagających takiego typu wsparcia.</w:t>
      </w:r>
    </w:p>
    <w:p w14:paraId="3C6756CA" w14:textId="77777777" w:rsidR="007D31B1" w:rsidRPr="00AF014D" w:rsidRDefault="009525B1" w:rsidP="00AF014D">
      <w:pPr>
        <w:spacing w:after="120" w:line="360" w:lineRule="auto"/>
        <w:jc w:val="both"/>
        <w:rPr>
          <w:rFonts w:asciiTheme="minorHAnsi" w:hAnsiTheme="minorHAnsi"/>
          <w:b/>
          <w:sz w:val="24"/>
          <w:szCs w:val="24"/>
          <w:lang w:eastAsia="pl-PL"/>
        </w:rPr>
      </w:pPr>
      <w:r w:rsidRPr="00AF014D">
        <w:rPr>
          <w:rFonts w:asciiTheme="minorHAnsi" w:hAnsiTheme="minorHAnsi"/>
          <w:b/>
          <w:sz w:val="24"/>
          <w:szCs w:val="24"/>
          <w:lang w:eastAsia="pl-PL"/>
        </w:rPr>
        <w:t>WARSZTATY TERAPII ZAJĘCIOWEJ (WTZ)</w:t>
      </w:r>
    </w:p>
    <w:p w14:paraId="63795BCC" w14:textId="77777777" w:rsidR="007D31B1" w:rsidRPr="00926D12" w:rsidRDefault="007D31B1" w:rsidP="00A47A41">
      <w:pPr>
        <w:spacing w:after="120" w:line="360" w:lineRule="auto"/>
        <w:ind w:firstLine="709"/>
        <w:jc w:val="both"/>
        <w:rPr>
          <w:rFonts w:asciiTheme="minorHAnsi" w:hAnsiTheme="minorHAnsi"/>
          <w:color w:val="000000"/>
          <w:sz w:val="24"/>
          <w:szCs w:val="24"/>
        </w:rPr>
      </w:pPr>
      <w:r w:rsidRPr="00926D12">
        <w:rPr>
          <w:rFonts w:asciiTheme="minorHAnsi" w:hAnsiTheme="minorHAnsi"/>
          <w:color w:val="000000"/>
          <w:sz w:val="24"/>
          <w:szCs w:val="24"/>
        </w:rPr>
        <w:t xml:space="preserve">Warsztat działa zgodnie z ustawą z dnia 27 sierpnia 1997 </w:t>
      </w:r>
      <w:r w:rsidRPr="00AF014D">
        <w:rPr>
          <w:rFonts w:asciiTheme="minorHAnsi" w:hAnsiTheme="minorHAnsi"/>
          <w:color w:val="000000"/>
          <w:sz w:val="24"/>
          <w:szCs w:val="24"/>
        </w:rPr>
        <w:t>roku o rehabilitacji zawodowej oraz zatrudnieniu osób niepełnosprawnych. Jest placówk</w:t>
      </w:r>
      <w:r w:rsidRPr="00926D12">
        <w:rPr>
          <w:rFonts w:asciiTheme="minorHAnsi" w:hAnsiTheme="minorHAnsi"/>
          <w:color w:val="000000"/>
          <w:sz w:val="24"/>
          <w:szCs w:val="24"/>
        </w:rPr>
        <w:t>ą dziennego pobytu mającą na celu aktywne wspomaganie procesu</w:t>
      </w:r>
      <w:r w:rsidR="00751BDD">
        <w:rPr>
          <w:rFonts w:asciiTheme="minorHAnsi" w:hAnsiTheme="minorHAnsi"/>
          <w:color w:val="000000"/>
          <w:sz w:val="24"/>
          <w:szCs w:val="24"/>
        </w:rPr>
        <w:t xml:space="preserve"> </w:t>
      </w:r>
      <w:r w:rsidRPr="00926D12">
        <w:rPr>
          <w:rFonts w:asciiTheme="minorHAnsi" w:hAnsiTheme="minorHAnsi"/>
          <w:color w:val="000000"/>
          <w:sz w:val="24"/>
          <w:szCs w:val="24"/>
        </w:rPr>
        <w:t>rehabilitacji zawodowej i społecznej osób niepełnosprawnych i pozyskanie lub przywracanie im umiejętności niezbędnych do podjęcia zatrudnienia. Realizacji powyższych celów służy stosowanie technik terapii zajęciowej zmierzających do usamodzielnienia się uczestników, poprzez wyposażenie ich</w:t>
      </w:r>
      <w:r w:rsidR="00751BDD">
        <w:rPr>
          <w:rFonts w:asciiTheme="minorHAnsi" w:hAnsiTheme="minorHAnsi"/>
          <w:color w:val="000000"/>
          <w:sz w:val="24"/>
          <w:szCs w:val="24"/>
        </w:rPr>
        <w:t xml:space="preserve"> </w:t>
      </w:r>
      <w:r w:rsidR="00D71395">
        <w:rPr>
          <w:rFonts w:asciiTheme="minorHAnsi" w:hAnsiTheme="minorHAnsi"/>
          <w:color w:val="000000"/>
          <w:sz w:val="24"/>
          <w:szCs w:val="24"/>
        </w:rPr>
        <w:t>w </w:t>
      </w:r>
      <w:r w:rsidRPr="00926D12">
        <w:rPr>
          <w:rFonts w:asciiTheme="minorHAnsi" w:hAnsiTheme="minorHAnsi"/>
          <w:color w:val="000000"/>
          <w:sz w:val="24"/>
          <w:szCs w:val="24"/>
        </w:rPr>
        <w:t>umiejętności wykonywania czynności życia codziennego oraz zaradności osobistej, a także rozwijania psychofizycznych sprawności oraz podstawowych i specjalistycznych umiejętności zawodowych, umożliwiających uczestnictwo w szkoleniu zawodowym albo podjęcie pracy.</w:t>
      </w:r>
    </w:p>
    <w:p w14:paraId="41C3934D" w14:textId="77777777" w:rsidR="009525B1" w:rsidRDefault="00A65D34" w:rsidP="00D71395">
      <w:pPr>
        <w:spacing w:after="120" w:line="360" w:lineRule="auto"/>
        <w:ind w:firstLine="709"/>
        <w:jc w:val="both"/>
        <w:rPr>
          <w:rFonts w:asciiTheme="minorHAnsi" w:hAnsiTheme="minorHAnsi" w:cs="Arial"/>
          <w:color w:val="000000"/>
          <w:sz w:val="24"/>
          <w:szCs w:val="24"/>
        </w:rPr>
      </w:pPr>
      <w:r w:rsidRPr="00A65D34">
        <w:rPr>
          <w:rFonts w:asciiTheme="minorHAnsi" w:hAnsiTheme="minorHAnsi" w:cs="Arial"/>
          <w:color w:val="000000"/>
          <w:sz w:val="24"/>
          <w:szCs w:val="24"/>
        </w:rPr>
        <w:t>Uczestnikami warsztatów mogą być osoby posiadające prawnie potwierdzony status niepełnosprawności, niezdolne do podjęcia pracy i posiadające w swoim orzeczeniu wskazanie do</w:t>
      </w:r>
      <w:r>
        <w:rPr>
          <w:rFonts w:asciiTheme="minorHAnsi" w:hAnsiTheme="minorHAnsi" w:cs="Arial"/>
          <w:color w:val="000000"/>
          <w:sz w:val="24"/>
          <w:szCs w:val="24"/>
        </w:rPr>
        <w:t xml:space="preserve"> </w:t>
      </w:r>
      <w:r w:rsidRPr="00A65D34">
        <w:rPr>
          <w:rFonts w:asciiTheme="minorHAnsi" w:hAnsiTheme="minorHAnsi" w:cs="Arial"/>
          <w:color w:val="000000"/>
          <w:sz w:val="24"/>
          <w:szCs w:val="24"/>
        </w:rPr>
        <w:t>uczestnictwa w terapii zajęciowej. Terapię prowadzoną w warsztacie realizuje się na podstawie indywidualnego programu rehabilitacji uczestnika, który zawiera informacje dotyczące osoby niepełnosprawnej, planowanych działań wobec uczestnika i spod</w:t>
      </w:r>
      <w:r w:rsidR="009525B1">
        <w:rPr>
          <w:rFonts w:asciiTheme="minorHAnsi" w:hAnsiTheme="minorHAnsi" w:cs="Arial"/>
          <w:color w:val="000000"/>
          <w:sz w:val="24"/>
          <w:szCs w:val="24"/>
        </w:rPr>
        <w:t>ziewanych efektów tych działań.</w:t>
      </w:r>
    </w:p>
    <w:p w14:paraId="06F6C3EC" w14:textId="77777777" w:rsidR="007D31B1" w:rsidRPr="00A65D34" w:rsidRDefault="00786811" w:rsidP="005C3B33">
      <w:pPr>
        <w:spacing w:after="0" w:line="360" w:lineRule="auto"/>
        <w:ind w:firstLine="709"/>
        <w:jc w:val="both"/>
        <w:rPr>
          <w:rFonts w:asciiTheme="minorHAnsi" w:hAnsiTheme="minorHAnsi"/>
          <w:sz w:val="24"/>
          <w:szCs w:val="24"/>
          <w:lang w:eastAsia="pl-PL"/>
        </w:rPr>
      </w:pPr>
      <w:r w:rsidRPr="00786811">
        <w:rPr>
          <w:rFonts w:asciiTheme="minorHAnsi" w:hAnsiTheme="minorHAnsi"/>
          <w:sz w:val="24"/>
          <w:szCs w:val="24"/>
          <w:lang w:eastAsia="pl-PL"/>
        </w:rPr>
        <w:t xml:space="preserve">Na terenie powiatu krapkowickiego funkcjonuje jedna tego typu placówka </w:t>
      </w:r>
      <w:r w:rsidRPr="00786811">
        <w:rPr>
          <w:rFonts w:asciiTheme="minorHAnsi" w:hAnsiTheme="minorHAnsi"/>
          <w:sz w:val="24"/>
          <w:szCs w:val="24"/>
          <w:lang w:eastAsia="pl-PL"/>
        </w:rPr>
        <w:softHyphen/>
        <w:t xml:space="preserve"> </w:t>
      </w:r>
      <w:r w:rsidRPr="00786811">
        <w:rPr>
          <w:rFonts w:asciiTheme="minorHAnsi" w:hAnsiTheme="minorHAnsi" w:cs="Arial"/>
          <w:b/>
          <w:color w:val="000000"/>
          <w:sz w:val="24"/>
          <w:szCs w:val="24"/>
        </w:rPr>
        <w:t>Warsztat Terapii Zajęciowej w Krapkowicach</w:t>
      </w:r>
      <w:r>
        <w:rPr>
          <w:rFonts w:asciiTheme="minorHAnsi" w:hAnsiTheme="minorHAnsi" w:cs="Arial"/>
          <w:color w:val="000000"/>
          <w:sz w:val="24"/>
          <w:szCs w:val="24"/>
        </w:rPr>
        <w:t>.</w:t>
      </w:r>
      <w:r w:rsidRPr="00786811">
        <w:rPr>
          <w:rFonts w:asciiTheme="minorHAnsi" w:hAnsiTheme="minorHAnsi"/>
          <w:sz w:val="24"/>
          <w:szCs w:val="24"/>
          <w:lang w:eastAsia="pl-PL"/>
        </w:rPr>
        <w:t xml:space="preserve"> </w:t>
      </w:r>
      <w:r>
        <w:rPr>
          <w:rFonts w:asciiTheme="minorHAnsi" w:hAnsiTheme="minorHAnsi"/>
          <w:sz w:val="24"/>
          <w:szCs w:val="24"/>
          <w:lang w:eastAsia="pl-PL"/>
        </w:rPr>
        <w:t>Jego u</w:t>
      </w:r>
      <w:r w:rsidR="00A65D34" w:rsidRPr="00A65D34">
        <w:rPr>
          <w:rFonts w:asciiTheme="minorHAnsi" w:hAnsiTheme="minorHAnsi" w:cs="Arial"/>
          <w:color w:val="000000"/>
          <w:sz w:val="24"/>
          <w:szCs w:val="24"/>
        </w:rPr>
        <w:t xml:space="preserve">czestnikami jest 30 osób niepełnosprawnych – mieszkańców wszystkich </w:t>
      </w:r>
      <w:r w:rsidR="005044E3">
        <w:rPr>
          <w:rFonts w:asciiTheme="minorHAnsi" w:hAnsiTheme="minorHAnsi" w:cs="Arial"/>
          <w:color w:val="28180A"/>
          <w:sz w:val="24"/>
          <w:szCs w:val="24"/>
        </w:rPr>
        <w:t>pięć</w:t>
      </w:r>
      <w:r>
        <w:rPr>
          <w:rFonts w:asciiTheme="minorHAnsi" w:hAnsiTheme="minorHAnsi" w:cs="Arial"/>
          <w:color w:val="28180A"/>
          <w:sz w:val="24"/>
          <w:szCs w:val="24"/>
        </w:rPr>
        <w:t xml:space="preserve"> gmin powiatu</w:t>
      </w:r>
      <w:r w:rsidR="00A65D34" w:rsidRPr="00A65D34">
        <w:rPr>
          <w:rFonts w:asciiTheme="minorHAnsi" w:hAnsiTheme="minorHAnsi" w:cs="Arial"/>
          <w:color w:val="28180A"/>
          <w:sz w:val="24"/>
          <w:szCs w:val="24"/>
        </w:rPr>
        <w:t xml:space="preserve">. </w:t>
      </w:r>
      <w:r w:rsidR="007D31B1" w:rsidRPr="00A65D34">
        <w:rPr>
          <w:rFonts w:asciiTheme="minorHAnsi" w:hAnsiTheme="minorHAnsi"/>
          <w:sz w:val="24"/>
          <w:szCs w:val="24"/>
          <w:lang w:eastAsia="pl-PL"/>
        </w:rPr>
        <w:t xml:space="preserve">Rehabilitacja społeczna odbywa się w </w:t>
      </w:r>
      <w:r w:rsidR="005044E3">
        <w:rPr>
          <w:rFonts w:asciiTheme="minorHAnsi" w:hAnsiTheme="minorHAnsi"/>
          <w:sz w:val="24"/>
          <w:szCs w:val="24"/>
          <w:lang w:eastAsia="pl-PL"/>
        </w:rPr>
        <w:t>sześciu</w:t>
      </w:r>
      <w:r w:rsidR="007D31B1" w:rsidRPr="00A65D34">
        <w:rPr>
          <w:rFonts w:asciiTheme="minorHAnsi" w:hAnsiTheme="minorHAnsi"/>
          <w:sz w:val="24"/>
          <w:szCs w:val="24"/>
          <w:lang w:eastAsia="pl-PL"/>
        </w:rPr>
        <w:t xml:space="preserve"> pracowniach:</w:t>
      </w:r>
    </w:p>
    <w:p w14:paraId="43C6EB22" w14:textId="77777777" w:rsidR="00C02A5C" w:rsidRDefault="00A65D34" w:rsidP="00F95D88">
      <w:pPr>
        <w:pStyle w:val="Akapitzlist"/>
        <w:numPr>
          <w:ilvl w:val="0"/>
          <w:numId w:val="31"/>
        </w:numPr>
        <w:spacing w:after="120" w:line="360" w:lineRule="auto"/>
        <w:ind w:hanging="720"/>
        <w:jc w:val="both"/>
        <w:rPr>
          <w:rFonts w:asciiTheme="minorHAnsi" w:hAnsiTheme="minorHAnsi"/>
          <w:sz w:val="24"/>
          <w:szCs w:val="24"/>
          <w:lang w:eastAsia="pl-PL"/>
        </w:rPr>
      </w:pPr>
      <w:r>
        <w:rPr>
          <w:rFonts w:asciiTheme="minorHAnsi" w:hAnsiTheme="minorHAnsi"/>
          <w:sz w:val="24"/>
          <w:szCs w:val="24"/>
          <w:lang w:eastAsia="pl-PL"/>
        </w:rPr>
        <w:t>ceramiczno-</w:t>
      </w:r>
      <w:r w:rsidR="007D31B1" w:rsidRPr="00C02A5C">
        <w:rPr>
          <w:rFonts w:asciiTheme="minorHAnsi" w:hAnsiTheme="minorHAnsi"/>
          <w:sz w:val="24"/>
          <w:szCs w:val="24"/>
          <w:lang w:eastAsia="pl-PL"/>
        </w:rPr>
        <w:t>plastycznej,</w:t>
      </w:r>
    </w:p>
    <w:p w14:paraId="41374C3F" w14:textId="77777777" w:rsidR="00C02A5C" w:rsidRDefault="007D31B1" w:rsidP="00F95D88">
      <w:pPr>
        <w:pStyle w:val="Akapitzlist"/>
        <w:numPr>
          <w:ilvl w:val="0"/>
          <w:numId w:val="31"/>
        </w:numPr>
        <w:spacing w:after="120" w:line="360" w:lineRule="auto"/>
        <w:ind w:hanging="720"/>
        <w:jc w:val="both"/>
        <w:rPr>
          <w:rFonts w:asciiTheme="minorHAnsi" w:hAnsiTheme="minorHAnsi"/>
          <w:sz w:val="24"/>
          <w:szCs w:val="24"/>
          <w:lang w:eastAsia="pl-PL"/>
        </w:rPr>
      </w:pPr>
      <w:r w:rsidRPr="00C02A5C">
        <w:rPr>
          <w:rFonts w:asciiTheme="minorHAnsi" w:hAnsiTheme="minorHAnsi"/>
          <w:sz w:val="24"/>
          <w:szCs w:val="24"/>
          <w:lang w:eastAsia="pl-PL"/>
        </w:rPr>
        <w:t>plastycznej ze stanowiskami informatycznymi,</w:t>
      </w:r>
    </w:p>
    <w:p w14:paraId="0174DF03" w14:textId="77777777" w:rsidR="00C02A5C" w:rsidRDefault="007D31B1" w:rsidP="00F95D88">
      <w:pPr>
        <w:pStyle w:val="Akapitzlist"/>
        <w:numPr>
          <w:ilvl w:val="0"/>
          <w:numId w:val="31"/>
        </w:numPr>
        <w:spacing w:after="120" w:line="360" w:lineRule="auto"/>
        <w:ind w:hanging="720"/>
        <w:jc w:val="both"/>
        <w:rPr>
          <w:rFonts w:asciiTheme="minorHAnsi" w:hAnsiTheme="minorHAnsi"/>
          <w:sz w:val="24"/>
          <w:szCs w:val="24"/>
          <w:lang w:eastAsia="pl-PL"/>
        </w:rPr>
      </w:pPr>
      <w:r w:rsidRPr="00C02A5C">
        <w:rPr>
          <w:rFonts w:asciiTheme="minorHAnsi" w:hAnsiTheme="minorHAnsi"/>
          <w:sz w:val="24"/>
          <w:szCs w:val="24"/>
          <w:lang w:eastAsia="pl-PL"/>
        </w:rPr>
        <w:t>krawieckiej,</w:t>
      </w:r>
    </w:p>
    <w:p w14:paraId="7B9C2C8F" w14:textId="77777777" w:rsidR="00C02A5C" w:rsidRDefault="007D31B1" w:rsidP="00F95D88">
      <w:pPr>
        <w:pStyle w:val="Akapitzlist"/>
        <w:numPr>
          <w:ilvl w:val="0"/>
          <w:numId w:val="31"/>
        </w:numPr>
        <w:spacing w:after="120" w:line="360" w:lineRule="auto"/>
        <w:ind w:hanging="720"/>
        <w:jc w:val="both"/>
        <w:rPr>
          <w:rFonts w:asciiTheme="minorHAnsi" w:hAnsiTheme="minorHAnsi"/>
          <w:sz w:val="24"/>
          <w:szCs w:val="24"/>
          <w:lang w:eastAsia="pl-PL"/>
        </w:rPr>
      </w:pPr>
      <w:r w:rsidRPr="00C02A5C">
        <w:rPr>
          <w:rFonts w:asciiTheme="minorHAnsi" w:hAnsiTheme="minorHAnsi"/>
          <w:sz w:val="24"/>
          <w:szCs w:val="24"/>
          <w:lang w:eastAsia="pl-PL"/>
        </w:rPr>
        <w:t>haftu i tkactwa z możliwością prowadzenia prac rękodzielniczych,</w:t>
      </w:r>
    </w:p>
    <w:p w14:paraId="31666C2D" w14:textId="77777777" w:rsidR="00C02A5C" w:rsidRDefault="007D31B1" w:rsidP="00F95D88">
      <w:pPr>
        <w:pStyle w:val="Akapitzlist"/>
        <w:numPr>
          <w:ilvl w:val="0"/>
          <w:numId w:val="31"/>
        </w:numPr>
        <w:spacing w:after="120" w:line="360" w:lineRule="auto"/>
        <w:ind w:hanging="720"/>
        <w:jc w:val="both"/>
        <w:rPr>
          <w:rFonts w:asciiTheme="minorHAnsi" w:hAnsiTheme="minorHAnsi"/>
          <w:sz w:val="24"/>
          <w:szCs w:val="24"/>
          <w:lang w:eastAsia="pl-PL"/>
        </w:rPr>
      </w:pPr>
      <w:r w:rsidRPr="00C02A5C">
        <w:rPr>
          <w:rFonts w:asciiTheme="minorHAnsi" w:hAnsiTheme="minorHAnsi"/>
          <w:sz w:val="24"/>
          <w:szCs w:val="24"/>
          <w:lang w:eastAsia="pl-PL"/>
        </w:rPr>
        <w:t>gospodarstwa domowego,</w:t>
      </w:r>
    </w:p>
    <w:p w14:paraId="4150D3E3" w14:textId="77777777" w:rsidR="007D31B1" w:rsidRPr="00C02A5C" w:rsidRDefault="00A65D34" w:rsidP="00F95D88">
      <w:pPr>
        <w:pStyle w:val="Akapitzlist"/>
        <w:numPr>
          <w:ilvl w:val="0"/>
          <w:numId w:val="31"/>
        </w:numPr>
        <w:spacing w:after="120" w:line="360" w:lineRule="auto"/>
        <w:ind w:hanging="720"/>
        <w:jc w:val="both"/>
        <w:rPr>
          <w:rFonts w:asciiTheme="minorHAnsi" w:hAnsiTheme="minorHAnsi"/>
          <w:sz w:val="24"/>
          <w:szCs w:val="24"/>
          <w:lang w:eastAsia="pl-PL"/>
        </w:rPr>
      </w:pPr>
      <w:r>
        <w:rPr>
          <w:rFonts w:asciiTheme="minorHAnsi" w:hAnsiTheme="minorHAnsi"/>
          <w:sz w:val="24"/>
          <w:szCs w:val="24"/>
          <w:lang w:eastAsia="pl-PL"/>
        </w:rPr>
        <w:lastRenderedPageBreak/>
        <w:t>prac technicznych (stolarskiej).</w:t>
      </w:r>
    </w:p>
    <w:p w14:paraId="54DD87A0" w14:textId="77777777" w:rsidR="007D31B1" w:rsidRPr="00A65D34" w:rsidRDefault="00A65D34" w:rsidP="00A47A41">
      <w:pPr>
        <w:spacing w:after="120" w:line="360" w:lineRule="auto"/>
        <w:ind w:firstLine="709"/>
        <w:jc w:val="both"/>
        <w:rPr>
          <w:rFonts w:asciiTheme="minorHAnsi" w:hAnsiTheme="minorHAnsi"/>
          <w:color w:val="000000"/>
          <w:sz w:val="24"/>
          <w:szCs w:val="24"/>
        </w:rPr>
      </w:pPr>
      <w:r w:rsidRPr="00A65D34">
        <w:rPr>
          <w:rFonts w:asciiTheme="minorHAnsi" w:hAnsiTheme="minorHAnsi"/>
          <w:color w:val="000000"/>
          <w:sz w:val="24"/>
          <w:szCs w:val="24"/>
        </w:rPr>
        <w:t>Inną formą terapii jest tzw. trening ekonomiczny, czyli nauka zaradności osobistej uczestników WTZ, polegającej na planowaniu i wydatkowaniu otrzymanych środków finansowych poprzez dokonywanie zakupów – środków higienicznych, artykułów spożywczych, drobnej odzieży itp. – pod nadzorem tera</w:t>
      </w:r>
      <w:r>
        <w:rPr>
          <w:rFonts w:asciiTheme="minorHAnsi" w:hAnsiTheme="minorHAnsi"/>
          <w:color w:val="000000"/>
          <w:sz w:val="24"/>
          <w:szCs w:val="24"/>
        </w:rPr>
        <w:t>peuty, który prowadzi zeszyt, w </w:t>
      </w:r>
      <w:r w:rsidRPr="00A65D34">
        <w:rPr>
          <w:rFonts w:asciiTheme="minorHAnsi" w:hAnsiTheme="minorHAnsi"/>
          <w:color w:val="000000"/>
          <w:sz w:val="24"/>
          <w:szCs w:val="24"/>
        </w:rPr>
        <w:t>którym odnotowywane są wydatki</w:t>
      </w:r>
      <w:r>
        <w:rPr>
          <w:rFonts w:asciiTheme="minorHAnsi" w:hAnsiTheme="minorHAnsi"/>
          <w:color w:val="000000"/>
          <w:sz w:val="24"/>
          <w:szCs w:val="24"/>
        </w:rPr>
        <w:t>.</w:t>
      </w:r>
    </w:p>
    <w:p w14:paraId="51A8EEFF" w14:textId="77777777" w:rsidR="007D31B1" w:rsidRDefault="007D31B1" w:rsidP="00A65D34">
      <w:pPr>
        <w:spacing w:after="120" w:line="360" w:lineRule="auto"/>
        <w:ind w:firstLine="709"/>
        <w:jc w:val="both"/>
        <w:rPr>
          <w:rFonts w:asciiTheme="minorHAnsi" w:hAnsiTheme="minorHAnsi"/>
          <w:color w:val="000000"/>
          <w:sz w:val="24"/>
          <w:szCs w:val="24"/>
        </w:rPr>
      </w:pPr>
      <w:r w:rsidRPr="00926D12">
        <w:rPr>
          <w:rFonts w:asciiTheme="minorHAnsi" w:hAnsiTheme="minorHAnsi"/>
          <w:color w:val="000000"/>
          <w:sz w:val="24"/>
          <w:szCs w:val="24"/>
        </w:rPr>
        <w:t>Zajęcia warsztatowe przeplatane są zajęciami rehabilitacji ruchowej. Organizowane są tak</w:t>
      </w:r>
      <w:r w:rsidR="00A65D34">
        <w:rPr>
          <w:rFonts w:asciiTheme="minorHAnsi" w:hAnsiTheme="minorHAnsi"/>
          <w:color w:val="000000"/>
          <w:sz w:val="24"/>
          <w:szCs w:val="24"/>
        </w:rPr>
        <w:t>ż</w:t>
      </w:r>
      <w:r w:rsidRPr="00926D12">
        <w:rPr>
          <w:rFonts w:asciiTheme="minorHAnsi" w:hAnsiTheme="minorHAnsi"/>
          <w:color w:val="000000"/>
          <w:sz w:val="24"/>
          <w:szCs w:val="24"/>
        </w:rPr>
        <w:t>e zajęcia sportowe, tury</w:t>
      </w:r>
      <w:r w:rsidR="00A65D34">
        <w:rPr>
          <w:rFonts w:asciiTheme="minorHAnsi" w:hAnsiTheme="minorHAnsi"/>
          <w:color w:val="000000"/>
          <w:sz w:val="24"/>
          <w:szCs w:val="24"/>
        </w:rPr>
        <w:t>styczne i kulturalno-oświatowe.</w:t>
      </w:r>
    </w:p>
    <w:p w14:paraId="58E59FBA" w14:textId="77777777" w:rsidR="007D31B1" w:rsidRPr="00786811" w:rsidRDefault="009525B1" w:rsidP="00786811">
      <w:pPr>
        <w:spacing w:after="120" w:line="360" w:lineRule="auto"/>
        <w:jc w:val="both"/>
        <w:rPr>
          <w:rFonts w:asciiTheme="minorHAnsi" w:hAnsiTheme="minorHAnsi"/>
          <w:b/>
          <w:sz w:val="24"/>
          <w:szCs w:val="24"/>
          <w:lang w:eastAsia="pl-PL"/>
        </w:rPr>
      </w:pPr>
      <w:r w:rsidRPr="00C95158">
        <w:rPr>
          <w:rFonts w:asciiTheme="minorHAnsi" w:hAnsiTheme="minorHAnsi"/>
          <w:b/>
          <w:color w:val="000000"/>
          <w:sz w:val="24"/>
          <w:szCs w:val="24"/>
        </w:rPr>
        <w:t>ZESPO</w:t>
      </w:r>
      <w:r w:rsidR="00FA4680" w:rsidRPr="00C95158">
        <w:rPr>
          <w:rFonts w:asciiTheme="minorHAnsi" w:hAnsiTheme="minorHAnsi"/>
          <w:b/>
          <w:color w:val="000000"/>
          <w:sz w:val="24"/>
          <w:szCs w:val="24"/>
        </w:rPr>
        <w:t>Ł</w:t>
      </w:r>
      <w:r w:rsidRPr="00C95158">
        <w:rPr>
          <w:rFonts w:asciiTheme="minorHAnsi" w:hAnsiTheme="minorHAnsi"/>
          <w:b/>
          <w:color w:val="000000"/>
          <w:sz w:val="24"/>
          <w:szCs w:val="24"/>
        </w:rPr>
        <w:t>Y</w:t>
      </w:r>
      <w:r w:rsidR="00FA4680" w:rsidRPr="00C95158">
        <w:rPr>
          <w:rFonts w:asciiTheme="minorHAnsi" w:hAnsiTheme="minorHAnsi"/>
          <w:b/>
          <w:color w:val="000000"/>
          <w:sz w:val="24"/>
          <w:szCs w:val="24"/>
        </w:rPr>
        <w:t xml:space="preserve"> DS. ORZEKANIA O NIEPEŁNOSPRAWNOŚCI</w:t>
      </w:r>
    </w:p>
    <w:p w14:paraId="7C2D7C68" w14:textId="77777777" w:rsidR="00297329" w:rsidRPr="00C9495F" w:rsidRDefault="00297329" w:rsidP="00297329">
      <w:pPr>
        <w:spacing w:after="120" w:line="360" w:lineRule="auto"/>
        <w:ind w:firstLine="708"/>
        <w:jc w:val="both"/>
        <w:rPr>
          <w:rFonts w:asciiTheme="minorHAnsi" w:hAnsiTheme="minorHAnsi"/>
          <w:sz w:val="24"/>
          <w:szCs w:val="24"/>
        </w:rPr>
      </w:pPr>
      <w:r w:rsidRPr="00C9495F">
        <w:rPr>
          <w:rFonts w:asciiTheme="minorHAnsi" w:hAnsiTheme="minorHAnsi"/>
          <w:sz w:val="24"/>
          <w:szCs w:val="24"/>
        </w:rPr>
        <w:t>Potwierdzeniem prawnym faktycznie istniejącej niepełnosprawności jest stosowne orzeczenie, wydane przez właściwy organ. W obecnej sytuacji prawnej, dla celów pomocy społecznej, orzeczenia takie wydają powiatowe/miejskie zespoły do spraw orzekania o niepełnosprawności (jako pierwsza instancja) oraz wojewódzkie zespoły do spraw orzekania o niepełnosprawności (jako druga instancja), a dla celów rentowych Zakład Ubezpieczeń Społecznych i Kasa Rolniczego Ubezpieczenia Społecznego.</w:t>
      </w:r>
    </w:p>
    <w:p w14:paraId="780A99D0" w14:textId="77777777" w:rsidR="00297329" w:rsidRPr="00C9495F" w:rsidRDefault="00297329" w:rsidP="00C9495F">
      <w:pPr>
        <w:spacing w:after="0" w:line="360" w:lineRule="auto"/>
        <w:ind w:firstLine="709"/>
        <w:jc w:val="both"/>
        <w:rPr>
          <w:rFonts w:asciiTheme="minorHAnsi" w:hAnsiTheme="minorHAnsi"/>
          <w:sz w:val="24"/>
          <w:szCs w:val="24"/>
        </w:rPr>
      </w:pPr>
      <w:r w:rsidRPr="00C9495F">
        <w:rPr>
          <w:rFonts w:asciiTheme="minorHAnsi" w:hAnsiTheme="minorHAnsi"/>
          <w:sz w:val="24"/>
          <w:szCs w:val="24"/>
        </w:rPr>
        <w:t>Do kompetencji Powiatowego Zespołu należy:</w:t>
      </w:r>
    </w:p>
    <w:p w14:paraId="49BBC077" w14:textId="77777777" w:rsidR="00297329" w:rsidRPr="00C9495F" w:rsidRDefault="00297329" w:rsidP="00F95D88">
      <w:pPr>
        <w:pStyle w:val="Akapitzlist"/>
        <w:numPr>
          <w:ilvl w:val="0"/>
          <w:numId w:val="3"/>
        </w:numPr>
        <w:spacing w:after="120" w:line="360" w:lineRule="auto"/>
        <w:ind w:left="709" w:hanging="709"/>
        <w:jc w:val="both"/>
        <w:rPr>
          <w:rFonts w:asciiTheme="minorHAnsi" w:hAnsiTheme="minorHAnsi"/>
          <w:sz w:val="24"/>
          <w:szCs w:val="24"/>
        </w:rPr>
      </w:pPr>
      <w:r w:rsidRPr="00C9495F">
        <w:rPr>
          <w:rFonts w:asciiTheme="minorHAnsi" w:hAnsiTheme="minorHAnsi"/>
          <w:sz w:val="24"/>
          <w:szCs w:val="24"/>
        </w:rPr>
        <w:t>wydawanie orzeczeń o niepełnosprawności osobom w wieku do 16 roku życia;</w:t>
      </w:r>
    </w:p>
    <w:p w14:paraId="42D37178" w14:textId="77777777" w:rsidR="00297329" w:rsidRPr="00C9495F" w:rsidRDefault="00297329" w:rsidP="00F95D88">
      <w:pPr>
        <w:pStyle w:val="Akapitzlist"/>
        <w:numPr>
          <w:ilvl w:val="0"/>
          <w:numId w:val="3"/>
        </w:numPr>
        <w:spacing w:after="120" w:line="360" w:lineRule="auto"/>
        <w:ind w:left="709" w:hanging="709"/>
        <w:jc w:val="both"/>
        <w:rPr>
          <w:rFonts w:asciiTheme="minorHAnsi" w:hAnsiTheme="minorHAnsi"/>
          <w:sz w:val="24"/>
          <w:szCs w:val="24"/>
        </w:rPr>
      </w:pPr>
      <w:r w:rsidRPr="00C9495F">
        <w:rPr>
          <w:rFonts w:asciiTheme="minorHAnsi" w:hAnsiTheme="minorHAnsi"/>
          <w:sz w:val="24"/>
          <w:szCs w:val="24"/>
        </w:rPr>
        <w:t>wydawanie orzeczeń o stopniu niepełnosprawności osobom, które ukończyły 16 rok życia;</w:t>
      </w:r>
    </w:p>
    <w:p w14:paraId="44B4D313" w14:textId="77777777" w:rsidR="00297329" w:rsidRPr="00C9495F" w:rsidRDefault="00297329" w:rsidP="00F95D88">
      <w:pPr>
        <w:pStyle w:val="Akapitzlist"/>
        <w:numPr>
          <w:ilvl w:val="0"/>
          <w:numId w:val="3"/>
        </w:numPr>
        <w:spacing w:after="120" w:line="360" w:lineRule="auto"/>
        <w:ind w:left="709" w:hanging="709"/>
        <w:jc w:val="both"/>
        <w:rPr>
          <w:rFonts w:asciiTheme="minorHAnsi" w:hAnsiTheme="minorHAnsi"/>
          <w:sz w:val="24"/>
          <w:szCs w:val="24"/>
        </w:rPr>
      </w:pPr>
      <w:r w:rsidRPr="00C9495F">
        <w:rPr>
          <w:rFonts w:asciiTheme="minorHAnsi" w:hAnsiTheme="minorHAnsi"/>
          <w:sz w:val="24"/>
          <w:szCs w:val="24"/>
        </w:rPr>
        <w:t>wydawanie orzeczeń o wskazaniach do ulg i uprawnień przysługujących osobom niepełnosprawnym stosownie do naruszonej sprawności organizmu i ograniczeń funkcjonalnych uzasadniających korzystanie z nich;</w:t>
      </w:r>
    </w:p>
    <w:p w14:paraId="68124881" w14:textId="77777777" w:rsidR="007D31B1" w:rsidRDefault="00297329" w:rsidP="00F95D88">
      <w:pPr>
        <w:pStyle w:val="Akapitzlist"/>
        <w:numPr>
          <w:ilvl w:val="0"/>
          <w:numId w:val="3"/>
        </w:numPr>
        <w:spacing w:after="120" w:line="360" w:lineRule="auto"/>
        <w:ind w:left="709" w:hanging="709"/>
        <w:jc w:val="both"/>
        <w:rPr>
          <w:rFonts w:asciiTheme="minorHAnsi" w:hAnsiTheme="minorHAnsi"/>
          <w:sz w:val="24"/>
          <w:szCs w:val="24"/>
        </w:rPr>
      </w:pPr>
      <w:r w:rsidRPr="00C9495F">
        <w:rPr>
          <w:rFonts w:asciiTheme="minorHAnsi" w:hAnsiTheme="minorHAnsi"/>
          <w:sz w:val="24"/>
          <w:szCs w:val="24"/>
        </w:rPr>
        <w:t>wydawanie legitymacji osoby niepełnosprawnej.</w:t>
      </w:r>
    </w:p>
    <w:p w14:paraId="20747D71" w14:textId="77777777" w:rsidR="00A5045C" w:rsidRPr="00A5045C" w:rsidRDefault="00A5045C" w:rsidP="00A5045C">
      <w:pPr>
        <w:spacing w:after="120" w:line="360" w:lineRule="auto"/>
        <w:ind w:firstLine="709"/>
        <w:jc w:val="both"/>
        <w:rPr>
          <w:rFonts w:asciiTheme="minorHAnsi" w:hAnsiTheme="minorHAnsi"/>
          <w:sz w:val="24"/>
          <w:szCs w:val="24"/>
        </w:rPr>
      </w:pPr>
      <w:r>
        <w:rPr>
          <w:rFonts w:asciiTheme="minorHAnsi" w:hAnsiTheme="minorHAnsi"/>
          <w:sz w:val="24"/>
          <w:szCs w:val="24"/>
        </w:rPr>
        <w:t xml:space="preserve">W powiecie krapkowickim </w:t>
      </w:r>
      <w:r w:rsidRPr="00A5045C">
        <w:rPr>
          <w:rFonts w:asciiTheme="minorHAnsi" w:hAnsiTheme="minorHAnsi"/>
          <w:b/>
          <w:sz w:val="24"/>
          <w:szCs w:val="24"/>
        </w:rPr>
        <w:t>Powiatowy Zespół ds. O</w:t>
      </w:r>
      <w:r>
        <w:rPr>
          <w:rFonts w:asciiTheme="minorHAnsi" w:hAnsiTheme="minorHAnsi"/>
          <w:b/>
          <w:sz w:val="24"/>
          <w:szCs w:val="24"/>
        </w:rPr>
        <w:t>rzekania o Niepełnosprawności w </w:t>
      </w:r>
      <w:r w:rsidRPr="00A5045C">
        <w:rPr>
          <w:rFonts w:asciiTheme="minorHAnsi" w:hAnsiTheme="minorHAnsi"/>
          <w:b/>
          <w:sz w:val="24"/>
          <w:szCs w:val="24"/>
        </w:rPr>
        <w:t>Krapkowicach</w:t>
      </w:r>
      <w:r w:rsidRPr="00A5045C">
        <w:rPr>
          <w:rFonts w:asciiTheme="minorHAnsi" w:hAnsiTheme="minorHAnsi"/>
          <w:sz w:val="24"/>
          <w:szCs w:val="24"/>
        </w:rPr>
        <w:t xml:space="preserve"> </w:t>
      </w:r>
      <w:r>
        <w:rPr>
          <w:rFonts w:asciiTheme="minorHAnsi" w:hAnsiTheme="minorHAnsi"/>
          <w:sz w:val="24"/>
          <w:szCs w:val="24"/>
        </w:rPr>
        <w:t xml:space="preserve">działa przy </w:t>
      </w:r>
      <w:r w:rsidRPr="00A5045C">
        <w:rPr>
          <w:rFonts w:asciiTheme="minorHAnsi" w:hAnsiTheme="minorHAnsi"/>
          <w:sz w:val="24"/>
          <w:szCs w:val="24"/>
        </w:rPr>
        <w:t>Starostwie Powiatowym. W latach 2012 – 2014 wydał on łącznie 2 841 orzeczeń o niepełnosprawności oraz o stopniu niepełnosprawności.</w:t>
      </w:r>
    </w:p>
    <w:p w14:paraId="2FFD2634" w14:textId="77777777" w:rsidR="002A352E" w:rsidRPr="00DE2A33" w:rsidRDefault="00735E23" w:rsidP="00431786">
      <w:pPr>
        <w:pStyle w:val="Nagwek1"/>
        <w:spacing w:after="240" w:line="360" w:lineRule="auto"/>
        <w:rPr>
          <w:rFonts w:asciiTheme="minorHAnsi" w:hAnsiTheme="minorHAnsi"/>
          <w:color w:val="000000"/>
          <w:sz w:val="32"/>
          <w:szCs w:val="32"/>
        </w:rPr>
      </w:pPr>
      <w:bookmarkStart w:id="13" w:name="_Toc442786280"/>
      <w:r w:rsidRPr="00DE2A33">
        <w:rPr>
          <w:rFonts w:asciiTheme="minorHAnsi" w:hAnsiTheme="minorHAnsi"/>
          <w:color w:val="000000"/>
          <w:sz w:val="32"/>
          <w:szCs w:val="32"/>
        </w:rPr>
        <w:lastRenderedPageBreak/>
        <w:t>CZĘŚĆ III</w:t>
      </w:r>
      <w:r w:rsidR="009279E6" w:rsidRPr="00DE2A33">
        <w:rPr>
          <w:rFonts w:asciiTheme="minorHAnsi" w:hAnsiTheme="minorHAnsi"/>
          <w:color w:val="000000"/>
          <w:sz w:val="32"/>
          <w:szCs w:val="32"/>
        </w:rPr>
        <w:t xml:space="preserve"> </w:t>
      </w:r>
      <w:r w:rsidRPr="00DE2A33">
        <w:rPr>
          <w:rFonts w:asciiTheme="minorHAnsi" w:hAnsiTheme="minorHAnsi"/>
          <w:color w:val="000000"/>
          <w:sz w:val="32"/>
          <w:szCs w:val="32"/>
        </w:rPr>
        <w:t>ANALIZA STRATEGICZNA</w:t>
      </w:r>
      <w:bookmarkEnd w:id="13"/>
    </w:p>
    <w:p w14:paraId="1DAF5DAD" w14:textId="77777777" w:rsidR="009D569A" w:rsidRPr="00735E23" w:rsidRDefault="009D569A" w:rsidP="00A47A41">
      <w:pPr>
        <w:spacing w:after="120" w:line="360" w:lineRule="auto"/>
        <w:ind w:firstLine="709"/>
        <w:jc w:val="both"/>
        <w:rPr>
          <w:rFonts w:asciiTheme="minorHAnsi" w:hAnsiTheme="minorHAnsi"/>
          <w:sz w:val="24"/>
          <w:szCs w:val="24"/>
        </w:rPr>
      </w:pPr>
      <w:r w:rsidRPr="00735E23">
        <w:rPr>
          <w:rFonts w:asciiTheme="minorHAnsi" w:hAnsiTheme="minorHAnsi"/>
          <w:sz w:val="24"/>
          <w:szCs w:val="24"/>
        </w:rPr>
        <w:t>Pogłębiające się dysproporcje dochodów w poszczególnych rodzinach, narastanie ubóstwa, niedostatek materialny rodzin, wysokie bezrobocie, wzrastające problemy egzystencji osób niepełno</w:t>
      </w:r>
      <w:r w:rsidR="00157F48">
        <w:rPr>
          <w:rFonts w:asciiTheme="minorHAnsi" w:hAnsiTheme="minorHAnsi"/>
          <w:sz w:val="24"/>
          <w:szCs w:val="24"/>
        </w:rPr>
        <w:t>sprawnych, starszych, samotnych i</w:t>
      </w:r>
      <w:r w:rsidRPr="00735E23">
        <w:rPr>
          <w:rFonts w:asciiTheme="minorHAnsi" w:hAnsiTheme="minorHAnsi"/>
          <w:sz w:val="24"/>
          <w:szCs w:val="24"/>
        </w:rPr>
        <w:t xml:space="preserve"> rodzin wielodzietnych </w:t>
      </w:r>
      <w:r w:rsidR="00157F48">
        <w:rPr>
          <w:rFonts w:asciiTheme="minorHAnsi" w:hAnsiTheme="minorHAnsi"/>
          <w:sz w:val="24"/>
          <w:szCs w:val="24"/>
        </w:rPr>
        <w:t>generuj</w:t>
      </w:r>
      <w:r w:rsidRPr="00735E23">
        <w:rPr>
          <w:rFonts w:asciiTheme="minorHAnsi" w:hAnsiTheme="minorHAnsi"/>
          <w:sz w:val="24"/>
          <w:szCs w:val="24"/>
        </w:rPr>
        <w:t>ą ściśle powiązane ze sobą problemy społe</w:t>
      </w:r>
      <w:r w:rsidR="00735E23" w:rsidRPr="00735E23">
        <w:rPr>
          <w:rFonts w:asciiTheme="minorHAnsi" w:hAnsiTheme="minorHAnsi"/>
          <w:sz w:val="24"/>
          <w:szCs w:val="24"/>
        </w:rPr>
        <w:t xml:space="preserve">czne, które w istocie decydują </w:t>
      </w:r>
      <w:r w:rsidRPr="00735E23">
        <w:rPr>
          <w:rFonts w:asciiTheme="minorHAnsi" w:hAnsiTheme="minorHAnsi"/>
          <w:sz w:val="24"/>
          <w:szCs w:val="24"/>
        </w:rPr>
        <w:t>o sposobie odczuwania jakości życia przez społeczność lokalną.</w:t>
      </w:r>
    </w:p>
    <w:p w14:paraId="6BA985F2" w14:textId="77777777" w:rsidR="002A352E" w:rsidRDefault="009D569A" w:rsidP="0073128E">
      <w:pPr>
        <w:spacing w:after="120" w:line="360" w:lineRule="auto"/>
        <w:ind w:firstLine="709"/>
        <w:jc w:val="both"/>
        <w:rPr>
          <w:rFonts w:asciiTheme="minorHAnsi" w:hAnsiTheme="minorHAnsi"/>
          <w:sz w:val="24"/>
          <w:szCs w:val="24"/>
        </w:rPr>
      </w:pPr>
      <w:r w:rsidRPr="00735E23">
        <w:rPr>
          <w:rFonts w:asciiTheme="minorHAnsi" w:hAnsiTheme="minorHAnsi"/>
          <w:sz w:val="24"/>
          <w:szCs w:val="24"/>
        </w:rPr>
        <w:t>Rozwiązywanie problemów społecznych jest procesem długofalowym, stąd też celowe jest strategiczne podejście do zagadnień ze sfery p</w:t>
      </w:r>
      <w:r w:rsidR="00157F48">
        <w:rPr>
          <w:rFonts w:asciiTheme="minorHAnsi" w:hAnsiTheme="minorHAnsi"/>
          <w:sz w:val="24"/>
          <w:szCs w:val="24"/>
        </w:rPr>
        <w:t>olityki społecznej nie tylko na </w:t>
      </w:r>
      <w:r w:rsidRPr="00735E23">
        <w:rPr>
          <w:rFonts w:asciiTheme="minorHAnsi" w:hAnsiTheme="minorHAnsi"/>
          <w:sz w:val="24"/>
          <w:szCs w:val="24"/>
        </w:rPr>
        <w:t>poziomie lokalnym – gminy, ale także i powiatu.</w:t>
      </w:r>
      <w:r w:rsidR="0073128E">
        <w:rPr>
          <w:rFonts w:asciiTheme="minorHAnsi" w:hAnsiTheme="minorHAnsi"/>
          <w:sz w:val="24"/>
          <w:szCs w:val="24"/>
        </w:rPr>
        <w:t xml:space="preserve"> </w:t>
      </w:r>
      <w:r w:rsidRPr="00735E23">
        <w:rPr>
          <w:rFonts w:asciiTheme="minorHAnsi" w:hAnsiTheme="minorHAnsi"/>
          <w:sz w:val="24"/>
          <w:szCs w:val="24"/>
        </w:rPr>
        <w:t>Wyr</w:t>
      </w:r>
      <w:r w:rsidR="00157F48">
        <w:rPr>
          <w:rFonts w:asciiTheme="minorHAnsi" w:hAnsiTheme="minorHAnsi"/>
          <w:sz w:val="24"/>
          <w:szCs w:val="24"/>
        </w:rPr>
        <w:t xml:space="preserve">azem tego procesu jest właśnie </w:t>
      </w:r>
      <w:r w:rsidRPr="00157F48">
        <w:rPr>
          <w:rFonts w:asciiTheme="minorHAnsi" w:hAnsiTheme="minorHAnsi"/>
          <w:i/>
          <w:sz w:val="24"/>
          <w:szCs w:val="24"/>
        </w:rPr>
        <w:t>Powiatowa Strategia Rozwiązywania Problemów Społecznych</w:t>
      </w:r>
      <w:r w:rsidRPr="00735E23">
        <w:rPr>
          <w:rFonts w:asciiTheme="minorHAnsi" w:hAnsiTheme="minorHAnsi"/>
          <w:sz w:val="24"/>
          <w:szCs w:val="24"/>
        </w:rPr>
        <w:t>.</w:t>
      </w:r>
    </w:p>
    <w:p w14:paraId="6184756C" w14:textId="77777777" w:rsidR="009D569A" w:rsidRPr="00735E23" w:rsidRDefault="009D569A" w:rsidP="00A47A41">
      <w:pPr>
        <w:spacing w:after="120" w:line="360" w:lineRule="auto"/>
        <w:ind w:firstLine="709"/>
        <w:jc w:val="both"/>
        <w:rPr>
          <w:rFonts w:asciiTheme="minorHAnsi" w:hAnsiTheme="minorHAnsi"/>
          <w:sz w:val="24"/>
          <w:szCs w:val="24"/>
        </w:rPr>
      </w:pPr>
      <w:r w:rsidRPr="00085A33">
        <w:rPr>
          <w:rFonts w:asciiTheme="minorHAnsi" w:hAnsiTheme="minorHAnsi"/>
          <w:sz w:val="24"/>
          <w:szCs w:val="24"/>
        </w:rPr>
        <w:t>Strategia Rozwiązywania Problemów Społecznych w powiecie krapkowickim została</w:t>
      </w:r>
      <w:r w:rsidRPr="00735E23">
        <w:rPr>
          <w:rFonts w:asciiTheme="minorHAnsi" w:hAnsiTheme="minorHAnsi"/>
          <w:sz w:val="24"/>
          <w:szCs w:val="24"/>
        </w:rPr>
        <w:t xml:space="preserve"> przygotowania przez pracowników Powia</w:t>
      </w:r>
      <w:r w:rsidR="00157F48">
        <w:rPr>
          <w:rFonts w:asciiTheme="minorHAnsi" w:hAnsiTheme="minorHAnsi"/>
          <w:sz w:val="24"/>
          <w:szCs w:val="24"/>
        </w:rPr>
        <w:t xml:space="preserve">towego Centrum Pomocy Rodzinie </w:t>
      </w:r>
      <w:r w:rsidRPr="00735E23">
        <w:rPr>
          <w:rFonts w:asciiTheme="minorHAnsi" w:hAnsiTheme="minorHAnsi"/>
          <w:sz w:val="24"/>
          <w:szCs w:val="24"/>
        </w:rPr>
        <w:t>w Krapkowicach w oparciu o analizę danych otrzymanych z ośrodków pomocy społecznej, Powiatowego Urzędu Pracy</w:t>
      </w:r>
      <w:r w:rsidR="00FA718C">
        <w:rPr>
          <w:rFonts w:asciiTheme="minorHAnsi" w:hAnsiTheme="minorHAnsi"/>
          <w:sz w:val="24"/>
          <w:szCs w:val="24"/>
        </w:rPr>
        <w:t xml:space="preserve"> w Krapkowicach</w:t>
      </w:r>
      <w:r w:rsidRPr="00735E23">
        <w:rPr>
          <w:rFonts w:asciiTheme="minorHAnsi" w:hAnsiTheme="minorHAnsi"/>
          <w:sz w:val="24"/>
          <w:szCs w:val="24"/>
        </w:rPr>
        <w:t>, Powiatowej Komendy Policji</w:t>
      </w:r>
      <w:r w:rsidR="00FA718C">
        <w:rPr>
          <w:rFonts w:asciiTheme="minorHAnsi" w:hAnsiTheme="minorHAnsi"/>
          <w:sz w:val="24"/>
          <w:szCs w:val="24"/>
        </w:rPr>
        <w:t xml:space="preserve"> w Krapkowicach</w:t>
      </w:r>
      <w:r w:rsidRPr="00735E23">
        <w:rPr>
          <w:rFonts w:asciiTheme="minorHAnsi" w:hAnsiTheme="minorHAnsi"/>
          <w:sz w:val="24"/>
          <w:szCs w:val="24"/>
        </w:rPr>
        <w:t>, Domu Pomocy Społecznej „Anna”</w:t>
      </w:r>
      <w:r w:rsidR="00FA718C">
        <w:rPr>
          <w:rFonts w:asciiTheme="minorHAnsi" w:hAnsiTheme="minorHAnsi"/>
          <w:sz w:val="24"/>
          <w:szCs w:val="24"/>
        </w:rPr>
        <w:t xml:space="preserve"> w Krapkowicach</w:t>
      </w:r>
      <w:r w:rsidRPr="00735E23">
        <w:rPr>
          <w:rFonts w:asciiTheme="minorHAnsi" w:hAnsiTheme="minorHAnsi"/>
          <w:sz w:val="24"/>
          <w:szCs w:val="24"/>
        </w:rPr>
        <w:t>,</w:t>
      </w:r>
      <w:r w:rsidR="003609F9">
        <w:rPr>
          <w:rFonts w:asciiTheme="minorHAnsi" w:hAnsiTheme="minorHAnsi"/>
          <w:sz w:val="24"/>
          <w:szCs w:val="24"/>
        </w:rPr>
        <w:t xml:space="preserve"> Domu Spokojnej </w:t>
      </w:r>
      <w:r w:rsidR="00157F48">
        <w:rPr>
          <w:rFonts w:asciiTheme="minorHAnsi" w:hAnsiTheme="minorHAnsi"/>
          <w:sz w:val="24"/>
          <w:szCs w:val="24"/>
        </w:rPr>
        <w:t>Starości „Św.</w:t>
      </w:r>
      <w:r w:rsidR="003609F9">
        <w:rPr>
          <w:rFonts w:asciiTheme="minorHAnsi" w:hAnsiTheme="minorHAnsi"/>
          <w:sz w:val="24"/>
          <w:szCs w:val="24"/>
        </w:rPr>
        <w:t xml:space="preserve"> Barbara” w Kamionku, </w:t>
      </w:r>
      <w:r w:rsidRPr="00735E23">
        <w:rPr>
          <w:rFonts w:asciiTheme="minorHAnsi" w:hAnsiTheme="minorHAnsi"/>
          <w:sz w:val="24"/>
          <w:szCs w:val="24"/>
        </w:rPr>
        <w:t>Powiatowego Zespołu ds. Orzekania o Niepełnosprawności</w:t>
      </w:r>
      <w:r w:rsidR="00FA718C">
        <w:rPr>
          <w:rFonts w:asciiTheme="minorHAnsi" w:hAnsiTheme="minorHAnsi"/>
          <w:sz w:val="24"/>
          <w:szCs w:val="24"/>
        </w:rPr>
        <w:t xml:space="preserve"> przy St</w:t>
      </w:r>
      <w:r w:rsidR="00716084">
        <w:rPr>
          <w:rFonts w:asciiTheme="minorHAnsi" w:hAnsiTheme="minorHAnsi"/>
          <w:sz w:val="24"/>
          <w:szCs w:val="24"/>
        </w:rPr>
        <w:t>arostwie Powiatowym w </w:t>
      </w:r>
      <w:r w:rsidR="00FA718C">
        <w:rPr>
          <w:rFonts w:asciiTheme="minorHAnsi" w:hAnsiTheme="minorHAnsi"/>
          <w:sz w:val="24"/>
          <w:szCs w:val="24"/>
        </w:rPr>
        <w:t>Krapkowicach</w:t>
      </w:r>
      <w:r w:rsidRPr="00735E23">
        <w:rPr>
          <w:rFonts w:asciiTheme="minorHAnsi" w:hAnsiTheme="minorHAnsi"/>
          <w:sz w:val="24"/>
          <w:szCs w:val="24"/>
        </w:rPr>
        <w:t>, Warsztatu Terapii Zajęciowej</w:t>
      </w:r>
      <w:r w:rsidR="00FA718C">
        <w:rPr>
          <w:rFonts w:asciiTheme="minorHAnsi" w:hAnsiTheme="minorHAnsi"/>
          <w:sz w:val="24"/>
          <w:szCs w:val="24"/>
        </w:rPr>
        <w:t xml:space="preserve"> w Krapkowicach</w:t>
      </w:r>
      <w:r w:rsidRPr="00735E23">
        <w:rPr>
          <w:rFonts w:asciiTheme="minorHAnsi" w:hAnsiTheme="minorHAnsi"/>
          <w:sz w:val="24"/>
          <w:szCs w:val="24"/>
        </w:rPr>
        <w:t>, gminnych komisji rozwiązywania problemów alkoholowych, ogólnodostępnyc</w:t>
      </w:r>
      <w:r w:rsidR="00716084">
        <w:rPr>
          <w:rFonts w:asciiTheme="minorHAnsi" w:hAnsiTheme="minorHAnsi"/>
          <w:sz w:val="24"/>
          <w:szCs w:val="24"/>
        </w:rPr>
        <w:t>h danych statystycznych oraz na </w:t>
      </w:r>
      <w:r w:rsidRPr="00735E23">
        <w:rPr>
          <w:rFonts w:asciiTheme="minorHAnsi" w:hAnsiTheme="minorHAnsi"/>
          <w:sz w:val="24"/>
          <w:szCs w:val="24"/>
        </w:rPr>
        <w:t>podstawie sprawozdań i opracowań własnych Powiatowego Centrum Pomocy Rodzinie w Krapkowicach.</w:t>
      </w:r>
    </w:p>
    <w:p w14:paraId="31998847" w14:textId="77777777" w:rsidR="009D569A" w:rsidRPr="00106193" w:rsidRDefault="009D569A" w:rsidP="00A47A41">
      <w:pPr>
        <w:spacing w:after="120" w:line="360" w:lineRule="auto"/>
        <w:ind w:firstLine="709"/>
        <w:jc w:val="both"/>
        <w:rPr>
          <w:rFonts w:asciiTheme="minorHAnsi" w:hAnsiTheme="minorHAnsi"/>
          <w:sz w:val="24"/>
        </w:rPr>
      </w:pPr>
      <w:r w:rsidRPr="00106193">
        <w:rPr>
          <w:rFonts w:asciiTheme="minorHAnsi" w:hAnsiTheme="minorHAnsi"/>
          <w:sz w:val="24"/>
        </w:rPr>
        <w:t>Uzyskane materiały stanowiły podstawę do sporządzenia diagnozy problemów społecznych i na jej podstawie opracowania analizy SWOT, tj. bilansu mocnych i słabych stron oraz szans i zagrożeń.</w:t>
      </w:r>
    </w:p>
    <w:p w14:paraId="6A0DCFAD" w14:textId="77777777" w:rsidR="009D569A" w:rsidRPr="00106193" w:rsidRDefault="009D569A" w:rsidP="00A47A41">
      <w:pPr>
        <w:spacing w:after="120" w:line="360" w:lineRule="auto"/>
        <w:ind w:firstLine="709"/>
        <w:jc w:val="both"/>
        <w:rPr>
          <w:rFonts w:asciiTheme="minorHAnsi" w:hAnsiTheme="minorHAnsi"/>
          <w:sz w:val="24"/>
        </w:rPr>
      </w:pPr>
      <w:r w:rsidRPr="00106193">
        <w:rPr>
          <w:rFonts w:asciiTheme="minorHAnsi" w:hAnsiTheme="minorHAnsi"/>
          <w:sz w:val="24"/>
        </w:rPr>
        <w:t xml:space="preserve">Na podstawie analizy SWOT zostały sformułowane cele strategiczne i cele operacyjne, z uwzględnieniem szczegółowych działań, których </w:t>
      </w:r>
      <w:r w:rsidR="00716084">
        <w:rPr>
          <w:rFonts w:asciiTheme="minorHAnsi" w:hAnsiTheme="minorHAnsi"/>
          <w:sz w:val="24"/>
        </w:rPr>
        <w:t>realizacja będzie prowadziła do </w:t>
      </w:r>
      <w:r w:rsidRPr="00106193">
        <w:rPr>
          <w:rFonts w:asciiTheme="minorHAnsi" w:hAnsiTheme="minorHAnsi"/>
          <w:sz w:val="24"/>
        </w:rPr>
        <w:t>rozwiązywania problemów społecznych.</w:t>
      </w:r>
    </w:p>
    <w:p w14:paraId="2EE50F6B" w14:textId="77777777" w:rsidR="009D569A" w:rsidRPr="00106193" w:rsidRDefault="009D569A" w:rsidP="00D60A4E">
      <w:pPr>
        <w:autoSpaceDE w:val="0"/>
        <w:autoSpaceDN w:val="0"/>
        <w:adjustRightInd w:val="0"/>
        <w:spacing w:after="0" w:line="360" w:lineRule="auto"/>
        <w:ind w:firstLine="708"/>
        <w:jc w:val="both"/>
        <w:rPr>
          <w:rFonts w:asciiTheme="minorHAnsi" w:hAnsiTheme="minorHAnsi"/>
          <w:sz w:val="24"/>
        </w:rPr>
      </w:pPr>
      <w:r w:rsidRPr="00106193">
        <w:rPr>
          <w:rFonts w:asciiTheme="minorHAnsi" w:hAnsiTheme="minorHAnsi"/>
          <w:sz w:val="24"/>
        </w:rPr>
        <w:t>Analiza SWOT jest narz</w:t>
      </w:r>
      <w:r w:rsidRPr="00106193">
        <w:rPr>
          <w:rFonts w:asciiTheme="minorHAnsi" w:eastAsia="TimesNewRoman" w:hAnsiTheme="minorHAnsi"/>
          <w:sz w:val="24"/>
        </w:rPr>
        <w:t>ę</w:t>
      </w:r>
      <w:r w:rsidRPr="00106193">
        <w:rPr>
          <w:rFonts w:asciiTheme="minorHAnsi" w:hAnsiTheme="minorHAnsi"/>
          <w:sz w:val="24"/>
        </w:rPr>
        <w:t>dziem badania ogólnej sytuacji powiatu. Nazwa wywodzi się od pierwszych liter słów okre</w:t>
      </w:r>
      <w:r w:rsidRPr="00106193">
        <w:rPr>
          <w:rFonts w:asciiTheme="minorHAnsi" w:eastAsia="TimesNewRoman" w:hAnsiTheme="minorHAnsi"/>
          <w:sz w:val="24"/>
        </w:rPr>
        <w:t>ś</w:t>
      </w:r>
      <w:r w:rsidRPr="00106193">
        <w:rPr>
          <w:rFonts w:asciiTheme="minorHAnsi" w:hAnsiTheme="minorHAnsi"/>
          <w:sz w:val="24"/>
        </w:rPr>
        <w:t>laj</w:t>
      </w:r>
      <w:r w:rsidRPr="00106193">
        <w:rPr>
          <w:rFonts w:asciiTheme="minorHAnsi" w:eastAsia="TimesNewRoman" w:hAnsiTheme="minorHAnsi"/>
          <w:sz w:val="24"/>
        </w:rPr>
        <w:t>ą</w:t>
      </w:r>
      <w:r w:rsidRPr="00106193">
        <w:rPr>
          <w:rFonts w:asciiTheme="minorHAnsi" w:hAnsiTheme="minorHAnsi"/>
          <w:sz w:val="24"/>
        </w:rPr>
        <w:t>cych w j</w:t>
      </w:r>
      <w:r w:rsidRPr="00106193">
        <w:rPr>
          <w:rFonts w:asciiTheme="minorHAnsi" w:eastAsia="TimesNewRoman" w:hAnsiTheme="minorHAnsi"/>
          <w:sz w:val="24"/>
        </w:rPr>
        <w:t>ę</w:t>
      </w:r>
      <w:r w:rsidRPr="00106193">
        <w:rPr>
          <w:rFonts w:asciiTheme="minorHAnsi" w:hAnsiTheme="minorHAnsi"/>
          <w:sz w:val="24"/>
        </w:rPr>
        <w:t>zyku angielskim istot</w:t>
      </w:r>
      <w:r w:rsidRPr="00106193">
        <w:rPr>
          <w:rFonts w:asciiTheme="minorHAnsi" w:eastAsia="TimesNewRoman" w:hAnsiTheme="minorHAnsi"/>
          <w:sz w:val="24"/>
        </w:rPr>
        <w:t>ę</w:t>
      </w:r>
      <w:r w:rsidRPr="00106193">
        <w:rPr>
          <w:rFonts w:asciiTheme="minorHAnsi" w:hAnsiTheme="minorHAnsi"/>
          <w:sz w:val="24"/>
        </w:rPr>
        <w:t xml:space="preserve"> przedmiotu analizy – </w:t>
      </w:r>
      <w:r w:rsidRPr="00106193">
        <w:rPr>
          <w:rFonts w:asciiTheme="minorHAnsi" w:hAnsiTheme="minorHAnsi"/>
          <w:sz w:val="24"/>
        </w:rPr>
        <w:lastRenderedPageBreak/>
        <w:t xml:space="preserve">mocne i słabe strony </w:t>
      </w:r>
      <w:r w:rsidRPr="00D60A4E">
        <w:rPr>
          <w:rFonts w:asciiTheme="minorHAnsi" w:hAnsiTheme="minorHAnsi"/>
          <w:sz w:val="24"/>
          <w:szCs w:val="24"/>
        </w:rPr>
        <w:t>(</w:t>
      </w:r>
      <w:r w:rsidRPr="00D60A4E">
        <w:rPr>
          <w:rFonts w:asciiTheme="minorHAnsi" w:hAnsiTheme="minorHAnsi"/>
          <w:b/>
          <w:i/>
          <w:iCs/>
          <w:sz w:val="24"/>
          <w:szCs w:val="24"/>
        </w:rPr>
        <w:t>S</w:t>
      </w:r>
      <w:r w:rsidRPr="00D60A4E">
        <w:rPr>
          <w:rFonts w:asciiTheme="minorHAnsi" w:hAnsiTheme="minorHAnsi"/>
          <w:i/>
          <w:iCs/>
          <w:sz w:val="24"/>
          <w:szCs w:val="24"/>
        </w:rPr>
        <w:t xml:space="preserve">trengths and </w:t>
      </w:r>
      <w:r w:rsidR="00735E23" w:rsidRPr="00D60A4E">
        <w:rPr>
          <w:rFonts w:asciiTheme="minorHAnsi" w:hAnsiTheme="minorHAnsi"/>
          <w:b/>
          <w:i/>
          <w:iCs/>
          <w:sz w:val="24"/>
          <w:szCs w:val="24"/>
        </w:rPr>
        <w:t>W</w:t>
      </w:r>
      <w:r w:rsidRPr="00D60A4E">
        <w:rPr>
          <w:rFonts w:asciiTheme="minorHAnsi" w:hAnsiTheme="minorHAnsi"/>
          <w:i/>
          <w:iCs/>
          <w:sz w:val="24"/>
          <w:szCs w:val="24"/>
        </w:rPr>
        <w:t>eaknesses</w:t>
      </w:r>
      <w:r w:rsidRPr="00D60A4E">
        <w:rPr>
          <w:rFonts w:asciiTheme="minorHAnsi" w:hAnsiTheme="minorHAnsi"/>
          <w:sz w:val="24"/>
          <w:szCs w:val="24"/>
        </w:rPr>
        <w:t>) oraz mo</w:t>
      </w:r>
      <w:r w:rsidRPr="00D60A4E">
        <w:rPr>
          <w:rFonts w:asciiTheme="minorHAnsi" w:eastAsia="TimesNewRoman" w:hAnsiTheme="minorHAnsi"/>
          <w:sz w:val="24"/>
          <w:szCs w:val="24"/>
        </w:rPr>
        <w:t>ż</w:t>
      </w:r>
      <w:r w:rsidRPr="00D60A4E">
        <w:rPr>
          <w:rFonts w:asciiTheme="minorHAnsi" w:hAnsiTheme="minorHAnsi"/>
          <w:sz w:val="24"/>
          <w:szCs w:val="24"/>
        </w:rPr>
        <w:t>liwo</w:t>
      </w:r>
      <w:r w:rsidRPr="00D60A4E">
        <w:rPr>
          <w:rFonts w:asciiTheme="minorHAnsi" w:eastAsia="TimesNewRoman" w:hAnsiTheme="minorHAnsi"/>
          <w:sz w:val="24"/>
          <w:szCs w:val="24"/>
        </w:rPr>
        <w:t>ś</w:t>
      </w:r>
      <w:r w:rsidRPr="00D60A4E">
        <w:rPr>
          <w:rFonts w:asciiTheme="minorHAnsi" w:hAnsiTheme="minorHAnsi"/>
          <w:sz w:val="24"/>
          <w:szCs w:val="24"/>
        </w:rPr>
        <w:t>ci i zagro</w:t>
      </w:r>
      <w:r w:rsidRPr="00D60A4E">
        <w:rPr>
          <w:rFonts w:asciiTheme="minorHAnsi" w:eastAsia="TimesNewRoman" w:hAnsiTheme="minorHAnsi"/>
          <w:sz w:val="24"/>
          <w:szCs w:val="24"/>
        </w:rPr>
        <w:t>ż</w:t>
      </w:r>
      <w:r w:rsidRPr="00D60A4E">
        <w:rPr>
          <w:rFonts w:asciiTheme="minorHAnsi" w:hAnsiTheme="minorHAnsi"/>
          <w:sz w:val="24"/>
          <w:szCs w:val="24"/>
        </w:rPr>
        <w:t>enia działania (</w:t>
      </w:r>
      <w:r w:rsidR="00735E23" w:rsidRPr="00D60A4E">
        <w:rPr>
          <w:rFonts w:asciiTheme="minorHAnsi" w:hAnsiTheme="minorHAnsi"/>
          <w:b/>
          <w:i/>
          <w:iCs/>
          <w:sz w:val="24"/>
          <w:szCs w:val="24"/>
        </w:rPr>
        <w:t>O</w:t>
      </w:r>
      <w:r w:rsidRPr="00D60A4E">
        <w:rPr>
          <w:rFonts w:asciiTheme="minorHAnsi" w:hAnsiTheme="minorHAnsi"/>
          <w:i/>
          <w:iCs/>
          <w:sz w:val="24"/>
          <w:szCs w:val="24"/>
        </w:rPr>
        <w:t xml:space="preserve">pportunities and </w:t>
      </w:r>
      <w:r w:rsidRPr="00D60A4E">
        <w:rPr>
          <w:rFonts w:asciiTheme="minorHAnsi" w:hAnsiTheme="minorHAnsi"/>
          <w:b/>
          <w:i/>
          <w:iCs/>
          <w:sz w:val="24"/>
          <w:szCs w:val="24"/>
        </w:rPr>
        <w:t>T</w:t>
      </w:r>
      <w:r w:rsidRPr="00D60A4E">
        <w:rPr>
          <w:rFonts w:asciiTheme="minorHAnsi" w:hAnsiTheme="minorHAnsi"/>
          <w:i/>
          <w:iCs/>
          <w:sz w:val="24"/>
          <w:szCs w:val="24"/>
        </w:rPr>
        <w:t>hreats</w:t>
      </w:r>
      <w:r w:rsidRPr="00D60A4E">
        <w:rPr>
          <w:rFonts w:asciiTheme="minorHAnsi" w:hAnsiTheme="minorHAnsi"/>
          <w:sz w:val="24"/>
          <w:szCs w:val="24"/>
        </w:rPr>
        <w:t>). Ana</w:t>
      </w:r>
      <w:r w:rsidR="00716084" w:rsidRPr="00D60A4E">
        <w:rPr>
          <w:rFonts w:asciiTheme="minorHAnsi" w:hAnsiTheme="minorHAnsi"/>
          <w:sz w:val="24"/>
          <w:szCs w:val="24"/>
        </w:rPr>
        <w:t>lizę</w:t>
      </w:r>
      <w:r w:rsidR="00716084">
        <w:rPr>
          <w:rFonts w:asciiTheme="minorHAnsi" w:hAnsiTheme="minorHAnsi"/>
          <w:sz w:val="24"/>
        </w:rPr>
        <w:t xml:space="preserve"> dokonuje się na podstawie:</w:t>
      </w:r>
    </w:p>
    <w:p w14:paraId="248D411B" w14:textId="77777777" w:rsidR="009D569A" w:rsidRPr="00106193" w:rsidRDefault="009D569A" w:rsidP="00F95D88">
      <w:pPr>
        <w:numPr>
          <w:ilvl w:val="0"/>
          <w:numId w:val="6"/>
        </w:numPr>
        <w:autoSpaceDE w:val="0"/>
        <w:autoSpaceDN w:val="0"/>
        <w:adjustRightInd w:val="0"/>
        <w:spacing w:after="120" w:line="360" w:lineRule="auto"/>
        <w:ind w:hanging="720"/>
        <w:contextualSpacing/>
        <w:jc w:val="both"/>
        <w:rPr>
          <w:rFonts w:asciiTheme="minorHAnsi" w:hAnsiTheme="minorHAnsi"/>
          <w:sz w:val="24"/>
        </w:rPr>
      </w:pPr>
      <w:r w:rsidRPr="00106193">
        <w:rPr>
          <w:rFonts w:asciiTheme="minorHAnsi" w:hAnsiTheme="minorHAnsi"/>
          <w:sz w:val="24"/>
        </w:rPr>
        <w:t>systematycznego gromadzenia i analizowania informacji dotyczących osiąganych wyników działa</w:t>
      </w:r>
      <w:r w:rsidRPr="00106193">
        <w:rPr>
          <w:rFonts w:asciiTheme="minorHAnsi" w:eastAsia="TimesNewRoman" w:hAnsiTheme="minorHAnsi"/>
          <w:sz w:val="24"/>
        </w:rPr>
        <w:t>ń</w:t>
      </w:r>
      <w:r w:rsidR="00716084">
        <w:rPr>
          <w:rFonts w:asciiTheme="minorHAnsi" w:hAnsiTheme="minorHAnsi"/>
          <w:sz w:val="24"/>
        </w:rPr>
        <w:t>,</w:t>
      </w:r>
    </w:p>
    <w:p w14:paraId="5A077C5A" w14:textId="77777777" w:rsidR="009D569A" w:rsidRPr="00106193" w:rsidRDefault="009D569A" w:rsidP="00F95D88">
      <w:pPr>
        <w:numPr>
          <w:ilvl w:val="0"/>
          <w:numId w:val="6"/>
        </w:numPr>
        <w:autoSpaceDE w:val="0"/>
        <w:autoSpaceDN w:val="0"/>
        <w:adjustRightInd w:val="0"/>
        <w:spacing w:after="120" w:line="360" w:lineRule="auto"/>
        <w:ind w:hanging="720"/>
        <w:contextualSpacing/>
        <w:jc w:val="both"/>
        <w:rPr>
          <w:rFonts w:asciiTheme="minorHAnsi" w:hAnsiTheme="minorHAnsi"/>
          <w:sz w:val="24"/>
        </w:rPr>
      </w:pPr>
      <w:r w:rsidRPr="00106193">
        <w:rPr>
          <w:rFonts w:asciiTheme="minorHAnsi" w:hAnsiTheme="minorHAnsi"/>
          <w:sz w:val="24"/>
        </w:rPr>
        <w:t>prognozowania powstających procesów i zjawisk w przyszło</w:t>
      </w:r>
      <w:r w:rsidRPr="00106193">
        <w:rPr>
          <w:rFonts w:asciiTheme="minorHAnsi" w:eastAsia="TimesNewRoman" w:hAnsiTheme="minorHAnsi"/>
          <w:sz w:val="24"/>
        </w:rPr>
        <w:t>ś</w:t>
      </w:r>
      <w:r w:rsidRPr="00106193">
        <w:rPr>
          <w:rFonts w:asciiTheme="minorHAnsi" w:hAnsiTheme="minorHAnsi"/>
          <w:sz w:val="24"/>
        </w:rPr>
        <w:t>ci,</w:t>
      </w:r>
    </w:p>
    <w:p w14:paraId="6C3A76D6" w14:textId="77777777" w:rsidR="009D569A" w:rsidRPr="00106193" w:rsidRDefault="009D569A" w:rsidP="00F95D88">
      <w:pPr>
        <w:numPr>
          <w:ilvl w:val="0"/>
          <w:numId w:val="6"/>
        </w:numPr>
        <w:autoSpaceDE w:val="0"/>
        <w:autoSpaceDN w:val="0"/>
        <w:adjustRightInd w:val="0"/>
        <w:spacing w:after="120" w:line="360" w:lineRule="auto"/>
        <w:ind w:hanging="720"/>
        <w:contextualSpacing/>
        <w:jc w:val="both"/>
        <w:rPr>
          <w:rFonts w:asciiTheme="minorHAnsi" w:hAnsiTheme="minorHAnsi"/>
          <w:sz w:val="24"/>
        </w:rPr>
      </w:pPr>
      <w:r w:rsidRPr="00106193">
        <w:rPr>
          <w:rFonts w:asciiTheme="minorHAnsi" w:hAnsiTheme="minorHAnsi"/>
          <w:sz w:val="24"/>
        </w:rPr>
        <w:t>oceniania stwarzanych zagrożeń i szans</w:t>
      </w:r>
      <w:r w:rsidRPr="00106193">
        <w:rPr>
          <w:rFonts w:asciiTheme="minorHAnsi" w:eastAsia="TimesNewRoman" w:hAnsiTheme="minorHAnsi"/>
          <w:sz w:val="24"/>
        </w:rPr>
        <w:t xml:space="preserve"> </w:t>
      </w:r>
      <w:r w:rsidRPr="00106193">
        <w:rPr>
          <w:rFonts w:asciiTheme="minorHAnsi" w:hAnsiTheme="minorHAnsi"/>
          <w:sz w:val="24"/>
        </w:rPr>
        <w:t>uwzgl</w:t>
      </w:r>
      <w:r w:rsidRPr="00106193">
        <w:rPr>
          <w:rFonts w:asciiTheme="minorHAnsi" w:eastAsia="TimesNewRoman" w:hAnsiTheme="minorHAnsi"/>
          <w:sz w:val="24"/>
        </w:rPr>
        <w:t>ę</w:t>
      </w:r>
      <w:r w:rsidRPr="00106193">
        <w:rPr>
          <w:rFonts w:asciiTheme="minorHAnsi" w:hAnsiTheme="minorHAnsi"/>
          <w:sz w:val="24"/>
        </w:rPr>
        <w:t>dniaj</w:t>
      </w:r>
      <w:r w:rsidRPr="00106193">
        <w:rPr>
          <w:rFonts w:asciiTheme="minorHAnsi" w:eastAsia="TimesNewRoman" w:hAnsiTheme="minorHAnsi"/>
          <w:sz w:val="24"/>
        </w:rPr>
        <w:t>ą</w:t>
      </w:r>
      <w:r w:rsidRPr="00106193">
        <w:rPr>
          <w:rFonts w:asciiTheme="minorHAnsi" w:hAnsiTheme="minorHAnsi"/>
          <w:sz w:val="24"/>
        </w:rPr>
        <w:t>c wewnętrzne i zewnętrzne słabe i mocne strony powiatu.</w:t>
      </w:r>
    </w:p>
    <w:p w14:paraId="19EDF066" w14:textId="77777777" w:rsidR="009D569A" w:rsidRPr="00106193" w:rsidRDefault="009D569A" w:rsidP="00A47A41">
      <w:pPr>
        <w:autoSpaceDE w:val="0"/>
        <w:autoSpaceDN w:val="0"/>
        <w:adjustRightInd w:val="0"/>
        <w:spacing w:after="120" w:line="360" w:lineRule="auto"/>
        <w:ind w:firstLine="708"/>
        <w:jc w:val="both"/>
        <w:rPr>
          <w:rFonts w:asciiTheme="minorHAnsi" w:hAnsiTheme="minorHAnsi"/>
          <w:sz w:val="24"/>
        </w:rPr>
      </w:pPr>
      <w:r w:rsidRPr="00106193">
        <w:rPr>
          <w:rFonts w:asciiTheme="minorHAnsi" w:hAnsiTheme="minorHAnsi"/>
          <w:sz w:val="24"/>
        </w:rPr>
        <w:t>Analiza SWOT posiada szerokie zastosowanie w opracowywaniu syntezy diagnozy endogennych i egzogennych uwarunkowań funkcjonowania i rozwoju pomocy społecznej. Jej głównym celem jest wyodrębnienie i przeanalizowanie konkretnej sytuacji oraz czynników mających negatywny lub pozyt</w:t>
      </w:r>
      <w:r w:rsidR="00716084">
        <w:rPr>
          <w:rFonts w:asciiTheme="minorHAnsi" w:hAnsiTheme="minorHAnsi"/>
          <w:sz w:val="24"/>
        </w:rPr>
        <w:t>ywny wpływ na ewolucję powiatu.</w:t>
      </w:r>
    </w:p>
    <w:p w14:paraId="582C27E2" w14:textId="77777777" w:rsidR="009D569A" w:rsidRPr="00106193" w:rsidRDefault="009D569A" w:rsidP="00A47A41">
      <w:pPr>
        <w:autoSpaceDE w:val="0"/>
        <w:autoSpaceDN w:val="0"/>
        <w:adjustRightInd w:val="0"/>
        <w:spacing w:after="120" w:line="360" w:lineRule="auto"/>
        <w:ind w:firstLine="708"/>
        <w:jc w:val="both"/>
        <w:rPr>
          <w:rFonts w:asciiTheme="minorHAnsi" w:hAnsiTheme="minorHAnsi"/>
          <w:sz w:val="24"/>
        </w:rPr>
      </w:pPr>
      <w:r w:rsidRPr="00106193">
        <w:rPr>
          <w:rFonts w:asciiTheme="minorHAnsi" w:hAnsiTheme="minorHAnsi"/>
          <w:b/>
          <w:bCs/>
          <w:sz w:val="24"/>
        </w:rPr>
        <w:t xml:space="preserve">Mocne i słabe strony </w:t>
      </w:r>
      <w:r w:rsidRPr="00106193">
        <w:rPr>
          <w:rFonts w:asciiTheme="minorHAnsi" w:hAnsiTheme="minorHAnsi"/>
          <w:sz w:val="24"/>
        </w:rPr>
        <w:t>dotyczą wewnętrznych pozytywnych i wewnętrznych negat</w:t>
      </w:r>
      <w:r w:rsidR="00716084">
        <w:rPr>
          <w:rFonts w:asciiTheme="minorHAnsi" w:hAnsiTheme="minorHAnsi"/>
          <w:sz w:val="24"/>
        </w:rPr>
        <w:t>ywnych stron pomocy społecznej.</w:t>
      </w:r>
    </w:p>
    <w:p w14:paraId="3102F719" w14:textId="77777777" w:rsidR="009D569A" w:rsidRPr="00106193" w:rsidRDefault="00D12D2F" w:rsidP="00A47A41">
      <w:pPr>
        <w:autoSpaceDE w:val="0"/>
        <w:autoSpaceDN w:val="0"/>
        <w:adjustRightInd w:val="0"/>
        <w:spacing w:after="120" w:line="360" w:lineRule="auto"/>
        <w:ind w:firstLine="708"/>
        <w:jc w:val="both"/>
        <w:rPr>
          <w:rFonts w:asciiTheme="minorHAnsi" w:hAnsiTheme="minorHAnsi"/>
          <w:sz w:val="24"/>
        </w:rPr>
      </w:pPr>
      <w:r>
        <w:rPr>
          <w:rFonts w:asciiTheme="minorHAnsi" w:hAnsiTheme="minorHAnsi"/>
          <w:b/>
          <w:bCs/>
          <w:sz w:val="24"/>
        </w:rPr>
        <w:t>Szanse</w:t>
      </w:r>
      <w:r w:rsidR="009D569A" w:rsidRPr="009279E6">
        <w:rPr>
          <w:rFonts w:asciiTheme="minorHAnsi" w:hAnsiTheme="minorHAnsi"/>
          <w:b/>
          <w:bCs/>
          <w:sz w:val="24"/>
        </w:rPr>
        <w:t xml:space="preserve"> i zagro</w:t>
      </w:r>
      <w:r w:rsidR="009D569A" w:rsidRPr="009279E6">
        <w:rPr>
          <w:rFonts w:asciiTheme="minorHAnsi" w:eastAsia="TimesNewRoman" w:hAnsiTheme="minorHAnsi"/>
          <w:b/>
          <w:sz w:val="24"/>
        </w:rPr>
        <w:t>ż</w:t>
      </w:r>
      <w:r w:rsidR="009D569A" w:rsidRPr="009279E6">
        <w:rPr>
          <w:rFonts w:asciiTheme="minorHAnsi" w:hAnsiTheme="minorHAnsi"/>
          <w:b/>
          <w:bCs/>
          <w:sz w:val="24"/>
        </w:rPr>
        <w:t>enia działania</w:t>
      </w:r>
      <w:r w:rsidR="009D569A" w:rsidRPr="00106193">
        <w:rPr>
          <w:rFonts w:asciiTheme="minorHAnsi" w:hAnsiTheme="minorHAnsi"/>
          <w:b/>
          <w:bCs/>
          <w:sz w:val="24"/>
        </w:rPr>
        <w:t xml:space="preserve"> </w:t>
      </w:r>
      <w:r w:rsidR="009D569A" w:rsidRPr="00106193">
        <w:rPr>
          <w:rFonts w:asciiTheme="minorHAnsi" w:hAnsiTheme="minorHAnsi"/>
          <w:bCs/>
          <w:sz w:val="24"/>
        </w:rPr>
        <w:t>tworzą czynniki zewnętrze, niezależne od pomocy społecznej w powiecie</w:t>
      </w:r>
      <w:r w:rsidR="009D569A" w:rsidRPr="00106193">
        <w:rPr>
          <w:rFonts w:asciiTheme="minorHAnsi" w:hAnsiTheme="minorHAnsi"/>
          <w:b/>
          <w:bCs/>
          <w:sz w:val="24"/>
        </w:rPr>
        <w:t>.</w:t>
      </w:r>
      <w:r w:rsidR="009D569A" w:rsidRPr="00106193">
        <w:rPr>
          <w:rFonts w:asciiTheme="minorHAnsi" w:hAnsiTheme="minorHAnsi"/>
          <w:sz w:val="24"/>
        </w:rPr>
        <w:t xml:space="preserve"> Są to czynniki, które zewnętrzni</w:t>
      </w:r>
      <w:r w:rsidR="00716084">
        <w:rPr>
          <w:rFonts w:asciiTheme="minorHAnsi" w:hAnsiTheme="minorHAnsi"/>
          <w:sz w:val="24"/>
        </w:rPr>
        <w:t>e mobilizują pomoc społeczną do </w:t>
      </w:r>
      <w:r w:rsidR="009D569A" w:rsidRPr="00106193">
        <w:rPr>
          <w:rFonts w:asciiTheme="minorHAnsi" w:hAnsiTheme="minorHAnsi"/>
          <w:sz w:val="24"/>
        </w:rPr>
        <w:t xml:space="preserve">rozwoju lub przeciwnie </w:t>
      </w:r>
      <w:r w:rsidR="00716084">
        <w:rPr>
          <w:rFonts w:asciiTheme="minorHAnsi" w:hAnsiTheme="minorHAnsi"/>
          <w:sz w:val="24"/>
        </w:rPr>
        <w:t>–</w:t>
      </w:r>
      <w:r w:rsidR="009D569A" w:rsidRPr="00106193">
        <w:rPr>
          <w:rFonts w:asciiTheme="minorHAnsi" w:hAnsiTheme="minorHAnsi"/>
          <w:sz w:val="24"/>
        </w:rPr>
        <w:t xml:space="preserve"> sta</w:t>
      </w:r>
      <w:r w:rsidR="00716084">
        <w:rPr>
          <w:rFonts w:asciiTheme="minorHAnsi" w:hAnsiTheme="minorHAnsi"/>
          <w:sz w:val="24"/>
        </w:rPr>
        <w:t>nowią dla niej poważne bariery.</w:t>
      </w:r>
    </w:p>
    <w:p w14:paraId="59CE466F" w14:textId="77777777" w:rsidR="004C39F1" w:rsidRDefault="009D569A" w:rsidP="004C39F1">
      <w:pPr>
        <w:autoSpaceDE w:val="0"/>
        <w:autoSpaceDN w:val="0"/>
        <w:adjustRightInd w:val="0"/>
        <w:spacing w:after="120" w:line="360" w:lineRule="auto"/>
        <w:ind w:firstLine="708"/>
        <w:jc w:val="both"/>
        <w:rPr>
          <w:rFonts w:asciiTheme="minorHAnsi" w:hAnsiTheme="minorHAnsi"/>
          <w:sz w:val="24"/>
        </w:rPr>
      </w:pPr>
      <w:r w:rsidRPr="00106193">
        <w:rPr>
          <w:rFonts w:asciiTheme="minorHAnsi" w:hAnsiTheme="minorHAnsi"/>
          <w:sz w:val="24"/>
        </w:rPr>
        <w:t xml:space="preserve">Mocne i słabe strony oraz </w:t>
      </w:r>
      <w:r w:rsidR="00D12D2F">
        <w:rPr>
          <w:rFonts w:asciiTheme="minorHAnsi" w:hAnsiTheme="minorHAnsi"/>
          <w:sz w:val="24"/>
        </w:rPr>
        <w:t>szanse</w:t>
      </w:r>
      <w:r w:rsidRPr="00106193">
        <w:rPr>
          <w:rFonts w:asciiTheme="minorHAnsi" w:hAnsiTheme="minorHAnsi"/>
          <w:sz w:val="24"/>
        </w:rPr>
        <w:t xml:space="preserve"> i zagro</w:t>
      </w:r>
      <w:r w:rsidRPr="00106193">
        <w:rPr>
          <w:rFonts w:asciiTheme="minorHAnsi" w:eastAsia="TimesNewRoman" w:hAnsiTheme="minorHAnsi"/>
          <w:sz w:val="24"/>
        </w:rPr>
        <w:t>ż</w:t>
      </w:r>
      <w:r w:rsidRPr="00106193">
        <w:rPr>
          <w:rFonts w:asciiTheme="minorHAnsi" w:hAnsiTheme="minorHAnsi"/>
          <w:sz w:val="24"/>
        </w:rPr>
        <w:t>enia działania mog</w:t>
      </w:r>
      <w:r w:rsidRPr="00106193">
        <w:rPr>
          <w:rFonts w:asciiTheme="minorHAnsi" w:eastAsia="TimesNewRoman" w:hAnsiTheme="minorHAnsi"/>
          <w:sz w:val="24"/>
        </w:rPr>
        <w:t xml:space="preserve">ą </w:t>
      </w:r>
      <w:r w:rsidRPr="00106193">
        <w:rPr>
          <w:rFonts w:asciiTheme="minorHAnsi" w:hAnsiTheme="minorHAnsi"/>
          <w:sz w:val="24"/>
        </w:rPr>
        <w:t>by</w:t>
      </w:r>
      <w:r w:rsidRPr="00106193">
        <w:rPr>
          <w:rFonts w:asciiTheme="minorHAnsi" w:eastAsia="TimesNewRoman" w:hAnsiTheme="minorHAnsi"/>
          <w:sz w:val="24"/>
        </w:rPr>
        <w:t xml:space="preserve">ć </w:t>
      </w:r>
      <w:r w:rsidRPr="00106193">
        <w:rPr>
          <w:rFonts w:asciiTheme="minorHAnsi" w:hAnsiTheme="minorHAnsi"/>
          <w:sz w:val="24"/>
        </w:rPr>
        <w:t>ró</w:t>
      </w:r>
      <w:r w:rsidRPr="00106193">
        <w:rPr>
          <w:rFonts w:asciiTheme="minorHAnsi" w:eastAsia="TimesNewRoman" w:hAnsiTheme="minorHAnsi"/>
          <w:sz w:val="24"/>
        </w:rPr>
        <w:t>ż</w:t>
      </w:r>
      <w:r w:rsidR="00716084">
        <w:rPr>
          <w:rFonts w:asciiTheme="minorHAnsi" w:hAnsiTheme="minorHAnsi"/>
          <w:sz w:val="24"/>
        </w:rPr>
        <w:t>ne dla </w:t>
      </w:r>
      <w:r w:rsidRPr="00106193">
        <w:rPr>
          <w:rFonts w:asciiTheme="minorHAnsi" w:hAnsiTheme="minorHAnsi"/>
          <w:sz w:val="24"/>
        </w:rPr>
        <w:t>ró</w:t>
      </w:r>
      <w:r w:rsidRPr="00106193">
        <w:rPr>
          <w:rFonts w:asciiTheme="minorHAnsi" w:eastAsia="TimesNewRoman" w:hAnsiTheme="minorHAnsi"/>
          <w:sz w:val="24"/>
        </w:rPr>
        <w:t>ż</w:t>
      </w:r>
      <w:r w:rsidRPr="00106193">
        <w:rPr>
          <w:rFonts w:asciiTheme="minorHAnsi" w:hAnsiTheme="minorHAnsi"/>
          <w:sz w:val="24"/>
        </w:rPr>
        <w:t>nych powiatów znaj</w:t>
      </w:r>
      <w:r w:rsidR="004257BE">
        <w:rPr>
          <w:rFonts w:asciiTheme="minorHAnsi" w:hAnsiTheme="minorHAnsi"/>
          <w:sz w:val="24"/>
        </w:rPr>
        <w:t>dujących się na terenie Polski.</w:t>
      </w:r>
    </w:p>
    <w:p w14:paraId="5970EDAF" w14:textId="77777777" w:rsidR="007C4461" w:rsidRPr="00D60A4E" w:rsidRDefault="00D60A4E" w:rsidP="004257BE">
      <w:pPr>
        <w:autoSpaceDE w:val="0"/>
        <w:autoSpaceDN w:val="0"/>
        <w:adjustRightInd w:val="0"/>
        <w:spacing w:after="0" w:line="360" w:lineRule="auto"/>
        <w:ind w:firstLine="708"/>
        <w:jc w:val="both"/>
        <w:rPr>
          <w:rFonts w:asciiTheme="minorHAnsi" w:hAnsiTheme="minorHAnsi"/>
          <w:sz w:val="24"/>
        </w:rPr>
      </w:pPr>
      <w:r w:rsidRPr="00D60A4E">
        <w:rPr>
          <w:rFonts w:asciiTheme="minorHAnsi" w:hAnsiTheme="minorHAnsi"/>
          <w:sz w:val="24"/>
        </w:rPr>
        <w:t>Nadrzędną</w:t>
      </w:r>
      <w:r w:rsidR="004459EC" w:rsidRPr="00D60A4E">
        <w:rPr>
          <w:rFonts w:asciiTheme="minorHAnsi" w:eastAsia="TimesNewRoman" w:hAnsiTheme="minorHAnsi"/>
          <w:sz w:val="24"/>
        </w:rPr>
        <w:t xml:space="preserve"> </w:t>
      </w:r>
      <w:r w:rsidRPr="00D60A4E">
        <w:rPr>
          <w:rFonts w:asciiTheme="minorHAnsi" w:hAnsiTheme="minorHAnsi"/>
          <w:sz w:val="24"/>
        </w:rPr>
        <w:t>dyrektyw</w:t>
      </w:r>
      <w:r w:rsidRPr="00D60A4E">
        <w:rPr>
          <w:rFonts w:asciiTheme="minorHAnsi" w:eastAsia="TimesNewRoman" w:hAnsiTheme="minorHAnsi"/>
          <w:sz w:val="24"/>
        </w:rPr>
        <w:t xml:space="preserve">ą </w:t>
      </w:r>
      <w:r w:rsidRPr="00D60A4E">
        <w:rPr>
          <w:rFonts w:asciiTheme="minorHAnsi" w:hAnsiTheme="minorHAnsi"/>
          <w:sz w:val="24"/>
        </w:rPr>
        <w:t>wynikaj</w:t>
      </w:r>
      <w:r w:rsidRPr="00D60A4E">
        <w:rPr>
          <w:rFonts w:asciiTheme="minorHAnsi" w:eastAsia="TimesNewRoman" w:hAnsiTheme="minorHAnsi"/>
          <w:sz w:val="24"/>
        </w:rPr>
        <w:t>ą</w:t>
      </w:r>
      <w:r w:rsidRPr="00D60A4E">
        <w:rPr>
          <w:rFonts w:asciiTheme="minorHAnsi" w:hAnsiTheme="minorHAnsi"/>
          <w:sz w:val="24"/>
        </w:rPr>
        <w:t>c</w:t>
      </w:r>
      <w:r w:rsidRPr="00D60A4E">
        <w:rPr>
          <w:rFonts w:asciiTheme="minorHAnsi" w:eastAsia="TimesNewRoman" w:hAnsiTheme="minorHAnsi"/>
          <w:sz w:val="24"/>
        </w:rPr>
        <w:t>ą</w:t>
      </w:r>
      <w:r w:rsidRPr="00D60A4E">
        <w:rPr>
          <w:rFonts w:asciiTheme="minorHAnsi" w:hAnsiTheme="minorHAnsi"/>
          <w:sz w:val="24"/>
        </w:rPr>
        <w:t xml:space="preserve"> z analizy SWOT jest:</w:t>
      </w:r>
    </w:p>
    <w:p w14:paraId="5C5B38DA" w14:textId="77777777" w:rsidR="009D569A" w:rsidRPr="004459EC" w:rsidRDefault="009D569A" w:rsidP="00F95D88">
      <w:pPr>
        <w:pStyle w:val="Akapitzlist"/>
        <w:numPr>
          <w:ilvl w:val="0"/>
          <w:numId w:val="39"/>
        </w:numPr>
        <w:autoSpaceDE w:val="0"/>
        <w:autoSpaceDN w:val="0"/>
        <w:adjustRightInd w:val="0"/>
        <w:spacing w:after="120" w:line="360" w:lineRule="auto"/>
        <w:ind w:hanging="720"/>
        <w:jc w:val="both"/>
        <w:rPr>
          <w:rFonts w:asciiTheme="minorHAnsi" w:hAnsiTheme="minorHAnsi"/>
          <w:sz w:val="24"/>
        </w:rPr>
      </w:pPr>
      <w:r w:rsidRPr="004459EC">
        <w:rPr>
          <w:rFonts w:asciiTheme="minorHAnsi" w:hAnsiTheme="minorHAnsi"/>
          <w:sz w:val="24"/>
        </w:rPr>
        <w:t>rozwijać mocne strony,</w:t>
      </w:r>
    </w:p>
    <w:p w14:paraId="32A0DAB6" w14:textId="77777777" w:rsidR="009D569A" w:rsidRPr="004459EC" w:rsidRDefault="009D569A" w:rsidP="00F95D88">
      <w:pPr>
        <w:pStyle w:val="Akapitzlist"/>
        <w:numPr>
          <w:ilvl w:val="0"/>
          <w:numId w:val="39"/>
        </w:numPr>
        <w:autoSpaceDE w:val="0"/>
        <w:autoSpaceDN w:val="0"/>
        <w:adjustRightInd w:val="0"/>
        <w:spacing w:after="120" w:line="360" w:lineRule="auto"/>
        <w:ind w:hanging="720"/>
        <w:jc w:val="both"/>
        <w:rPr>
          <w:rFonts w:asciiTheme="minorHAnsi" w:hAnsiTheme="minorHAnsi"/>
          <w:sz w:val="24"/>
        </w:rPr>
      </w:pPr>
      <w:r w:rsidRPr="004459EC">
        <w:rPr>
          <w:rFonts w:asciiTheme="minorHAnsi" w:hAnsiTheme="minorHAnsi"/>
          <w:sz w:val="24"/>
        </w:rPr>
        <w:t>unikać zagrożeń,</w:t>
      </w:r>
    </w:p>
    <w:p w14:paraId="5FF357F3" w14:textId="77777777" w:rsidR="009D569A" w:rsidRPr="004459EC" w:rsidRDefault="009D569A" w:rsidP="00F95D88">
      <w:pPr>
        <w:pStyle w:val="Akapitzlist"/>
        <w:numPr>
          <w:ilvl w:val="0"/>
          <w:numId w:val="39"/>
        </w:numPr>
        <w:autoSpaceDE w:val="0"/>
        <w:autoSpaceDN w:val="0"/>
        <w:adjustRightInd w:val="0"/>
        <w:spacing w:after="120" w:line="360" w:lineRule="auto"/>
        <w:ind w:hanging="720"/>
        <w:jc w:val="both"/>
        <w:rPr>
          <w:rFonts w:asciiTheme="minorHAnsi" w:hAnsiTheme="minorHAnsi"/>
          <w:sz w:val="24"/>
        </w:rPr>
      </w:pPr>
      <w:r w:rsidRPr="004459EC">
        <w:rPr>
          <w:rFonts w:asciiTheme="minorHAnsi" w:hAnsiTheme="minorHAnsi"/>
          <w:sz w:val="24"/>
        </w:rPr>
        <w:t>wykorzysta</w:t>
      </w:r>
      <w:r w:rsidRPr="004459EC">
        <w:rPr>
          <w:rFonts w:asciiTheme="minorHAnsi" w:eastAsia="TimesNewRoman" w:hAnsiTheme="minorHAnsi"/>
          <w:sz w:val="24"/>
        </w:rPr>
        <w:t xml:space="preserve">ć </w:t>
      </w:r>
      <w:r w:rsidRPr="004459EC">
        <w:rPr>
          <w:rFonts w:asciiTheme="minorHAnsi" w:hAnsiTheme="minorHAnsi"/>
          <w:sz w:val="24"/>
        </w:rPr>
        <w:t>mo</w:t>
      </w:r>
      <w:r w:rsidRPr="004459EC">
        <w:rPr>
          <w:rFonts w:asciiTheme="minorHAnsi" w:eastAsia="TimesNewRoman" w:hAnsiTheme="minorHAnsi"/>
          <w:sz w:val="24"/>
        </w:rPr>
        <w:t>ż</w:t>
      </w:r>
      <w:r w:rsidRPr="004459EC">
        <w:rPr>
          <w:rFonts w:asciiTheme="minorHAnsi" w:hAnsiTheme="minorHAnsi"/>
          <w:sz w:val="24"/>
        </w:rPr>
        <w:t>liwo</w:t>
      </w:r>
      <w:r w:rsidRPr="004459EC">
        <w:rPr>
          <w:rFonts w:asciiTheme="minorHAnsi" w:eastAsia="TimesNewRoman" w:hAnsiTheme="minorHAnsi"/>
          <w:sz w:val="24"/>
        </w:rPr>
        <w:t>ś</w:t>
      </w:r>
      <w:r w:rsidRPr="004459EC">
        <w:rPr>
          <w:rFonts w:asciiTheme="minorHAnsi" w:hAnsiTheme="minorHAnsi"/>
          <w:sz w:val="24"/>
        </w:rPr>
        <w:t>ci i szanse,</w:t>
      </w:r>
    </w:p>
    <w:p w14:paraId="1581EB55" w14:textId="77777777" w:rsidR="007C4461" w:rsidRDefault="009D569A" w:rsidP="00F95D88">
      <w:pPr>
        <w:pStyle w:val="Akapitzlist"/>
        <w:numPr>
          <w:ilvl w:val="0"/>
          <w:numId w:val="39"/>
        </w:numPr>
        <w:autoSpaceDE w:val="0"/>
        <w:autoSpaceDN w:val="0"/>
        <w:adjustRightInd w:val="0"/>
        <w:spacing w:after="120" w:line="360" w:lineRule="auto"/>
        <w:ind w:hanging="720"/>
        <w:rPr>
          <w:rFonts w:asciiTheme="minorHAnsi" w:hAnsiTheme="minorHAnsi"/>
          <w:sz w:val="24"/>
        </w:rPr>
      </w:pPr>
      <w:r w:rsidRPr="004459EC">
        <w:rPr>
          <w:rFonts w:asciiTheme="minorHAnsi" w:hAnsiTheme="minorHAnsi"/>
          <w:sz w:val="24"/>
        </w:rPr>
        <w:t>przezwyci</w:t>
      </w:r>
      <w:r w:rsidRPr="004459EC">
        <w:rPr>
          <w:rFonts w:asciiTheme="minorHAnsi" w:eastAsia="TimesNewRoman" w:hAnsiTheme="minorHAnsi"/>
          <w:sz w:val="24"/>
        </w:rPr>
        <w:t>ęż</w:t>
      </w:r>
      <w:r w:rsidRPr="004459EC">
        <w:rPr>
          <w:rFonts w:asciiTheme="minorHAnsi" w:hAnsiTheme="minorHAnsi"/>
          <w:sz w:val="24"/>
        </w:rPr>
        <w:t>y</w:t>
      </w:r>
      <w:r w:rsidRPr="004459EC">
        <w:rPr>
          <w:rFonts w:asciiTheme="minorHAnsi" w:eastAsia="TimesNewRoman" w:hAnsiTheme="minorHAnsi"/>
          <w:sz w:val="24"/>
        </w:rPr>
        <w:t xml:space="preserve">ć </w:t>
      </w:r>
      <w:r w:rsidRPr="004459EC">
        <w:rPr>
          <w:rFonts w:asciiTheme="minorHAnsi" w:hAnsiTheme="minorHAnsi"/>
          <w:sz w:val="24"/>
        </w:rPr>
        <w:t>słab</w:t>
      </w:r>
      <w:r w:rsidR="00085A33">
        <w:rPr>
          <w:rFonts w:asciiTheme="minorHAnsi" w:hAnsiTheme="minorHAnsi"/>
          <w:sz w:val="24"/>
        </w:rPr>
        <w:t>e str</w:t>
      </w:r>
      <w:r w:rsidRPr="004459EC">
        <w:rPr>
          <w:rFonts w:asciiTheme="minorHAnsi" w:hAnsiTheme="minorHAnsi"/>
          <w:sz w:val="24"/>
        </w:rPr>
        <w:t>o</w:t>
      </w:r>
      <w:r w:rsidR="00085A33">
        <w:rPr>
          <w:rFonts w:asciiTheme="minorHAnsi" w:hAnsiTheme="minorHAnsi"/>
          <w:sz w:val="24"/>
        </w:rPr>
        <w:t>ny</w:t>
      </w:r>
      <w:r w:rsidRPr="00106193">
        <w:rPr>
          <w:vertAlign w:val="superscript"/>
        </w:rPr>
        <w:footnoteReference w:id="16"/>
      </w:r>
      <w:r w:rsidRPr="004459EC">
        <w:rPr>
          <w:rFonts w:asciiTheme="minorHAnsi" w:hAnsiTheme="minorHAnsi"/>
          <w:sz w:val="24"/>
        </w:rPr>
        <w:t>.</w:t>
      </w:r>
    </w:p>
    <w:p w14:paraId="342DDE7E" w14:textId="77777777" w:rsidR="00DE2A33" w:rsidRPr="00DE2A33" w:rsidRDefault="00DE2A33" w:rsidP="00DE2A33">
      <w:pPr>
        <w:autoSpaceDE w:val="0"/>
        <w:autoSpaceDN w:val="0"/>
        <w:adjustRightInd w:val="0"/>
        <w:spacing w:after="120" w:line="360" w:lineRule="auto"/>
        <w:rPr>
          <w:rFonts w:asciiTheme="minorHAnsi" w:hAnsiTheme="minorHAnsi"/>
          <w:sz w:val="24"/>
        </w:rPr>
      </w:pPr>
    </w:p>
    <w:p w14:paraId="5EBD4D9B" w14:textId="77777777" w:rsidR="009D569A" w:rsidRPr="00DE2A33" w:rsidRDefault="00DE2A33" w:rsidP="00DE2A33">
      <w:pPr>
        <w:pStyle w:val="Akapitzlist"/>
        <w:keepNext/>
        <w:keepLines/>
        <w:spacing w:before="240" w:after="120" w:line="360" w:lineRule="auto"/>
        <w:ind w:left="0"/>
        <w:outlineLvl w:val="0"/>
        <w:rPr>
          <w:rFonts w:eastAsia="Times New Roman"/>
          <w:b/>
          <w:bCs/>
          <w:color w:val="000000"/>
          <w:spacing w:val="5"/>
          <w:kern w:val="28"/>
          <w:sz w:val="28"/>
          <w:szCs w:val="28"/>
          <w:lang w:eastAsia="pl-PL"/>
        </w:rPr>
      </w:pPr>
      <w:bookmarkStart w:id="14" w:name="_Toc442786281"/>
      <w:r w:rsidRPr="00DE2A33">
        <w:rPr>
          <w:rFonts w:eastAsia="Times New Roman"/>
          <w:b/>
          <w:bCs/>
          <w:color w:val="000000"/>
          <w:spacing w:val="5"/>
          <w:kern w:val="28"/>
          <w:sz w:val="28"/>
          <w:szCs w:val="28"/>
          <w:lang w:eastAsia="pl-PL"/>
        </w:rPr>
        <w:lastRenderedPageBreak/>
        <w:t xml:space="preserve">Rozdział I </w:t>
      </w:r>
      <w:r w:rsidR="00D60A4E" w:rsidRPr="00D60A4E">
        <w:rPr>
          <w:rFonts w:asciiTheme="minorHAnsi" w:hAnsiTheme="minorHAnsi"/>
          <w:b/>
          <w:bCs/>
          <w:color w:val="000000"/>
          <w:sz w:val="28"/>
          <w:szCs w:val="28"/>
        </w:rPr>
        <w:t>ANALIZA MOCNYCH I SŁABYCH STRON RZUTUJĄCYCH NA SZANSE I</w:t>
      </w:r>
      <w:r w:rsidR="00D60A4E">
        <w:rPr>
          <w:rFonts w:asciiTheme="minorHAnsi" w:hAnsiTheme="minorHAnsi"/>
          <w:b/>
          <w:bCs/>
          <w:color w:val="000000"/>
          <w:sz w:val="28"/>
          <w:szCs w:val="28"/>
        </w:rPr>
        <w:t> </w:t>
      </w:r>
      <w:r w:rsidR="00D60A4E" w:rsidRPr="00D60A4E">
        <w:rPr>
          <w:rFonts w:asciiTheme="minorHAnsi" w:hAnsiTheme="minorHAnsi"/>
          <w:b/>
          <w:bCs/>
          <w:color w:val="000000"/>
          <w:sz w:val="28"/>
          <w:szCs w:val="28"/>
        </w:rPr>
        <w:t>ZAGROŻENIA W ROZWIĄZYWANIU ZIDENTYFIKOWANYCH PROBLEMÓW SPOŁECZNYCH POWIATU KRAPKOWICKIEGO</w:t>
      </w:r>
      <w:bookmarkEnd w:id="14"/>
    </w:p>
    <w:p w14:paraId="1F57183D" w14:textId="77777777" w:rsidR="009D569A" w:rsidRPr="00D60A4E" w:rsidRDefault="0062605B" w:rsidP="007025DB">
      <w:pPr>
        <w:spacing w:before="480" w:after="120" w:line="360" w:lineRule="auto"/>
        <w:jc w:val="center"/>
        <w:rPr>
          <w:rFonts w:asciiTheme="minorHAnsi" w:hAnsiTheme="minorHAnsi"/>
          <w:b/>
          <w:sz w:val="28"/>
          <w:szCs w:val="28"/>
        </w:rPr>
      </w:pPr>
      <w:r w:rsidRPr="00D60A4E">
        <w:rPr>
          <w:rFonts w:asciiTheme="minorHAnsi" w:hAnsiTheme="minorHAnsi"/>
          <w:b/>
          <w:sz w:val="28"/>
          <w:szCs w:val="28"/>
        </w:rPr>
        <w:t>BEZROBOCIE</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532"/>
        <w:gridCol w:w="4528"/>
      </w:tblGrid>
      <w:tr w:rsidR="009D569A" w:rsidRPr="00106193" w14:paraId="7B968B6C" w14:textId="77777777" w:rsidTr="0062605B">
        <w:tc>
          <w:tcPr>
            <w:tcW w:w="4606" w:type="dxa"/>
            <w:tcBorders>
              <w:top w:val="single" w:sz="4" w:space="0" w:color="auto"/>
              <w:bottom w:val="single" w:sz="4" w:space="0" w:color="auto"/>
              <w:right w:val="single" w:sz="4" w:space="0" w:color="auto"/>
            </w:tcBorders>
            <w:shd w:val="clear" w:color="auto" w:fill="E5B8B7" w:themeFill="accent2" w:themeFillTint="66"/>
          </w:tcPr>
          <w:p w14:paraId="6B49A955" w14:textId="77777777" w:rsidR="009D569A" w:rsidRPr="0062605B" w:rsidRDefault="0062605B" w:rsidP="00A47A41">
            <w:pPr>
              <w:spacing w:after="120" w:line="360" w:lineRule="auto"/>
              <w:jc w:val="center"/>
              <w:rPr>
                <w:rFonts w:asciiTheme="minorHAnsi" w:hAnsiTheme="minorHAnsi"/>
                <w:b/>
              </w:rPr>
            </w:pPr>
            <w:r w:rsidRPr="0062605B">
              <w:rPr>
                <w:rFonts w:asciiTheme="minorHAnsi" w:hAnsiTheme="minorHAnsi"/>
                <w:b/>
              </w:rPr>
              <w:t>MOCNE STRONY</w:t>
            </w:r>
          </w:p>
        </w:tc>
        <w:tc>
          <w:tcPr>
            <w:tcW w:w="4606" w:type="dxa"/>
            <w:tcBorders>
              <w:top w:val="single" w:sz="4" w:space="0" w:color="auto"/>
              <w:left w:val="single" w:sz="4" w:space="0" w:color="auto"/>
              <w:bottom w:val="single" w:sz="4" w:space="0" w:color="auto"/>
            </w:tcBorders>
            <w:shd w:val="clear" w:color="auto" w:fill="F2DBDB" w:themeFill="accent2" w:themeFillTint="33"/>
          </w:tcPr>
          <w:p w14:paraId="03F22588" w14:textId="77777777" w:rsidR="009D569A" w:rsidRPr="0062605B" w:rsidRDefault="0062605B" w:rsidP="00A47A41">
            <w:pPr>
              <w:spacing w:after="120" w:line="360" w:lineRule="auto"/>
              <w:jc w:val="center"/>
              <w:rPr>
                <w:rFonts w:asciiTheme="minorHAnsi" w:hAnsiTheme="minorHAnsi"/>
                <w:b/>
              </w:rPr>
            </w:pPr>
            <w:r w:rsidRPr="0062605B">
              <w:rPr>
                <w:rFonts w:asciiTheme="minorHAnsi" w:hAnsiTheme="minorHAnsi"/>
                <w:b/>
              </w:rPr>
              <w:t>SŁABE STRONY</w:t>
            </w:r>
          </w:p>
        </w:tc>
      </w:tr>
      <w:tr w:rsidR="009D569A" w:rsidRPr="00106193" w14:paraId="02648CB2" w14:textId="77777777" w:rsidTr="001F3494">
        <w:tc>
          <w:tcPr>
            <w:tcW w:w="4606" w:type="dxa"/>
            <w:tcBorders>
              <w:top w:val="single" w:sz="4" w:space="0" w:color="auto"/>
              <w:bottom w:val="single" w:sz="4" w:space="0" w:color="auto"/>
              <w:right w:val="single" w:sz="4" w:space="0" w:color="auto"/>
            </w:tcBorders>
          </w:tcPr>
          <w:p w14:paraId="596FB734" w14:textId="77777777" w:rsidR="009D569A" w:rsidRPr="0062605B" w:rsidRDefault="009D569A" w:rsidP="006E7D9A">
            <w:pPr>
              <w:pStyle w:val="Akapitzlist"/>
              <w:numPr>
                <w:ilvl w:val="0"/>
                <w:numId w:val="23"/>
              </w:numPr>
              <w:spacing w:after="120" w:line="360" w:lineRule="auto"/>
              <w:rPr>
                <w:rFonts w:asciiTheme="minorHAnsi" w:hAnsiTheme="minorHAnsi"/>
              </w:rPr>
            </w:pPr>
            <w:r w:rsidRPr="0062605B">
              <w:rPr>
                <w:rFonts w:asciiTheme="minorHAnsi" w:hAnsiTheme="minorHAnsi"/>
              </w:rPr>
              <w:t>Prowadzenie działań mających na celu ogra</w:t>
            </w:r>
            <w:r w:rsidR="00A664F0">
              <w:rPr>
                <w:rFonts w:asciiTheme="minorHAnsi" w:hAnsiTheme="minorHAnsi"/>
              </w:rPr>
              <w:t>niczenie zjawiska bezrobocia, w tym wśród kobiet.</w:t>
            </w:r>
          </w:p>
          <w:p w14:paraId="2DD4213B" w14:textId="77777777" w:rsidR="009D569A" w:rsidRPr="0062605B" w:rsidRDefault="009D569A" w:rsidP="006E7D9A">
            <w:pPr>
              <w:pStyle w:val="Akapitzlist"/>
              <w:numPr>
                <w:ilvl w:val="0"/>
                <w:numId w:val="23"/>
              </w:numPr>
              <w:spacing w:after="120" w:line="360" w:lineRule="auto"/>
              <w:rPr>
                <w:rFonts w:asciiTheme="minorHAnsi" w:hAnsiTheme="minorHAnsi"/>
              </w:rPr>
            </w:pPr>
            <w:r w:rsidRPr="0062605B">
              <w:rPr>
                <w:rFonts w:asciiTheme="minorHAnsi" w:hAnsiTheme="minorHAnsi"/>
              </w:rPr>
              <w:t>Akty</w:t>
            </w:r>
            <w:r w:rsidR="00A664F0">
              <w:rPr>
                <w:rFonts w:asciiTheme="minorHAnsi" w:hAnsiTheme="minorHAnsi"/>
              </w:rPr>
              <w:t>wizowanie osób bezrobotnych, w </w:t>
            </w:r>
            <w:r w:rsidRPr="0062605B">
              <w:rPr>
                <w:rFonts w:asciiTheme="minorHAnsi" w:hAnsiTheme="minorHAnsi"/>
              </w:rPr>
              <w:t>tym osób w wieku 45 lat i więcej</w:t>
            </w:r>
            <w:r w:rsidR="00A664F0">
              <w:rPr>
                <w:rFonts w:asciiTheme="minorHAnsi" w:hAnsiTheme="minorHAnsi"/>
              </w:rPr>
              <w:t>.</w:t>
            </w:r>
          </w:p>
          <w:p w14:paraId="3E0B9805" w14:textId="77777777" w:rsidR="009D569A" w:rsidRPr="0062605B" w:rsidRDefault="009D569A" w:rsidP="006E7D9A">
            <w:pPr>
              <w:pStyle w:val="Akapitzlist"/>
              <w:numPr>
                <w:ilvl w:val="0"/>
                <w:numId w:val="23"/>
              </w:numPr>
              <w:spacing w:after="120" w:line="360" w:lineRule="auto"/>
              <w:rPr>
                <w:rFonts w:asciiTheme="minorHAnsi" w:hAnsiTheme="minorHAnsi"/>
              </w:rPr>
            </w:pPr>
            <w:r w:rsidRPr="0062605B">
              <w:rPr>
                <w:rFonts w:asciiTheme="minorHAnsi" w:hAnsiTheme="minorHAnsi"/>
              </w:rPr>
              <w:t>Podejmowanie działań likwidujących zj</w:t>
            </w:r>
            <w:r w:rsidR="00A664F0">
              <w:rPr>
                <w:rFonts w:asciiTheme="minorHAnsi" w:hAnsiTheme="minorHAnsi"/>
              </w:rPr>
              <w:t>awisko dziedziczenia bezrobocia.</w:t>
            </w:r>
          </w:p>
          <w:p w14:paraId="5DD3CB83" w14:textId="77777777" w:rsidR="009D569A" w:rsidRPr="0062605B" w:rsidRDefault="009D569A" w:rsidP="006E7D9A">
            <w:pPr>
              <w:pStyle w:val="Akapitzlist"/>
              <w:numPr>
                <w:ilvl w:val="0"/>
                <w:numId w:val="23"/>
              </w:numPr>
              <w:spacing w:after="120" w:line="360" w:lineRule="auto"/>
              <w:rPr>
                <w:rFonts w:asciiTheme="minorHAnsi" w:hAnsiTheme="minorHAnsi"/>
              </w:rPr>
            </w:pPr>
            <w:r w:rsidRPr="0062605B">
              <w:rPr>
                <w:rFonts w:asciiTheme="minorHAnsi" w:hAnsiTheme="minorHAnsi"/>
              </w:rPr>
              <w:t>Upowszechnianie ofert pracy, informacji o us</w:t>
            </w:r>
            <w:r w:rsidR="00A664F0">
              <w:rPr>
                <w:rFonts w:asciiTheme="minorHAnsi" w:hAnsiTheme="minorHAnsi"/>
              </w:rPr>
              <w:t>ługach poradnictwa zawodowego i szkoleniach.</w:t>
            </w:r>
          </w:p>
          <w:p w14:paraId="2133364F" w14:textId="77777777" w:rsidR="009D569A" w:rsidRPr="0062605B" w:rsidRDefault="009D569A" w:rsidP="006E7D9A">
            <w:pPr>
              <w:pStyle w:val="Akapitzlist"/>
              <w:numPr>
                <w:ilvl w:val="0"/>
                <w:numId w:val="23"/>
              </w:numPr>
              <w:spacing w:after="120" w:line="360" w:lineRule="auto"/>
              <w:rPr>
                <w:rFonts w:asciiTheme="minorHAnsi" w:hAnsiTheme="minorHAnsi"/>
              </w:rPr>
            </w:pPr>
            <w:r w:rsidRPr="0062605B">
              <w:rPr>
                <w:rFonts w:asciiTheme="minorHAnsi" w:hAnsiTheme="minorHAnsi"/>
              </w:rPr>
              <w:t>Poz</w:t>
            </w:r>
            <w:r w:rsidR="00A664F0">
              <w:rPr>
                <w:rFonts w:asciiTheme="minorHAnsi" w:hAnsiTheme="minorHAnsi"/>
              </w:rPr>
              <w:t>yskiwanie środków finansowych z funduszy zewnętrznych na </w:t>
            </w:r>
            <w:r w:rsidRPr="0062605B">
              <w:rPr>
                <w:rFonts w:asciiTheme="minorHAnsi" w:hAnsiTheme="minorHAnsi"/>
              </w:rPr>
              <w:t>przeciwdziałanie bezrobociu</w:t>
            </w:r>
            <w:r w:rsidR="00A664F0">
              <w:rPr>
                <w:rFonts w:asciiTheme="minorHAnsi" w:hAnsiTheme="minorHAnsi"/>
              </w:rPr>
              <w:t>.</w:t>
            </w:r>
          </w:p>
          <w:p w14:paraId="44B746BF" w14:textId="77777777" w:rsidR="009D569A" w:rsidRPr="0062605B" w:rsidRDefault="009D569A" w:rsidP="006E7D9A">
            <w:pPr>
              <w:pStyle w:val="Akapitzlist"/>
              <w:numPr>
                <w:ilvl w:val="0"/>
                <w:numId w:val="23"/>
              </w:numPr>
              <w:spacing w:after="120" w:line="360" w:lineRule="auto"/>
              <w:rPr>
                <w:rFonts w:asciiTheme="minorHAnsi" w:hAnsiTheme="minorHAnsi"/>
              </w:rPr>
            </w:pPr>
            <w:r w:rsidRPr="0062605B">
              <w:rPr>
                <w:rFonts w:asciiTheme="minorHAnsi" w:hAnsiTheme="minorHAnsi"/>
              </w:rPr>
              <w:t>Zachęcanie inwestorów d</w:t>
            </w:r>
            <w:r w:rsidR="00A664F0">
              <w:rPr>
                <w:rFonts w:asciiTheme="minorHAnsi" w:hAnsiTheme="minorHAnsi"/>
              </w:rPr>
              <w:t>o tworzenia nowych miejsc pracy.</w:t>
            </w:r>
          </w:p>
          <w:p w14:paraId="4621E341" w14:textId="77777777" w:rsidR="009D569A" w:rsidRPr="0062605B" w:rsidRDefault="009D569A" w:rsidP="006E7D9A">
            <w:pPr>
              <w:pStyle w:val="Akapitzlist"/>
              <w:numPr>
                <w:ilvl w:val="0"/>
                <w:numId w:val="23"/>
              </w:numPr>
              <w:spacing w:after="120" w:line="360" w:lineRule="auto"/>
              <w:rPr>
                <w:rFonts w:asciiTheme="minorHAnsi" w:hAnsiTheme="minorHAnsi"/>
              </w:rPr>
            </w:pPr>
            <w:r w:rsidRPr="0062605B">
              <w:rPr>
                <w:rFonts w:asciiTheme="minorHAnsi" w:hAnsiTheme="minorHAnsi"/>
              </w:rPr>
              <w:t>Dostos</w:t>
            </w:r>
            <w:r w:rsidR="00A664F0">
              <w:rPr>
                <w:rFonts w:asciiTheme="minorHAnsi" w:hAnsiTheme="minorHAnsi"/>
              </w:rPr>
              <w:t>owanie kierunków kształcenia do potrzeb rynku pracy.</w:t>
            </w:r>
          </w:p>
          <w:p w14:paraId="1D181499" w14:textId="77777777" w:rsidR="009D569A" w:rsidRPr="004C6016" w:rsidRDefault="009D569A" w:rsidP="006E7D9A">
            <w:pPr>
              <w:pStyle w:val="Akapitzlist"/>
              <w:numPr>
                <w:ilvl w:val="0"/>
                <w:numId w:val="23"/>
              </w:numPr>
              <w:spacing w:after="120" w:line="360" w:lineRule="auto"/>
              <w:rPr>
                <w:rFonts w:asciiTheme="minorHAnsi" w:hAnsiTheme="minorHAnsi"/>
              </w:rPr>
            </w:pPr>
            <w:r w:rsidRPr="0062605B">
              <w:rPr>
                <w:rFonts w:asciiTheme="minorHAnsi" w:hAnsiTheme="minorHAnsi"/>
              </w:rPr>
              <w:t>Współpraca z organizacjami pozarządowymi działającymi na rzecz bezrobotnych</w:t>
            </w:r>
            <w:r w:rsidR="00A664F0">
              <w:rPr>
                <w:rFonts w:asciiTheme="minorHAnsi" w:hAnsiTheme="minorHAnsi"/>
              </w:rPr>
              <w:t>.</w:t>
            </w:r>
          </w:p>
        </w:tc>
        <w:tc>
          <w:tcPr>
            <w:tcW w:w="4606" w:type="dxa"/>
            <w:tcBorders>
              <w:top w:val="single" w:sz="4" w:space="0" w:color="auto"/>
              <w:left w:val="single" w:sz="4" w:space="0" w:color="auto"/>
              <w:bottom w:val="single" w:sz="4" w:space="0" w:color="auto"/>
            </w:tcBorders>
          </w:tcPr>
          <w:p w14:paraId="3FDAFF35" w14:textId="77777777" w:rsidR="009D569A" w:rsidRPr="0062605B" w:rsidRDefault="009D569A" w:rsidP="00A47A41">
            <w:pPr>
              <w:numPr>
                <w:ilvl w:val="0"/>
                <w:numId w:val="7"/>
              </w:numPr>
              <w:spacing w:after="120" w:line="360" w:lineRule="auto"/>
              <w:rPr>
                <w:rFonts w:asciiTheme="minorHAnsi" w:hAnsiTheme="minorHAnsi"/>
              </w:rPr>
            </w:pPr>
            <w:r w:rsidRPr="0062605B">
              <w:rPr>
                <w:rFonts w:asciiTheme="minorHAnsi" w:hAnsiTheme="minorHAnsi"/>
              </w:rPr>
              <w:t>Stała lub okresowa emigracja ekonomiczna mieszkańców powiatu</w:t>
            </w:r>
            <w:r w:rsidR="00A664F0">
              <w:rPr>
                <w:rFonts w:asciiTheme="minorHAnsi" w:hAnsiTheme="minorHAnsi"/>
              </w:rPr>
              <w:t>.</w:t>
            </w:r>
          </w:p>
          <w:p w14:paraId="4F7D74FC" w14:textId="77777777" w:rsidR="009D569A" w:rsidRPr="0062605B" w:rsidRDefault="00A664F0" w:rsidP="00A47A41">
            <w:pPr>
              <w:numPr>
                <w:ilvl w:val="0"/>
                <w:numId w:val="7"/>
              </w:numPr>
              <w:spacing w:after="120" w:line="360" w:lineRule="auto"/>
              <w:rPr>
                <w:rFonts w:asciiTheme="minorHAnsi" w:hAnsiTheme="minorHAnsi"/>
              </w:rPr>
            </w:pPr>
            <w:r>
              <w:rPr>
                <w:rFonts w:asciiTheme="minorHAnsi" w:hAnsiTheme="minorHAnsi"/>
              </w:rPr>
              <w:t>P</w:t>
            </w:r>
            <w:r w:rsidR="009D569A" w:rsidRPr="0062605B">
              <w:rPr>
                <w:rFonts w:asciiTheme="minorHAnsi" w:hAnsiTheme="minorHAnsi"/>
              </w:rPr>
              <w:t>rzyr</w:t>
            </w:r>
            <w:r>
              <w:rPr>
                <w:rFonts w:asciiTheme="minorHAnsi" w:hAnsiTheme="minorHAnsi"/>
              </w:rPr>
              <w:t>ost grup szczególnego ryzyka na </w:t>
            </w:r>
            <w:r w:rsidR="009D569A" w:rsidRPr="0062605B">
              <w:rPr>
                <w:rFonts w:asciiTheme="minorHAnsi" w:hAnsiTheme="minorHAnsi"/>
              </w:rPr>
              <w:t>skutek systematycznego ubożenia</w:t>
            </w:r>
            <w:r w:rsidR="00462F3F">
              <w:rPr>
                <w:rFonts w:asciiTheme="minorHAnsi" w:hAnsiTheme="minorHAnsi"/>
              </w:rPr>
              <w:t xml:space="preserve"> społeczeństwa</w:t>
            </w:r>
            <w:r>
              <w:rPr>
                <w:rFonts w:asciiTheme="minorHAnsi" w:hAnsiTheme="minorHAnsi"/>
              </w:rPr>
              <w:t>.</w:t>
            </w:r>
          </w:p>
          <w:p w14:paraId="1AFDD47F" w14:textId="77777777" w:rsidR="009D569A" w:rsidRPr="0062605B" w:rsidRDefault="009D569A" w:rsidP="00A47A41">
            <w:pPr>
              <w:numPr>
                <w:ilvl w:val="0"/>
                <w:numId w:val="7"/>
              </w:numPr>
              <w:spacing w:after="120" w:line="360" w:lineRule="auto"/>
              <w:rPr>
                <w:rFonts w:asciiTheme="minorHAnsi" w:hAnsiTheme="minorHAnsi"/>
              </w:rPr>
            </w:pPr>
            <w:r w:rsidRPr="0062605B">
              <w:rPr>
                <w:rFonts w:asciiTheme="minorHAnsi" w:hAnsiTheme="minorHAnsi"/>
              </w:rPr>
              <w:t>Niewystarczająca liczba miejsc pracy</w:t>
            </w:r>
            <w:r w:rsidR="00A664F0">
              <w:rPr>
                <w:rFonts w:asciiTheme="minorHAnsi" w:hAnsiTheme="minorHAnsi"/>
              </w:rPr>
              <w:t>.</w:t>
            </w:r>
          </w:p>
          <w:p w14:paraId="16CDC3A9" w14:textId="77777777" w:rsidR="009D569A" w:rsidRPr="0062605B" w:rsidRDefault="009D569A" w:rsidP="00A47A41">
            <w:pPr>
              <w:numPr>
                <w:ilvl w:val="0"/>
                <w:numId w:val="7"/>
              </w:numPr>
              <w:spacing w:after="120" w:line="360" w:lineRule="auto"/>
              <w:rPr>
                <w:rFonts w:asciiTheme="minorHAnsi" w:hAnsiTheme="minorHAnsi"/>
              </w:rPr>
            </w:pPr>
            <w:r w:rsidRPr="0062605B">
              <w:rPr>
                <w:rFonts w:asciiTheme="minorHAnsi" w:hAnsiTheme="minorHAnsi"/>
              </w:rPr>
              <w:t>Niskie kwalifikacje zawodowe części społeczeństwa.</w:t>
            </w:r>
          </w:p>
          <w:p w14:paraId="6ED7F4B9" w14:textId="77777777" w:rsidR="009D569A" w:rsidRPr="0062605B" w:rsidRDefault="009D569A" w:rsidP="00A47A41">
            <w:pPr>
              <w:numPr>
                <w:ilvl w:val="0"/>
                <w:numId w:val="7"/>
              </w:numPr>
              <w:spacing w:after="120" w:line="360" w:lineRule="auto"/>
              <w:rPr>
                <w:rFonts w:asciiTheme="minorHAnsi" w:hAnsiTheme="minorHAnsi"/>
              </w:rPr>
            </w:pPr>
            <w:r w:rsidRPr="0062605B">
              <w:rPr>
                <w:rFonts w:asciiTheme="minorHAnsi" w:hAnsiTheme="minorHAnsi"/>
              </w:rPr>
              <w:t>Bierność osób długotrwale bezrobotnych</w:t>
            </w:r>
            <w:r w:rsidR="00A664F0">
              <w:rPr>
                <w:rFonts w:asciiTheme="minorHAnsi" w:hAnsiTheme="minorHAnsi"/>
              </w:rPr>
              <w:t>.</w:t>
            </w:r>
          </w:p>
          <w:p w14:paraId="6DD43E3D" w14:textId="77777777" w:rsidR="009D569A" w:rsidRPr="00A664F0" w:rsidRDefault="009D569A" w:rsidP="00A664F0">
            <w:pPr>
              <w:numPr>
                <w:ilvl w:val="0"/>
                <w:numId w:val="7"/>
              </w:numPr>
              <w:spacing w:after="120" w:line="360" w:lineRule="auto"/>
              <w:rPr>
                <w:rFonts w:asciiTheme="minorHAnsi" w:hAnsiTheme="minorHAnsi"/>
              </w:rPr>
            </w:pPr>
            <w:r w:rsidRPr="0062605B">
              <w:rPr>
                <w:rFonts w:asciiTheme="minorHAnsi" w:hAnsiTheme="minorHAnsi"/>
              </w:rPr>
              <w:t>Dziedziczenie bezrobocia.</w:t>
            </w:r>
          </w:p>
        </w:tc>
      </w:tr>
      <w:tr w:rsidR="009D569A" w:rsidRPr="00106193" w14:paraId="221EA804" w14:textId="77777777" w:rsidTr="0062605B">
        <w:tc>
          <w:tcPr>
            <w:tcW w:w="4606" w:type="dxa"/>
            <w:tcBorders>
              <w:top w:val="single" w:sz="4" w:space="0" w:color="auto"/>
              <w:bottom w:val="single" w:sz="4" w:space="0" w:color="auto"/>
              <w:right w:val="single" w:sz="4" w:space="0" w:color="auto"/>
            </w:tcBorders>
            <w:shd w:val="clear" w:color="auto" w:fill="E5B8B7" w:themeFill="accent2" w:themeFillTint="66"/>
          </w:tcPr>
          <w:p w14:paraId="667636BE" w14:textId="77777777" w:rsidR="009D569A" w:rsidRPr="0062605B" w:rsidRDefault="0062605B" w:rsidP="00A47A41">
            <w:pPr>
              <w:spacing w:after="120" w:line="360" w:lineRule="auto"/>
              <w:jc w:val="center"/>
              <w:rPr>
                <w:rFonts w:asciiTheme="minorHAnsi" w:hAnsiTheme="minorHAnsi"/>
                <w:b/>
              </w:rPr>
            </w:pPr>
            <w:r w:rsidRPr="0062605B">
              <w:rPr>
                <w:rFonts w:asciiTheme="minorHAnsi" w:hAnsiTheme="minorHAnsi"/>
                <w:b/>
              </w:rPr>
              <w:t>SZANSE</w:t>
            </w:r>
          </w:p>
        </w:tc>
        <w:tc>
          <w:tcPr>
            <w:tcW w:w="4606" w:type="dxa"/>
            <w:tcBorders>
              <w:top w:val="single" w:sz="4" w:space="0" w:color="auto"/>
              <w:left w:val="single" w:sz="4" w:space="0" w:color="auto"/>
              <w:bottom w:val="single" w:sz="4" w:space="0" w:color="auto"/>
            </w:tcBorders>
            <w:shd w:val="clear" w:color="auto" w:fill="F2DBDB" w:themeFill="accent2" w:themeFillTint="33"/>
          </w:tcPr>
          <w:p w14:paraId="601F0C10" w14:textId="77777777" w:rsidR="009D569A" w:rsidRPr="0062605B" w:rsidRDefault="0062605B" w:rsidP="00A47A41">
            <w:pPr>
              <w:spacing w:after="120" w:line="360" w:lineRule="auto"/>
              <w:jc w:val="center"/>
              <w:rPr>
                <w:rFonts w:asciiTheme="minorHAnsi" w:hAnsiTheme="minorHAnsi"/>
                <w:b/>
              </w:rPr>
            </w:pPr>
            <w:r w:rsidRPr="0062605B">
              <w:rPr>
                <w:rFonts w:asciiTheme="minorHAnsi" w:hAnsiTheme="minorHAnsi"/>
                <w:b/>
              </w:rPr>
              <w:t>ZAGROŻENIA</w:t>
            </w:r>
          </w:p>
        </w:tc>
      </w:tr>
      <w:tr w:rsidR="009D569A" w:rsidRPr="00106193" w14:paraId="6DB53398" w14:textId="77777777" w:rsidTr="001F3494">
        <w:tc>
          <w:tcPr>
            <w:tcW w:w="4606" w:type="dxa"/>
            <w:tcBorders>
              <w:top w:val="single" w:sz="4" w:space="0" w:color="auto"/>
              <w:bottom w:val="single" w:sz="4" w:space="0" w:color="auto"/>
              <w:right w:val="single" w:sz="4" w:space="0" w:color="auto"/>
            </w:tcBorders>
          </w:tcPr>
          <w:p w14:paraId="0D207201" w14:textId="77777777" w:rsidR="009D569A" w:rsidRPr="001F1EF4" w:rsidRDefault="00A664F0" w:rsidP="006E7D9A">
            <w:pPr>
              <w:pStyle w:val="Akapitzlist"/>
              <w:numPr>
                <w:ilvl w:val="0"/>
                <w:numId w:val="24"/>
              </w:numPr>
              <w:spacing w:after="120" w:line="360" w:lineRule="auto"/>
              <w:rPr>
                <w:rFonts w:asciiTheme="minorHAnsi" w:hAnsiTheme="minorHAnsi"/>
              </w:rPr>
            </w:pPr>
            <w:r>
              <w:rPr>
                <w:rFonts w:asciiTheme="minorHAnsi" w:hAnsiTheme="minorHAnsi"/>
              </w:rPr>
              <w:t>Malejący poziom bezrobocia w powiecie.</w:t>
            </w:r>
          </w:p>
          <w:p w14:paraId="30C24DF5" w14:textId="77777777" w:rsidR="009D569A" w:rsidRPr="001F1EF4" w:rsidRDefault="009D569A" w:rsidP="006E7D9A">
            <w:pPr>
              <w:pStyle w:val="Akapitzlist"/>
              <w:numPr>
                <w:ilvl w:val="0"/>
                <w:numId w:val="24"/>
              </w:numPr>
              <w:spacing w:after="120" w:line="360" w:lineRule="auto"/>
              <w:rPr>
                <w:rFonts w:asciiTheme="minorHAnsi" w:hAnsiTheme="minorHAnsi"/>
              </w:rPr>
            </w:pPr>
            <w:r w:rsidRPr="001F1EF4">
              <w:rPr>
                <w:rFonts w:asciiTheme="minorHAnsi" w:hAnsiTheme="minorHAnsi"/>
              </w:rPr>
              <w:t>Możliwość wsparcia środkami unijnymi wszelkich działań mających na celu zmniejszenie skali bezrobocia</w:t>
            </w:r>
            <w:r w:rsidR="00A664F0">
              <w:rPr>
                <w:rFonts w:asciiTheme="minorHAnsi" w:hAnsiTheme="minorHAnsi"/>
              </w:rPr>
              <w:t>.</w:t>
            </w:r>
          </w:p>
          <w:p w14:paraId="29356F52" w14:textId="77777777" w:rsidR="001F1EF4" w:rsidRDefault="009D569A" w:rsidP="006E7D9A">
            <w:pPr>
              <w:pStyle w:val="Akapitzlist"/>
              <w:numPr>
                <w:ilvl w:val="0"/>
                <w:numId w:val="24"/>
              </w:numPr>
              <w:spacing w:after="120" w:line="360" w:lineRule="auto"/>
              <w:rPr>
                <w:rFonts w:asciiTheme="minorHAnsi" w:hAnsiTheme="minorHAnsi"/>
              </w:rPr>
            </w:pPr>
            <w:r w:rsidRPr="001F1EF4">
              <w:rPr>
                <w:rFonts w:asciiTheme="minorHAnsi" w:hAnsiTheme="minorHAnsi"/>
              </w:rPr>
              <w:lastRenderedPageBreak/>
              <w:t>Stopniowy wzrost gospodarczy</w:t>
            </w:r>
            <w:r w:rsidR="00A664F0">
              <w:rPr>
                <w:rFonts w:asciiTheme="minorHAnsi" w:hAnsiTheme="minorHAnsi"/>
              </w:rPr>
              <w:t>.</w:t>
            </w:r>
          </w:p>
          <w:p w14:paraId="01FC62ED" w14:textId="77777777" w:rsidR="009D569A" w:rsidRPr="001F1EF4" w:rsidRDefault="009D569A" w:rsidP="006E7D9A">
            <w:pPr>
              <w:pStyle w:val="Akapitzlist"/>
              <w:numPr>
                <w:ilvl w:val="0"/>
                <w:numId w:val="24"/>
              </w:numPr>
              <w:spacing w:after="120" w:line="360" w:lineRule="auto"/>
              <w:rPr>
                <w:rFonts w:asciiTheme="minorHAnsi" w:hAnsiTheme="minorHAnsi"/>
              </w:rPr>
            </w:pPr>
            <w:r w:rsidRPr="001F1EF4">
              <w:rPr>
                <w:rFonts w:asciiTheme="minorHAnsi" w:hAnsiTheme="minorHAnsi"/>
              </w:rPr>
              <w:t>Rozwój sektora usługowego</w:t>
            </w:r>
            <w:r w:rsidR="00A664F0">
              <w:rPr>
                <w:rFonts w:asciiTheme="minorHAnsi" w:hAnsiTheme="minorHAnsi"/>
              </w:rPr>
              <w:t>.</w:t>
            </w:r>
          </w:p>
          <w:p w14:paraId="4A6BD22C" w14:textId="77777777" w:rsidR="009D569A" w:rsidRPr="00106193" w:rsidRDefault="009D569A" w:rsidP="006E7D9A">
            <w:pPr>
              <w:pStyle w:val="Akapitzlist"/>
              <w:numPr>
                <w:ilvl w:val="0"/>
                <w:numId w:val="24"/>
              </w:numPr>
              <w:spacing w:after="120" w:line="360" w:lineRule="auto"/>
              <w:rPr>
                <w:rFonts w:asciiTheme="minorHAnsi" w:hAnsiTheme="minorHAnsi"/>
              </w:rPr>
            </w:pPr>
            <w:r w:rsidRPr="00106193">
              <w:rPr>
                <w:rFonts w:asciiTheme="minorHAnsi" w:hAnsiTheme="minorHAnsi"/>
              </w:rPr>
              <w:t>Powstające na terenie powiatu nowe podmioty gospodarcze</w:t>
            </w:r>
            <w:r w:rsidR="00A664F0">
              <w:rPr>
                <w:rFonts w:asciiTheme="minorHAnsi" w:hAnsiTheme="minorHAnsi"/>
              </w:rPr>
              <w:t>.</w:t>
            </w:r>
          </w:p>
        </w:tc>
        <w:tc>
          <w:tcPr>
            <w:tcW w:w="4606" w:type="dxa"/>
            <w:tcBorders>
              <w:top w:val="single" w:sz="4" w:space="0" w:color="auto"/>
              <w:left w:val="single" w:sz="4" w:space="0" w:color="auto"/>
              <w:bottom w:val="single" w:sz="4" w:space="0" w:color="auto"/>
            </w:tcBorders>
          </w:tcPr>
          <w:p w14:paraId="256AC50B" w14:textId="77777777" w:rsidR="009D569A" w:rsidRPr="00106193" w:rsidRDefault="009D569A" w:rsidP="00A47A41">
            <w:pPr>
              <w:numPr>
                <w:ilvl w:val="0"/>
                <w:numId w:val="8"/>
              </w:numPr>
              <w:spacing w:after="120" w:line="360" w:lineRule="auto"/>
              <w:rPr>
                <w:rFonts w:asciiTheme="minorHAnsi" w:hAnsiTheme="minorHAnsi"/>
              </w:rPr>
            </w:pPr>
            <w:r w:rsidRPr="00106193">
              <w:rPr>
                <w:rFonts w:asciiTheme="minorHAnsi" w:hAnsiTheme="minorHAnsi"/>
              </w:rPr>
              <w:lastRenderedPageBreak/>
              <w:t>Brak s</w:t>
            </w:r>
            <w:r w:rsidR="00A664F0">
              <w:rPr>
                <w:rFonts w:asciiTheme="minorHAnsi" w:hAnsiTheme="minorHAnsi"/>
              </w:rPr>
              <w:t>kutecznej polityki społecznej w </w:t>
            </w:r>
            <w:r w:rsidRPr="00106193">
              <w:rPr>
                <w:rFonts w:asciiTheme="minorHAnsi" w:hAnsiTheme="minorHAnsi"/>
              </w:rPr>
              <w:t>z</w:t>
            </w:r>
            <w:r w:rsidR="00A664F0">
              <w:rPr>
                <w:rFonts w:asciiTheme="minorHAnsi" w:hAnsiTheme="minorHAnsi"/>
              </w:rPr>
              <w:t>akresie systemowych rozwiązań i </w:t>
            </w:r>
            <w:r w:rsidRPr="00106193">
              <w:rPr>
                <w:rFonts w:asciiTheme="minorHAnsi" w:hAnsiTheme="minorHAnsi"/>
              </w:rPr>
              <w:t>projektów dotyczących problemów bezrobocia</w:t>
            </w:r>
            <w:r w:rsidR="00A664F0">
              <w:rPr>
                <w:rFonts w:asciiTheme="minorHAnsi" w:hAnsiTheme="minorHAnsi"/>
              </w:rPr>
              <w:t>.</w:t>
            </w:r>
          </w:p>
          <w:p w14:paraId="0C16066C" w14:textId="77777777" w:rsidR="009D569A" w:rsidRPr="00106193" w:rsidRDefault="009D569A" w:rsidP="00A47A41">
            <w:pPr>
              <w:numPr>
                <w:ilvl w:val="0"/>
                <w:numId w:val="8"/>
              </w:numPr>
              <w:spacing w:after="120" w:line="360" w:lineRule="auto"/>
              <w:rPr>
                <w:rFonts w:asciiTheme="minorHAnsi" w:hAnsiTheme="minorHAnsi"/>
              </w:rPr>
            </w:pPr>
            <w:r w:rsidRPr="00106193">
              <w:rPr>
                <w:rFonts w:asciiTheme="minorHAnsi" w:hAnsiTheme="minorHAnsi"/>
              </w:rPr>
              <w:lastRenderedPageBreak/>
              <w:t>Odpływ młodych, dobrze wykształconych kadr na obce rynki pracy</w:t>
            </w:r>
            <w:r w:rsidR="00A664F0">
              <w:rPr>
                <w:rFonts w:asciiTheme="minorHAnsi" w:hAnsiTheme="minorHAnsi"/>
              </w:rPr>
              <w:t>.</w:t>
            </w:r>
          </w:p>
          <w:p w14:paraId="44012564" w14:textId="77777777" w:rsidR="009D569A" w:rsidRPr="00106193" w:rsidRDefault="009D569A" w:rsidP="00A47A41">
            <w:pPr>
              <w:numPr>
                <w:ilvl w:val="0"/>
                <w:numId w:val="8"/>
              </w:numPr>
              <w:spacing w:after="120" w:line="360" w:lineRule="auto"/>
              <w:rPr>
                <w:rFonts w:asciiTheme="minorHAnsi" w:hAnsiTheme="minorHAnsi"/>
              </w:rPr>
            </w:pPr>
            <w:r w:rsidRPr="00106193">
              <w:rPr>
                <w:rFonts w:asciiTheme="minorHAnsi" w:hAnsiTheme="minorHAnsi"/>
              </w:rPr>
              <w:t>Wzrost liczby osób bezrob</w:t>
            </w:r>
            <w:r w:rsidR="00A664F0">
              <w:rPr>
                <w:rFonts w:asciiTheme="minorHAnsi" w:hAnsiTheme="minorHAnsi"/>
              </w:rPr>
              <w:t>otnych wymagających aktywizacji.</w:t>
            </w:r>
          </w:p>
          <w:p w14:paraId="7B044418" w14:textId="77777777" w:rsidR="009D569A" w:rsidRPr="00A664F0" w:rsidRDefault="009D569A" w:rsidP="00A664F0">
            <w:pPr>
              <w:numPr>
                <w:ilvl w:val="0"/>
                <w:numId w:val="8"/>
              </w:numPr>
              <w:spacing w:after="120" w:line="360" w:lineRule="auto"/>
              <w:rPr>
                <w:rFonts w:asciiTheme="minorHAnsi" w:hAnsiTheme="minorHAnsi"/>
              </w:rPr>
            </w:pPr>
            <w:r w:rsidRPr="00106193">
              <w:rPr>
                <w:rFonts w:asciiTheme="minorHAnsi" w:hAnsiTheme="minorHAnsi"/>
              </w:rPr>
              <w:t>Uboga oferta w zakresie przekwalifikowania w zawodach poszukiwanych w regionie</w:t>
            </w:r>
            <w:r w:rsidR="00A664F0">
              <w:rPr>
                <w:rFonts w:asciiTheme="minorHAnsi" w:hAnsiTheme="minorHAnsi"/>
              </w:rPr>
              <w:t>.</w:t>
            </w:r>
          </w:p>
        </w:tc>
      </w:tr>
    </w:tbl>
    <w:p w14:paraId="5B893731" w14:textId="77777777" w:rsidR="009D569A" w:rsidRPr="0062605B" w:rsidRDefault="0062605B" w:rsidP="00D60A4E">
      <w:pPr>
        <w:spacing w:before="240" w:after="0" w:line="360" w:lineRule="auto"/>
        <w:jc w:val="center"/>
        <w:rPr>
          <w:rFonts w:asciiTheme="minorHAnsi" w:hAnsiTheme="minorHAnsi"/>
          <w:b/>
          <w:sz w:val="28"/>
          <w:szCs w:val="28"/>
        </w:rPr>
      </w:pPr>
      <w:r w:rsidRPr="0062605B">
        <w:rPr>
          <w:rFonts w:asciiTheme="minorHAnsi" w:hAnsiTheme="minorHAnsi"/>
          <w:b/>
          <w:sz w:val="28"/>
          <w:szCs w:val="28"/>
        </w:rPr>
        <w:lastRenderedPageBreak/>
        <w:t>UZALEŻNIENIA I PRZEMOC W RODZINIE</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540"/>
        <w:gridCol w:w="4520"/>
      </w:tblGrid>
      <w:tr w:rsidR="009D569A" w:rsidRPr="00106193" w14:paraId="08016EBF" w14:textId="77777777" w:rsidTr="001F1EF4">
        <w:tc>
          <w:tcPr>
            <w:tcW w:w="4606" w:type="dxa"/>
            <w:tcBorders>
              <w:top w:val="single" w:sz="4" w:space="0" w:color="auto"/>
              <w:bottom w:val="single" w:sz="4" w:space="0" w:color="auto"/>
              <w:right w:val="single" w:sz="4" w:space="0" w:color="auto"/>
            </w:tcBorders>
            <w:shd w:val="clear" w:color="auto" w:fill="FABF8F" w:themeFill="accent6" w:themeFillTint="99"/>
          </w:tcPr>
          <w:p w14:paraId="3A173F13" w14:textId="77777777" w:rsidR="009D569A" w:rsidRPr="007579F6" w:rsidRDefault="0062605B" w:rsidP="00A47A41">
            <w:pPr>
              <w:spacing w:after="120" w:line="360" w:lineRule="auto"/>
              <w:jc w:val="center"/>
              <w:rPr>
                <w:rFonts w:asciiTheme="minorHAnsi" w:hAnsiTheme="minorHAnsi"/>
                <w:b/>
              </w:rPr>
            </w:pPr>
            <w:r w:rsidRPr="007579F6">
              <w:rPr>
                <w:rFonts w:asciiTheme="minorHAnsi" w:hAnsiTheme="minorHAnsi"/>
                <w:b/>
              </w:rPr>
              <w:t>MOCNE STRONY</w:t>
            </w:r>
          </w:p>
        </w:tc>
        <w:tc>
          <w:tcPr>
            <w:tcW w:w="4606" w:type="dxa"/>
            <w:tcBorders>
              <w:top w:val="single" w:sz="4" w:space="0" w:color="auto"/>
              <w:left w:val="single" w:sz="4" w:space="0" w:color="auto"/>
              <w:bottom w:val="single" w:sz="4" w:space="0" w:color="auto"/>
            </w:tcBorders>
            <w:shd w:val="clear" w:color="auto" w:fill="FDE9D9" w:themeFill="accent6" w:themeFillTint="33"/>
          </w:tcPr>
          <w:p w14:paraId="28DB8170" w14:textId="77777777" w:rsidR="009D569A" w:rsidRPr="007579F6" w:rsidRDefault="0062605B" w:rsidP="00A47A41">
            <w:pPr>
              <w:spacing w:after="120" w:line="360" w:lineRule="auto"/>
              <w:jc w:val="center"/>
              <w:rPr>
                <w:rFonts w:asciiTheme="minorHAnsi" w:hAnsiTheme="minorHAnsi"/>
                <w:b/>
              </w:rPr>
            </w:pPr>
            <w:r w:rsidRPr="007579F6">
              <w:rPr>
                <w:rFonts w:asciiTheme="minorHAnsi" w:hAnsiTheme="minorHAnsi"/>
                <w:b/>
                <w:shd w:val="clear" w:color="auto" w:fill="FDE9D9" w:themeFill="accent6" w:themeFillTint="33"/>
              </w:rPr>
              <w:t>SŁABE S</w:t>
            </w:r>
            <w:r w:rsidRPr="007579F6">
              <w:rPr>
                <w:rFonts w:asciiTheme="minorHAnsi" w:hAnsiTheme="minorHAnsi"/>
                <w:b/>
              </w:rPr>
              <w:t>TRONY</w:t>
            </w:r>
          </w:p>
        </w:tc>
      </w:tr>
      <w:tr w:rsidR="009D569A" w:rsidRPr="00106193" w14:paraId="66D08729" w14:textId="77777777" w:rsidTr="007025DB">
        <w:trPr>
          <w:trHeight w:val="5668"/>
        </w:trPr>
        <w:tc>
          <w:tcPr>
            <w:tcW w:w="4606" w:type="dxa"/>
            <w:tcBorders>
              <w:top w:val="single" w:sz="4" w:space="0" w:color="auto"/>
              <w:bottom w:val="single" w:sz="4" w:space="0" w:color="auto"/>
              <w:right w:val="single" w:sz="4" w:space="0" w:color="auto"/>
            </w:tcBorders>
          </w:tcPr>
          <w:p w14:paraId="3A024CAF" w14:textId="77777777" w:rsidR="009D569A" w:rsidRPr="00106193" w:rsidRDefault="009D569A" w:rsidP="00A47A41">
            <w:pPr>
              <w:numPr>
                <w:ilvl w:val="0"/>
                <w:numId w:val="9"/>
              </w:numPr>
              <w:spacing w:after="120" w:line="360" w:lineRule="auto"/>
              <w:rPr>
                <w:rFonts w:asciiTheme="minorHAnsi" w:hAnsiTheme="minorHAnsi"/>
              </w:rPr>
            </w:pPr>
            <w:r w:rsidRPr="00106193">
              <w:rPr>
                <w:rFonts w:asciiTheme="minorHAnsi" w:hAnsiTheme="minorHAnsi"/>
              </w:rPr>
              <w:t>Odpowiednio przy</w:t>
            </w:r>
            <w:r w:rsidR="00A664F0">
              <w:rPr>
                <w:rFonts w:asciiTheme="minorHAnsi" w:hAnsiTheme="minorHAnsi"/>
              </w:rPr>
              <w:t>gotowana kadra do pracy z osobami uzależnionymi i doświadczającymi przemocy.</w:t>
            </w:r>
          </w:p>
          <w:p w14:paraId="0544B15E" w14:textId="77777777" w:rsidR="009D569A" w:rsidRPr="00106193" w:rsidRDefault="00A664F0" w:rsidP="00A47A41">
            <w:pPr>
              <w:numPr>
                <w:ilvl w:val="0"/>
                <w:numId w:val="9"/>
              </w:numPr>
              <w:spacing w:after="120" w:line="360" w:lineRule="auto"/>
              <w:rPr>
                <w:rFonts w:asciiTheme="minorHAnsi" w:hAnsiTheme="minorHAnsi"/>
              </w:rPr>
            </w:pPr>
            <w:r>
              <w:rPr>
                <w:rFonts w:asciiTheme="minorHAnsi" w:hAnsiTheme="minorHAnsi"/>
              </w:rPr>
              <w:t>Prawidłowa współpraca pomiędzy </w:t>
            </w:r>
            <w:r w:rsidR="009D569A" w:rsidRPr="00106193">
              <w:rPr>
                <w:rFonts w:asciiTheme="minorHAnsi" w:hAnsiTheme="minorHAnsi"/>
              </w:rPr>
              <w:t>instytucjami i organizacjami pomocowymi dla osób uzależnionych</w:t>
            </w:r>
            <w:r>
              <w:rPr>
                <w:rFonts w:asciiTheme="minorHAnsi" w:hAnsiTheme="minorHAnsi"/>
              </w:rPr>
              <w:t>.</w:t>
            </w:r>
          </w:p>
          <w:p w14:paraId="375503D1" w14:textId="77777777" w:rsidR="009D569A" w:rsidRPr="00106193" w:rsidRDefault="009D569A" w:rsidP="00A47A41">
            <w:pPr>
              <w:numPr>
                <w:ilvl w:val="0"/>
                <w:numId w:val="9"/>
              </w:numPr>
              <w:spacing w:after="120" w:line="360" w:lineRule="auto"/>
              <w:rPr>
                <w:rFonts w:asciiTheme="minorHAnsi" w:hAnsiTheme="minorHAnsi"/>
              </w:rPr>
            </w:pPr>
            <w:r w:rsidRPr="00106193">
              <w:rPr>
                <w:rFonts w:asciiTheme="minorHAnsi" w:hAnsiTheme="minorHAnsi"/>
              </w:rPr>
              <w:t>Prawidłowa profilaktyka w środowisku dzieci i młodzieży</w:t>
            </w:r>
            <w:r w:rsidR="00A664F0">
              <w:rPr>
                <w:rFonts w:asciiTheme="minorHAnsi" w:hAnsiTheme="minorHAnsi"/>
              </w:rPr>
              <w:t>.</w:t>
            </w:r>
          </w:p>
          <w:p w14:paraId="53804A42" w14:textId="77777777" w:rsidR="009D569A" w:rsidRPr="00106193" w:rsidRDefault="009D569A" w:rsidP="00A47A41">
            <w:pPr>
              <w:numPr>
                <w:ilvl w:val="0"/>
                <w:numId w:val="9"/>
              </w:numPr>
              <w:spacing w:after="120" w:line="360" w:lineRule="auto"/>
              <w:rPr>
                <w:rFonts w:asciiTheme="minorHAnsi" w:hAnsiTheme="minorHAnsi"/>
              </w:rPr>
            </w:pPr>
            <w:r w:rsidRPr="00106193">
              <w:rPr>
                <w:rFonts w:asciiTheme="minorHAnsi" w:hAnsiTheme="minorHAnsi"/>
              </w:rPr>
              <w:t>Baza lecznictwa odwykowego</w:t>
            </w:r>
            <w:r w:rsidR="00A664F0">
              <w:rPr>
                <w:rFonts w:asciiTheme="minorHAnsi" w:hAnsiTheme="minorHAnsi"/>
              </w:rPr>
              <w:t>.</w:t>
            </w:r>
          </w:p>
          <w:p w14:paraId="7BAD9DF0" w14:textId="77777777" w:rsidR="009D569A" w:rsidRPr="00106193" w:rsidRDefault="009D569A" w:rsidP="00A47A41">
            <w:pPr>
              <w:numPr>
                <w:ilvl w:val="0"/>
                <w:numId w:val="9"/>
              </w:numPr>
              <w:spacing w:after="120" w:line="360" w:lineRule="auto"/>
              <w:rPr>
                <w:rFonts w:asciiTheme="minorHAnsi" w:hAnsiTheme="minorHAnsi"/>
              </w:rPr>
            </w:pPr>
            <w:r w:rsidRPr="00106193">
              <w:rPr>
                <w:rFonts w:asciiTheme="minorHAnsi" w:hAnsiTheme="minorHAnsi"/>
              </w:rPr>
              <w:t>Śro</w:t>
            </w:r>
            <w:r w:rsidR="00A664F0">
              <w:rPr>
                <w:rFonts w:asciiTheme="minorHAnsi" w:hAnsiTheme="minorHAnsi"/>
              </w:rPr>
              <w:t>dki finansowe na profilaktykę i </w:t>
            </w:r>
            <w:r w:rsidRPr="00106193">
              <w:rPr>
                <w:rFonts w:asciiTheme="minorHAnsi" w:hAnsiTheme="minorHAnsi"/>
              </w:rPr>
              <w:t>rozwiązywanie problemów alkoholowych.</w:t>
            </w:r>
          </w:p>
          <w:p w14:paraId="4E9109D5" w14:textId="77777777" w:rsidR="009D569A" w:rsidRPr="00106193" w:rsidRDefault="009D569A" w:rsidP="00A664F0">
            <w:pPr>
              <w:numPr>
                <w:ilvl w:val="0"/>
                <w:numId w:val="9"/>
              </w:numPr>
              <w:spacing w:after="120" w:line="360" w:lineRule="auto"/>
              <w:rPr>
                <w:rFonts w:asciiTheme="minorHAnsi" w:hAnsiTheme="minorHAnsi"/>
              </w:rPr>
            </w:pPr>
            <w:r w:rsidRPr="00106193">
              <w:rPr>
                <w:rFonts w:asciiTheme="minorHAnsi" w:hAnsiTheme="minorHAnsi"/>
              </w:rPr>
              <w:t>Ośrodek Interwencji Kryzysowej</w:t>
            </w:r>
            <w:r w:rsidR="00A664F0">
              <w:rPr>
                <w:rFonts w:asciiTheme="minorHAnsi" w:hAnsiTheme="minorHAnsi"/>
              </w:rPr>
              <w:t>.</w:t>
            </w:r>
          </w:p>
        </w:tc>
        <w:tc>
          <w:tcPr>
            <w:tcW w:w="4606" w:type="dxa"/>
            <w:tcBorders>
              <w:top w:val="single" w:sz="4" w:space="0" w:color="auto"/>
              <w:left w:val="single" w:sz="4" w:space="0" w:color="auto"/>
              <w:bottom w:val="single" w:sz="4" w:space="0" w:color="auto"/>
            </w:tcBorders>
          </w:tcPr>
          <w:p w14:paraId="2D32FDC8" w14:textId="77777777" w:rsidR="009D569A" w:rsidRPr="00106193" w:rsidRDefault="009D569A" w:rsidP="00A47A41">
            <w:pPr>
              <w:numPr>
                <w:ilvl w:val="0"/>
                <w:numId w:val="10"/>
              </w:numPr>
              <w:spacing w:after="120" w:line="360" w:lineRule="auto"/>
              <w:rPr>
                <w:rFonts w:asciiTheme="minorHAnsi" w:hAnsiTheme="minorHAnsi"/>
              </w:rPr>
            </w:pPr>
            <w:r w:rsidRPr="00106193">
              <w:rPr>
                <w:rFonts w:asciiTheme="minorHAnsi" w:hAnsiTheme="minorHAnsi"/>
              </w:rPr>
              <w:t>Mała świadomość zagrożenia i istoty problemu uzależnienia w środowisku</w:t>
            </w:r>
            <w:r w:rsidR="00A664F0">
              <w:rPr>
                <w:rFonts w:asciiTheme="minorHAnsi" w:hAnsiTheme="minorHAnsi"/>
              </w:rPr>
              <w:t>.</w:t>
            </w:r>
          </w:p>
          <w:p w14:paraId="183EAD7D" w14:textId="77777777" w:rsidR="009D569A" w:rsidRPr="00106193" w:rsidRDefault="009D569A" w:rsidP="00A47A41">
            <w:pPr>
              <w:numPr>
                <w:ilvl w:val="0"/>
                <w:numId w:val="10"/>
              </w:numPr>
              <w:spacing w:after="120" w:line="360" w:lineRule="auto"/>
              <w:rPr>
                <w:rFonts w:asciiTheme="minorHAnsi" w:hAnsiTheme="minorHAnsi"/>
              </w:rPr>
            </w:pPr>
            <w:r w:rsidRPr="00106193">
              <w:rPr>
                <w:rFonts w:asciiTheme="minorHAnsi" w:hAnsiTheme="minorHAnsi"/>
              </w:rPr>
              <w:t>Trudności</w:t>
            </w:r>
            <w:r w:rsidR="00751BDD">
              <w:rPr>
                <w:rFonts w:asciiTheme="minorHAnsi" w:hAnsiTheme="minorHAnsi"/>
              </w:rPr>
              <w:t xml:space="preserve"> </w:t>
            </w:r>
            <w:r w:rsidR="00A664F0">
              <w:rPr>
                <w:rFonts w:asciiTheme="minorHAnsi" w:hAnsiTheme="minorHAnsi"/>
              </w:rPr>
              <w:t>i brak pozytywnych efektów w </w:t>
            </w:r>
            <w:r w:rsidRPr="00106193">
              <w:rPr>
                <w:rFonts w:asciiTheme="minorHAnsi" w:hAnsiTheme="minorHAnsi"/>
              </w:rPr>
              <w:t>terapii osób głęboko uzależnionych</w:t>
            </w:r>
            <w:r w:rsidR="00A664F0">
              <w:rPr>
                <w:rFonts w:asciiTheme="minorHAnsi" w:hAnsiTheme="minorHAnsi"/>
              </w:rPr>
              <w:t>.</w:t>
            </w:r>
          </w:p>
          <w:p w14:paraId="379240FE" w14:textId="77777777" w:rsidR="009D569A" w:rsidRPr="00106193" w:rsidRDefault="009D569A" w:rsidP="00A47A41">
            <w:pPr>
              <w:numPr>
                <w:ilvl w:val="0"/>
                <w:numId w:val="10"/>
              </w:numPr>
              <w:spacing w:after="120" w:line="360" w:lineRule="auto"/>
              <w:rPr>
                <w:rFonts w:asciiTheme="minorHAnsi" w:hAnsiTheme="minorHAnsi"/>
              </w:rPr>
            </w:pPr>
            <w:r w:rsidRPr="00106193">
              <w:rPr>
                <w:rFonts w:asciiTheme="minorHAnsi" w:hAnsiTheme="minorHAnsi"/>
              </w:rPr>
              <w:t>Mała skuteczność realizacji przymusowej terapii odwykowej</w:t>
            </w:r>
            <w:r w:rsidR="00A664F0">
              <w:rPr>
                <w:rFonts w:asciiTheme="minorHAnsi" w:hAnsiTheme="minorHAnsi"/>
              </w:rPr>
              <w:t>.</w:t>
            </w:r>
          </w:p>
          <w:p w14:paraId="00D42D0A" w14:textId="77777777" w:rsidR="009D569A" w:rsidRPr="00106193" w:rsidRDefault="009D569A" w:rsidP="00A47A41">
            <w:pPr>
              <w:numPr>
                <w:ilvl w:val="0"/>
                <w:numId w:val="10"/>
              </w:numPr>
              <w:spacing w:after="120" w:line="360" w:lineRule="auto"/>
              <w:rPr>
                <w:rFonts w:asciiTheme="minorHAnsi" w:hAnsiTheme="minorHAnsi"/>
              </w:rPr>
            </w:pPr>
            <w:r w:rsidRPr="00106193">
              <w:rPr>
                <w:rFonts w:asciiTheme="minorHAnsi" w:hAnsiTheme="minorHAnsi"/>
              </w:rPr>
              <w:t>Obecność i łatwy dostęp do narkotyków w środowiskach młodzieżowych.</w:t>
            </w:r>
          </w:p>
        </w:tc>
      </w:tr>
      <w:tr w:rsidR="009D569A" w:rsidRPr="00106193" w14:paraId="38D4F6FA" w14:textId="77777777" w:rsidTr="001F1EF4">
        <w:tc>
          <w:tcPr>
            <w:tcW w:w="4606" w:type="dxa"/>
            <w:tcBorders>
              <w:top w:val="single" w:sz="4" w:space="0" w:color="auto"/>
              <w:bottom w:val="single" w:sz="4" w:space="0" w:color="auto"/>
              <w:right w:val="single" w:sz="4" w:space="0" w:color="auto"/>
            </w:tcBorders>
            <w:shd w:val="clear" w:color="auto" w:fill="FABF8F" w:themeFill="accent6" w:themeFillTint="99"/>
          </w:tcPr>
          <w:p w14:paraId="68DE2861" w14:textId="77777777" w:rsidR="009D569A" w:rsidRPr="007579F6" w:rsidRDefault="0062605B" w:rsidP="00A47A41">
            <w:pPr>
              <w:spacing w:after="120" w:line="360" w:lineRule="auto"/>
              <w:jc w:val="center"/>
              <w:rPr>
                <w:rFonts w:asciiTheme="minorHAnsi" w:hAnsiTheme="minorHAnsi"/>
                <w:b/>
              </w:rPr>
            </w:pPr>
            <w:r w:rsidRPr="007579F6">
              <w:rPr>
                <w:rFonts w:asciiTheme="minorHAnsi" w:hAnsiTheme="minorHAnsi"/>
                <w:b/>
              </w:rPr>
              <w:t>SZANSE</w:t>
            </w:r>
          </w:p>
        </w:tc>
        <w:tc>
          <w:tcPr>
            <w:tcW w:w="4606" w:type="dxa"/>
            <w:tcBorders>
              <w:top w:val="single" w:sz="4" w:space="0" w:color="auto"/>
              <w:left w:val="single" w:sz="4" w:space="0" w:color="auto"/>
              <w:bottom w:val="single" w:sz="4" w:space="0" w:color="auto"/>
            </w:tcBorders>
            <w:shd w:val="clear" w:color="auto" w:fill="FDE9D9" w:themeFill="accent6" w:themeFillTint="33"/>
          </w:tcPr>
          <w:p w14:paraId="2DBFF98A" w14:textId="77777777" w:rsidR="009D569A" w:rsidRPr="007579F6" w:rsidRDefault="0062605B" w:rsidP="00A47A41">
            <w:pPr>
              <w:spacing w:after="120" w:line="360" w:lineRule="auto"/>
              <w:jc w:val="center"/>
              <w:rPr>
                <w:rFonts w:asciiTheme="minorHAnsi" w:hAnsiTheme="minorHAnsi"/>
                <w:b/>
              </w:rPr>
            </w:pPr>
            <w:r w:rsidRPr="007579F6">
              <w:rPr>
                <w:rFonts w:asciiTheme="minorHAnsi" w:hAnsiTheme="minorHAnsi"/>
                <w:b/>
              </w:rPr>
              <w:t>ZAGROŻENIA</w:t>
            </w:r>
          </w:p>
        </w:tc>
      </w:tr>
      <w:tr w:rsidR="009D569A" w:rsidRPr="00106193" w14:paraId="614B3523" w14:textId="77777777" w:rsidTr="001F3494">
        <w:tc>
          <w:tcPr>
            <w:tcW w:w="4606" w:type="dxa"/>
            <w:tcBorders>
              <w:top w:val="single" w:sz="4" w:space="0" w:color="auto"/>
              <w:bottom w:val="single" w:sz="4" w:space="0" w:color="auto"/>
              <w:right w:val="single" w:sz="4" w:space="0" w:color="auto"/>
            </w:tcBorders>
          </w:tcPr>
          <w:p w14:paraId="5D13B879" w14:textId="77777777" w:rsidR="007579F6" w:rsidRDefault="009D569A" w:rsidP="006E7D9A">
            <w:pPr>
              <w:pStyle w:val="Akapitzlist"/>
              <w:numPr>
                <w:ilvl w:val="0"/>
                <w:numId w:val="26"/>
              </w:numPr>
              <w:spacing w:after="120" w:line="360" w:lineRule="auto"/>
            </w:pPr>
            <w:r w:rsidRPr="001F1EF4">
              <w:t>Traktowanie uzale</w:t>
            </w:r>
            <w:r w:rsidR="00A664F0">
              <w:t>żnień jako problemu społecznego.</w:t>
            </w:r>
          </w:p>
          <w:p w14:paraId="5898EA20" w14:textId="77777777" w:rsidR="001F1EF4" w:rsidRPr="001F1EF4" w:rsidRDefault="009D569A" w:rsidP="006E7D9A">
            <w:pPr>
              <w:pStyle w:val="Akapitzlist"/>
              <w:numPr>
                <w:ilvl w:val="0"/>
                <w:numId w:val="26"/>
              </w:numPr>
              <w:spacing w:after="120" w:line="360" w:lineRule="auto"/>
            </w:pPr>
            <w:r w:rsidRPr="001F1EF4">
              <w:t>Współpraca fachowców różnych dziedzin na rzecz</w:t>
            </w:r>
            <w:r w:rsidR="001F1EF4" w:rsidRPr="001F1EF4">
              <w:t xml:space="preserve"> przeciwdziałania uzależnieniom</w:t>
            </w:r>
            <w:r w:rsidR="00A664F0">
              <w:t>.</w:t>
            </w:r>
          </w:p>
          <w:p w14:paraId="7D5AA43D" w14:textId="77777777" w:rsidR="009D569A" w:rsidRPr="001F1EF4" w:rsidRDefault="009D569A" w:rsidP="006E7D9A">
            <w:pPr>
              <w:pStyle w:val="Akapitzlist"/>
              <w:numPr>
                <w:ilvl w:val="0"/>
                <w:numId w:val="26"/>
              </w:numPr>
              <w:spacing w:after="120" w:line="360" w:lineRule="auto"/>
            </w:pPr>
            <w:r w:rsidRPr="001F1EF4">
              <w:t>Podejmowanie działań profilaktycznych zmierzających do z</w:t>
            </w:r>
            <w:r w:rsidR="00A664F0">
              <w:t xml:space="preserve">mniejszenia zjawiska </w:t>
            </w:r>
            <w:r w:rsidR="00A664F0">
              <w:lastRenderedPageBreak/>
              <w:t>uzależnień.</w:t>
            </w:r>
          </w:p>
          <w:p w14:paraId="195BB777" w14:textId="77777777" w:rsidR="009D569A" w:rsidRPr="001F1EF4" w:rsidRDefault="00A664F0" w:rsidP="006E7D9A">
            <w:pPr>
              <w:pStyle w:val="Akapitzlist"/>
              <w:numPr>
                <w:ilvl w:val="0"/>
                <w:numId w:val="26"/>
              </w:numPr>
              <w:spacing w:after="120" w:line="360" w:lineRule="auto"/>
            </w:pPr>
            <w:r>
              <w:t>Możliwość pozyskania środków na </w:t>
            </w:r>
            <w:r w:rsidR="009D569A" w:rsidRPr="001F1EF4">
              <w:t>realizację programów i rozwój infrastruktury.</w:t>
            </w:r>
          </w:p>
        </w:tc>
        <w:tc>
          <w:tcPr>
            <w:tcW w:w="4606" w:type="dxa"/>
            <w:tcBorders>
              <w:top w:val="single" w:sz="4" w:space="0" w:color="auto"/>
              <w:left w:val="single" w:sz="4" w:space="0" w:color="auto"/>
              <w:bottom w:val="single" w:sz="4" w:space="0" w:color="auto"/>
            </w:tcBorders>
          </w:tcPr>
          <w:p w14:paraId="6E9A1B15" w14:textId="77777777" w:rsidR="009D569A" w:rsidRPr="001F1EF4" w:rsidRDefault="009D569A" w:rsidP="006E7D9A">
            <w:pPr>
              <w:pStyle w:val="Akapitzlist"/>
              <w:numPr>
                <w:ilvl w:val="0"/>
                <w:numId w:val="25"/>
              </w:numPr>
              <w:spacing w:after="120" w:line="360" w:lineRule="auto"/>
              <w:rPr>
                <w:rFonts w:asciiTheme="minorHAnsi" w:hAnsiTheme="minorHAnsi"/>
              </w:rPr>
            </w:pPr>
            <w:r w:rsidRPr="001F1EF4">
              <w:rPr>
                <w:rFonts w:asciiTheme="minorHAnsi" w:hAnsiTheme="minorHAnsi"/>
              </w:rPr>
              <w:lastRenderedPageBreak/>
              <w:t>Niska skuteczność i efektywność działań podejmowanych na rzecz osób uzależniony</w:t>
            </w:r>
            <w:r w:rsidR="00A664F0">
              <w:rPr>
                <w:rFonts w:asciiTheme="minorHAnsi" w:hAnsiTheme="minorHAnsi"/>
              </w:rPr>
              <w:t>ch.</w:t>
            </w:r>
          </w:p>
          <w:p w14:paraId="290DE014" w14:textId="77777777" w:rsidR="009D569A" w:rsidRPr="001F1EF4" w:rsidRDefault="009D569A" w:rsidP="006E7D9A">
            <w:pPr>
              <w:pStyle w:val="Akapitzlist"/>
              <w:numPr>
                <w:ilvl w:val="0"/>
                <w:numId w:val="25"/>
              </w:numPr>
              <w:spacing w:after="120" w:line="360" w:lineRule="auto"/>
              <w:rPr>
                <w:rFonts w:asciiTheme="minorHAnsi" w:hAnsiTheme="minorHAnsi"/>
              </w:rPr>
            </w:pPr>
            <w:r w:rsidRPr="001F1EF4">
              <w:rPr>
                <w:rFonts w:asciiTheme="minorHAnsi" w:hAnsiTheme="minorHAnsi"/>
              </w:rPr>
              <w:t>P</w:t>
            </w:r>
            <w:r w:rsidR="00A664F0">
              <w:rPr>
                <w:rFonts w:asciiTheme="minorHAnsi" w:hAnsiTheme="minorHAnsi"/>
              </w:rPr>
              <w:t>opularyzowanie atrakcyjnych dla </w:t>
            </w:r>
            <w:r w:rsidRPr="001F1EF4">
              <w:rPr>
                <w:rFonts w:asciiTheme="minorHAnsi" w:hAnsiTheme="minorHAnsi"/>
              </w:rPr>
              <w:t>nastolatków subkultur ściśle związanych z narkotykami</w:t>
            </w:r>
            <w:r w:rsidR="00A664F0">
              <w:rPr>
                <w:rFonts w:asciiTheme="minorHAnsi" w:hAnsiTheme="minorHAnsi"/>
              </w:rPr>
              <w:t>.</w:t>
            </w:r>
          </w:p>
          <w:p w14:paraId="145A2507" w14:textId="77777777" w:rsidR="009D569A" w:rsidRPr="00106193" w:rsidRDefault="009D569A" w:rsidP="006E7D9A">
            <w:pPr>
              <w:pStyle w:val="Akapitzlist"/>
              <w:numPr>
                <w:ilvl w:val="0"/>
                <w:numId w:val="25"/>
              </w:numPr>
              <w:spacing w:after="120" w:line="360" w:lineRule="auto"/>
              <w:rPr>
                <w:rFonts w:asciiTheme="minorHAnsi" w:hAnsiTheme="minorHAnsi"/>
              </w:rPr>
            </w:pPr>
            <w:r w:rsidRPr="001F1EF4">
              <w:rPr>
                <w:rFonts w:asciiTheme="minorHAnsi" w:hAnsiTheme="minorHAnsi"/>
              </w:rPr>
              <w:lastRenderedPageBreak/>
              <w:t>P</w:t>
            </w:r>
            <w:r w:rsidR="00A664F0">
              <w:rPr>
                <w:rFonts w:asciiTheme="minorHAnsi" w:hAnsiTheme="minorHAnsi"/>
              </w:rPr>
              <w:t>opularyzowanie przyzwolenia dla </w:t>
            </w:r>
            <w:r w:rsidRPr="001F1EF4">
              <w:rPr>
                <w:rFonts w:asciiTheme="minorHAnsi" w:hAnsiTheme="minorHAnsi"/>
              </w:rPr>
              <w:t>miękkich narkotyków</w:t>
            </w:r>
            <w:r w:rsidR="00A664F0">
              <w:rPr>
                <w:rFonts w:asciiTheme="minorHAnsi" w:hAnsiTheme="minorHAnsi"/>
              </w:rPr>
              <w:t>.</w:t>
            </w:r>
          </w:p>
        </w:tc>
      </w:tr>
    </w:tbl>
    <w:p w14:paraId="1D427761" w14:textId="77777777" w:rsidR="009D569A" w:rsidRPr="0062605B" w:rsidRDefault="00FD070C" w:rsidP="00FD070C">
      <w:pPr>
        <w:spacing w:before="240" w:after="0" w:line="360" w:lineRule="auto"/>
        <w:jc w:val="center"/>
        <w:rPr>
          <w:rFonts w:asciiTheme="minorHAnsi" w:hAnsiTheme="minorHAnsi"/>
          <w:b/>
          <w:sz w:val="28"/>
          <w:szCs w:val="28"/>
        </w:rPr>
      </w:pPr>
      <w:r>
        <w:rPr>
          <w:rFonts w:asciiTheme="minorHAnsi" w:hAnsiTheme="minorHAnsi"/>
          <w:b/>
          <w:sz w:val="28"/>
          <w:szCs w:val="28"/>
        </w:rPr>
        <w:lastRenderedPageBreak/>
        <w:t>BEZRADNOŚĆ W SPRAWACH OPIEKUŃ</w:t>
      </w:r>
      <w:r w:rsidR="006E7D9A">
        <w:rPr>
          <w:rFonts w:asciiTheme="minorHAnsi" w:hAnsiTheme="minorHAnsi"/>
          <w:b/>
          <w:sz w:val="28"/>
          <w:szCs w:val="28"/>
        </w:rPr>
        <w:t>C</w:t>
      </w:r>
      <w:r>
        <w:rPr>
          <w:rFonts w:asciiTheme="minorHAnsi" w:hAnsiTheme="minorHAnsi"/>
          <w:b/>
          <w:sz w:val="28"/>
          <w:szCs w:val="28"/>
        </w:rPr>
        <w:t>ZO-WYCHOWAWCZYCH</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531"/>
        <w:gridCol w:w="4529"/>
      </w:tblGrid>
      <w:tr w:rsidR="009D569A" w:rsidRPr="00106193" w14:paraId="571E9C13" w14:textId="77777777" w:rsidTr="007579F6">
        <w:tc>
          <w:tcPr>
            <w:tcW w:w="4606" w:type="dxa"/>
            <w:tcBorders>
              <w:top w:val="single" w:sz="4" w:space="0" w:color="auto"/>
              <w:bottom w:val="single" w:sz="4" w:space="0" w:color="auto"/>
              <w:right w:val="single" w:sz="4" w:space="0" w:color="auto"/>
            </w:tcBorders>
            <w:shd w:val="clear" w:color="auto" w:fill="C2D69B" w:themeFill="accent3" w:themeFillTint="99"/>
          </w:tcPr>
          <w:p w14:paraId="19EA7ACA" w14:textId="77777777" w:rsidR="009D569A" w:rsidRPr="007579F6" w:rsidRDefault="0062605B" w:rsidP="00A47A41">
            <w:pPr>
              <w:spacing w:after="120" w:line="360" w:lineRule="auto"/>
              <w:jc w:val="center"/>
              <w:rPr>
                <w:rFonts w:asciiTheme="minorHAnsi" w:hAnsiTheme="minorHAnsi"/>
                <w:b/>
              </w:rPr>
            </w:pPr>
            <w:r w:rsidRPr="007579F6">
              <w:rPr>
                <w:rFonts w:asciiTheme="minorHAnsi" w:hAnsiTheme="minorHAnsi"/>
                <w:b/>
              </w:rPr>
              <w:t>MOCNE STRONY</w:t>
            </w:r>
          </w:p>
        </w:tc>
        <w:tc>
          <w:tcPr>
            <w:tcW w:w="4606" w:type="dxa"/>
            <w:tcBorders>
              <w:top w:val="single" w:sz="4" w:space="0" w:color="auto"/>
              <w:left w:val="single" w:sz="4" w:space="0" w:color="auto"/>
              <w:bottom w:val="single" w:sz="4" w:space="0" w:color="auto"/>
            </w:tcBorders>
            <w:shd w:val="clear" w:color="auto" w:fill="EAF1DD" w:themeFill="accent3" w:themeFillTint="33"/>
          </w:tcPr>
          <w:p w14:paraId="537553D9" w14:textId="77777777" w:rsidR="009D569A" w:rsidRPr="007579F6" w:rsidRDefault="0062605B" w:rsidP="00A47A41">
            <w:pPr>
              <w:spacing w:after="120" w:line="360" w:lineRule="auto"/>
              <w:jc w:val="center"/>
              <w:rPr>
                <w:rFonts w:asciiTheme="minorHAnsi" w:hAnsiTheme="minorHAnsi"/>
                <w:b/>
              </w:rPr>
            </w:pPr>
            <w:r w:rsidRPr="007579F6">
              <w:rPr>
                <w:rFonts w:asciiTheme="minorHAnsi" w:hAnsiTheme="minorHAnsi"/>
                <w:b/>
              </w:rPr>
              <w:t>SŁABE STRONY</w:t>
            </w:r>
          </w:p>
        </w:tc>
      </w:tr>
      <w:tr w:rsidR="009D569A" w:rsidRPr="00106193" w14:paraId="2B6F84CF" w14:textId="77777777" w:rsidTr="007025DB">
        <w:trPr>
          <w:trHeight w:val="9440"/>
        </w:trPr>
        <w:tc>
          <w:tcPr>
            <w:tcW w:w="4606" w:type="dxa"/>
            <w:tcBorders>
              <w:top w:val="single" w:sz="4" w:space="0" w:color="auto"/>
              <w:bottom w:val="single" w:sz="4" w:space="0" w:color="auto"/>
              <w:right w:val="single" w:sz="4" w:space="0" w:color="auto"/>
            </w:tcBorders>
          </w:tcPr>
          <w:p w14:paraId="4C56627D" w14:textId="77777777" w:rsidR="009D569A" w:rsidRPr="00106193" w:rsidRDefault="009D569A" w:rsidP="00A47A41">
            <w:pPr>
              <w:numPr>
                <w:ilvl w:val="0"/>
                <w:numId w:val="11"/>
              </w:numPr>
              <w:spacing w:after="120" w:line="360" w:lineRule="auto"/>
              <w:rPr>
                <w:rFonts w:asciiTheme="minorHAnsi" w:hAnsiTheme="minorHAnsi"/>
              </w:rPr>
            </w:pPr>
            <w:r w:rsidRPr="00106193">
              <w:rPr>
                <w:rFonts w:asciiTheme="minorHAnsi" w:hAnsiTheme="minorHAnsi"/>
              </w:rPr>
              <w:t>Dobra współpraca poszczególnych jednostek samorządu terytorialnego</w:t>
            </w:r>
            <w:r w:rsidR="008F06C7">
              <w:rPr>
                <w:rFonts w:asciiTheme="minorHAnsi" w:hAnsiTheme="minorHAnsi"/>
              </w:rPr>
              <w:t>.</w:t>
            </w:r>
          </w:p>
          <w:p w14:paraId="290D2A3B" w14:textId="77777777" w:rsidR="009D569A" w:rsidRPr="00106193" w:rsidRDefault="009D569A" w:rsidP="00A47A41">
            <w:pPr>
              <w:numPr>
                <w:ilvl w:val="0"/>
                <w:numId w:val="11"/>
              </w:numPr>
              <w:spacing w:after="120" w:line="360" w:lineRule="auto"/>
              <w:rPr>
                <w:rFonts w:asciiTheme="minorHAnsi" w:hAnsiTheme="minorHAnsi"/>
              </w:rPr>
            </w:pPr>
            <w:r w:rsidRPr="00106193">
              <w:rPr>
                <w:rFonts w:asciiTheme="minorHAnsi" w:hAnsiTheme="minorHAnsi"/>
              </w:rPr>
              <w:t>Wykwalifikowana kadra pomocy społecznej</w:t>
            </w:r>
            <w:r w:rsidR="008F06C7">
              <w:rPr>
                <w:rFonts w:asciiTheme="minorHAnsi" w:hAnsiTheme="minorHAnsi"/>
              </w:rPr>
              <w:t>.</w:t>
            </w:r>
          </w:p>
          <w:p w14:paraId="7919E495" w14:textId="77777777" w:rsidR="009D569A" w:rsidRPr="00106193" w:rsidRDefault="008F06C7" w:rsidP="00A47A41">
            <w:pPr>
              <w:numPr>
                <w:ilvl w:val="0"/>
                <w:numId w:val="11"/>
              </w:numPr>
              <w:spacing w:after="120" w:line="360" w:lineRule="auto"/>
              <w:rPr>
                <w:rFonts w:asciiTheme="minorHAnsi" w:hAnsiTheme="minorHAnsi"/>
              </w:rPr>
            </w:pPr>
            <w:r>
              <w:rPr>
                <w:rFonts w:asciiTheme="minorHAnsi" w:hAnsiTheme="minorHAnsi"/>
              </w:rPr>
              <w:t>Efektywna praca socjalna.</w:t>
            </w:r>
          </w:p>
          <w:p w14:paraId="71632F72" w14:textId="77777777" w:rsidR="009D569A" w:rsidRPr="00106193" w:rsidRDefault="009D569A" w:rsidP="00A47A41">
            <w:pPr>
              <w:numPr>
                <w:ilvl w:val="0"/>
                <w:numId w:val="11"/>
              </w:numPr>
              <w:spacing w:after="120" w:line="360" w:lineRule="auto"/>
              <w:rPr>
                <w:rFonts w:asciiTheme="minorHAnsi" w:hAnsiTheme="minorHAnsi"/>
              </w:rPr>
            </w:pPr>
            <w:r w:rsidRPr="00106193">
              <w:rPr>
                <w:rFonts w:asciiTheme="minorHAnsi" w:hAnsiTheme="minorHAnsi"/>
              </w:rPr>
              <w:t>Rozwijanie ro</w:t>
            </w:r>
            <w:r w:rsidR="008F06C7">
              <w:rPr>
                <w:rFonts w:asciiTheme="minorHAnsi" w:hAnsiTheme="minorHAnsi"/>
              </w:rPr>
              <w:t>dzinnych form opieki zastępczej.</w:t>
            </w:r>
          </w:p>
          <w:p w14:paraId="05202A6B" w14:textId="77777777" w:rsidR="009D569A" w:rsidRPr="00106193" w:rsidRDefault="009D569A" w:rsidP="00A47A41">
            <w:pPr>
              <w:numPr>
                <w:ilvl w:val="0"/>
                <w:numId w:val="11"/>
              </w:numPr>
              <w:spacing w:after="120" w:line="360" w:lineRule="auto"/>
              <w:rPr>
                <w:rFonts w:asciiTheme="minorHAnsi" w:hAnsiTheme="minorHAnsi"/>
              </w:rPr>
            </w:pPr>
            <w:r w:rsidRPr="00106193">
              <w:rPr>
                <w:rFonts w:asciiTheme="minorHAnsi" w:hAnsiTheme="minorHAnsi"/>
              </w:rPr>
              <w:t>Dostateczne wsparcie dla wych</w:t>
            </w:r>
            <w:r w:rsidR="008F06C7">
              <w:rPr>
                <w:rFonts w:asciiTheme="minorHAnsi" w:hAnsiTheme="minorHAnsi"/>
              </w:rPr>
              <w:t>owanków usamodzielniających się.</w:t>
            </w:r>
          </w:p>
          <w:p w14:paraId="3E08040B" w14:textId="77777777" w:rsidR="009D569A" w:rsidRPr="00106193" w:rsidRDefault="009D569A" w:rsidP="00A47A41">
            <w:pPr>
              <w:numPr>
                <w:ilvl w:val="0"/>
                <w:numId w:val="11"/>
              </w:numPr>
              <w:spacing w:after="120" w:line="360" w:lineRule="auto"/>
              <w:rPr>
                <w:rFonts w:asciiTheme="minorHAnsi" w:hAnsiTheme="minorHAnsi"/>
              </w:rPr>
            </w:pPr>
            <w:r w:rsidRPr="00106193">
              <w:rPr>
                <w:rFonts w:asciiTheme="minorHAnsi" w:hAnsiTheme="minorHAnsi"/>
              </w:rPr>
              <w:t>Rozwijanie opieki przeds</w:t>
            </w:r>
            <w:r w:rsidR="008F06C7">
              <w:rPr>
                <w:rFonts w:asciiTheme="minorHAnsi" w:hAnsiTheme="minorHAnsi"/>
              </w:rPr>
              <w:t>zkolnej, szkolnictwa w powiecie.</w:t>
            </w:r>
          </w:p>
          <w:p w14:paraId="548FE42D" w14:textId="77777777" w:rsidR="009D569A" w:rsidRPr="00106193" w:rsidRDefault="009D569A" w:rsidP="00A47A41">
            <w:pPr>
              <w:numPr>
                <w:ilvl w:val="0"/>
                <w:numId w:val="11"/>
              </w:numPr>
              <w:spacing w:after="120" w:line="360" w:lineRule="auto"/>
              <w:rPr>
                <w:rFonts w:asciiTheme="minorHAnsi" w:hAnsiTheme="minorHAnsi"/>
              </w:rPr>
            </w:pPr>
            <w:r w:rsidRPr="00106193">
              <w:rPr>
                <w:rFonts w:asciiTheme="minorHAnsi" w:hAnsiTheme="minorHAnsi"/>
              </w:rPr>
              <w:t>Prowadzenie działań mających na celu p</w:t>
            </w:r>
            <w:r w:rsidR="008F06C7">
              <w:rPr>
                <w:rFonts w:asciiTheme="minorHAnsi" w:hAnsiTheme="minorHAnsi"/>
              </w:rPr>
              <w:t>odniesienie poziomu nauczania w powiecie.</w:t>
            </w:r>
          </w:p>
          <w:p w14:paraId="2F316572" w14:textId="77777777" w:rsidR="009D569A" w:rsidRPr="00106193" w:rsidRDefault="009D569A" w:rsidP="00A47A41">
            <w:pPr>
              <w:numPr>
                <w:ilvl w:val="0"/>
                <w:numId w:val="11"/>
              </w:numPr>
              <w:spacing w:after="120" w:line="360" w:lineRule="auto"/>
              <w:rPr>
                <w:rFonts w:asciiTheme="minorHAnsi" w:hAnsiTheme="minorHAnsi"/>
              </w:rPr>
            </w:pPr>
            <w:r w:rsidRPr="00106193">
              <w:rPr>
                <w:rFonts w:asciiTheme="minorHAnsi" w:hAnsiTheme="minorHAnsi"/>
              </w:rPr>
              <w:t>Propa</w:t>
            </w:r>
            <w:r w:rsidR="008F06C7">
              <w:rPr>
                <w:rFonts w:asciiTheme="minorHAnsi" w:hAnsiTheme="minorHAnsi"/>
              </w:rPr>
              <w:t>gowanie idei wolontariatu wśród </w:t>
            </w:r>
            <w:r w:rsidRPr="00106193">
              <w:rPr>
                <w:rFonts w:asciiTheme="minorHAnsi" w:hAnsiTheme="minorHAnsi"/>
              </w:rPr>
              <w:t>dzieci i młodzieży</w:t>
            </w:r>
            <w:r w:rsidR="008F06C7">
              <w:rPr>
                <w:rFonts w:asciiTheme="minorHAnsi" w:hAnsiTheme="minorHAnsi"/>
              </w:rPr>
              <w:t>.</w:t>
            </w:r>
          </w:p>
          <w:p w14:paraId="150D8AC0" w14:textId="77777777" w:rsidR="009D569A" w:rsidRPr="00106193" w:rsidRDefault="009D569A" w:rsidP="00A47A41">
            <w:pPr>
              <w:numPr>
                <w:ilvl w:val="0"/>
                <w:numId w:val="11"/>
              </w:numPr>
              <w:spacing w:after="120" w:line="360" w:lineRule="auto"/>
              <w:rPr>
                <w:rFonts w:asciiTheme="minorHAnsi" w:hAnsiTheme="minorHAnsi"/>
              </w:rPr>
            </w:pPr>
            <w:r w:rsidRPr="00106193">
              <w:rPr>
                <w:rFonts w:asciiTheme="minorHAnsi" w:hAnsiTheme="minorHAnsi"/>
              </w:rPr>
              <w:t>Prowadzenie działań prof</w:t>
            </w:r>
            <w:r w:rsidR="008F06C7">
              <w:rPr>
                <w:rFonts w:asciiTheme="minorHAnsi" w:hAnsiTheme="minorHAnsi"/>
              </w:rPr>
              <w:t>ilaktycznych w obszarze zdrowia.</w:t>
            </w:r>
          </w:p>
          <w:p w14:paraId="4390B467" w14:textId="77777777" w:rsidR="009D569A" w:rsidRPr="00106193" w:rsidRDefault="009D569A" w:rsidP="00A47A41">
            <w:pPr>
              <w:numPr>
                <w:ilvl w:val="0"/>
                <w:numId w:val="11"/>
              </w:numPr>
              <w:spacing w:after="120" w:line="360" w:lineRule="auto"/>
              <w:rPr>
                <w:rFonts w:asciiTheme="minorHAnsi" w:hAnsiTheme="minorHAnsi"/>
              </w:rPr>
            </w:pPr>
            <w:r w:rsidRPr="00106193">
              <w:rPr>
                <w:rFonts w:asciiTheme="minorHAnsi" w:hAnsiTheme="minorHAnsi"/>
              </w:rPr>
              <w:t xml:space="preserve">Prowadzenie działań mających na celu zwiększenie dostępności opieki medycznej dla mieszkańców. </w:t>
            </w:r>
          </w:p>
        </w:tc>
        <w:tc>
          <w:tcPr>
            <w:tcW w:w="4606" w:type="dxa"/>
            <w:tcBorders>
              <w:top w:val="single" w:sz="4" w:space="0" w:color="auto"/>
              <w:left w:val="single" w:sz="4" w:space="0" w:color="auto"/>
              <w:bottom w:val="single" w:sz="4" w:space="0" w:color="auto"/>
            </w:tcBorders>
          </w:tcPr>
          <w:p w14:paraId="2165A64A" w14:textId="77777777" w:rsidR="009D569A" w:rsidRPr="00106193" w:rsidRDefault="005601CC" w:rsidP="00A47A41">
            <w:pPr>
              <w:numPr>
                <w:ilvl w:val="0"/>
                <w:numId w:val="12"/>
              </w:numPr>
              <w:spacing w:after="120" w:line="360" w:lineRule="auto"/>
              <w:rPr>
                <w:rFonts w:asciiTheme="minorHAnsi" w:hAnsiTheme="minorHAnsi"/>
              </w:rPr>
            </w:pPr>
            <w:r>
              <w:rPr>
                <w:rFonts w:asciiTheme="minorHAnsi" w:hAnsiTheme="minorHAnsi"/>
              </w:rPr>
              <w:t>Niedostateczne</w:t>
            </w:r>
            <w:r w:rsidR="009D569A" w:rsidRPr="00106193">
              <w:rPr>
                <w:rFonts w:asciiTheme="minorHAnsi" w:hAnsiTheme="minorHAnsi"/>
              </w:rPr>
              <w:t xml:space="preserve"> </w:t>
            </w:r>
            <w:r>
              <w:rPr>
                <w:rFonts w:asciiTheme="minorHAnsi" w:hAnsiTheme="minorHAnsi"/>
              </w:rPr>
              <w:t>wsparcie</w:t>
            </w:r>
            <w:r w:rsidR="009D569A" w:rsidRPr="00106193">
              <w:rPr>
                <w:rFonts w:asciiTheme="minorHAnsi" w:hAnsiTheme="minorHAnsi"/>
              </w:rPr>
              <w:t xml:space="preserve"> rodzin wymagającyc</w:t>
            </w:r>
            <w:r w:rsidR="008F06C7">
              <w:rPr>
                <w:rFonts w:asciiTheme="minorHAnsi" w:hAnsiTheme="minorHAnsi"/>
              </w:rPr>
              <w:t>h poradnictwa specjalistycznego.</w:t>
            </w:r>
          </w:p>
          <w:p w14:paraId="53A93AAD" w14:textId="77777777" w:rsidR="009D569A" w:rsidRPr="00106193" w:rsidRDefault="009D569A" w:rsidP="00A47A41">
            <w:pPr>
              <w:numPr>
                <w:ilvl w:val="0"/>
                <w:numId w:val="12"/>
              </w:numPr>
              <w:spacing w:after="120" w:line="360" w:lineRule="auto"/>
              <w:rPr>
                <w:rFonts w:asciiTheme="minorHAnsi" w:hAnsiTheme="minorHAnsi"/>
              </w:rPr>
            </w:pPr>
            <w:r w:rsidRPr="00106193">
              <w:rPr>
                <w:rFonts w:asciiTheme="minorHAnsi" w:hAnsiTheme="minorHAnsi"/>
              </w:rPr>
              <w:t>Zubożenie społeczeństwa</w:t>
            </w:r>
            <w:r w:rsidR="008F06C7">
              <w:rPr>
                <w:rFonts w:asciiTheme="minorHAnsi" w:hAnsiTheme="minorHAnsi"/>
              </w:rPr>
              <w:t>.</w:t>
            </w:r>
          </w:p>
          <w:p w14:paraId="1E3CD7DD" w14:textId="77777777" w:rsidR="009D569A" w:rsidRPr="00106193" w:rsidRDefault="008F06C7" w:rsidP="00A47A41">
            <w:pPr>
              <w:numPr>
                <w:ilvl w:val="0"/>
                <w:numId w:val="12"/>
              </w:numPr>
              <w:spacing w:after="120" w:line="360" w:lineRule="auto"/>
              <w:rPr>
                <w:rFonts w:asciiTheme="minorHAnsi" w:hAnsiTheme="minorHAnsi"/>
              </w:rPr>
            </w:pPr>
            <w:r>
              <w:rPr>
                <w:rFonts w:asciiTheme="minorHAnsi" w:hAnsiTheme="minorHAnsi"/>
              </w:rPr>
              <w:t>Brak mieszkań socjalnych i </w:t>
            </w:r>
            <w:r w:rsidR="009D569A" w:rsidRPr="00106193">
              <w:rPr>
                <w:rFonts w:asciiTheme="minorHAnsi" w:hAnsiTheme="minorHAnsi"/>
              </w:rPr>
              <w:t>niskoczynszowych</w:t>
            </w:r>
            <w:r>
              <w:rPr>
                <w:rFonts w:asciiTheme="minorHAnsi" w:hAnsiTheme="minorHAnsi"/>
              </w:rPr>
              <w:t>.</w:t>
            </w:r>
          </w:p>
          <w:p w14:paraId="1F320B09" w14:textId="77777777" w:rsidR="009D569A" w:rsidRPr="00106193" w:rsidRDefault="009D569A" w:rsidP="00A47A41">
            <w:pPr>
              <w:numPr>
                <w:ilvl w:val="0"/>
                <w:numId w:val="12"/>
              </w:numPr>
              <w:spacing w:after="120" w:line="360" w:lineRule="auto"/>
              <w:rPr>
                <w:rFonts w:asciiTheme="minorHAnsi" w:hAnsiTheme="minorHAnsi"/>
              </w:rPr>
            </w:pPr>
            <w:r w:rsidRPr="00106193">
              <w:rPr>
                <w:rFonts w:asciiTheme="minorHAnsi" w:hAnsiTheme="minorHAnsi"/>
              </w:rPr>
              <w:t>Niewystarczająca liczba osób chętnych do pełnienia</w:t>
            </w:r>
            <w:r w:rsidR="005601CC" w:rsidRPr="005601CC">
              <w:rPr>
                <w:rFonts w:asciiTheme="minorHAnsi" w:hAnsiTheme="minorHAnsi"/>
              </w:rPr>
              <w:t xml:space="preserve"> funkcję rodziny zastępczej oraz prowadzących rodzinny dom dziecka</w:t>
            </w:r>
            <w:r w:rsidR="005601CC">
              <w:rPr>
                <w:rFonts w:asciiTheme="minorHAnsi" w:hAnsiTheme="minorHAnsi"/>
              </w:rPr>
              <w:t>.</w:t>
            </w:r>
          </w:p>
          <w:p w14:paraId="5DDE1243" w14:textId="77777777" w:rsidR="009D569A" w:rsidRPr="00106193" w:rsidRDefault="009D569A" w:rsidP="00A47A41">
            <w:pPr>
              <w:numPr>
                <w:ilvl w:val="0"/>
                <w:numId w:val="12"/>
              </w:numPr>
              <w:spacing w:after="120" w:line="360" w:lineRule="auto"/>
              <w:rPr>
                <w:rFonts w:asciiTheme="minorHAnsi" w:hAnsiTheme="minorHAnsi"/>
              </w:rPr>
            </w:pPr>
            <w:r w:rsidRPr="00106193">
              <w:rPr>
                <w:rFonts w:asciiTheme="minorHAnsi" w:hAnsiTheme="minorHAnsi"/>
              </w:rPr>
              <w:t>Niewystarczająca liczba mieszkań chronionych.</w:t>
            </w:r>
          </w:p>
        </w:tc>
      </w:tr>
      <w:tr w:rsidR="009D569A" w:rsidRPr="00106193" w14:paraId="195EEFD0" w14:textId="77777777" w:rsidTr="007579F6">
        <w:tc>
          <w:tcPr>
            <w:tcW w:w="4606" w:type="dxa"/>
            <w:tcBorders>
              <w:top w:val="single" w:sz="4" w:space="0" w:color="auto"/>
              <w:bottom w:val="single" w:sz="4" w:space="0" w:color="auto"/>
              <w:right w:val="single" w:sz="4" w:space="0" w:color="auto"/>
            </w:tcBorders>
            <w:shd w:val="clear" w:color="auto" w:fill="C2D69B" w:themeFill="accent3" w:themeFillTint="99"/>
          </w:tcPr>
          <w:p w14:paraId="7046C553" w14:textId="77777777" w:rsidR="009D569A" w:rsidRPr="007579F6" w:rsidRDefault="007579F6" w:rsidP="00A47A41">
            <w:pPr>
              <w:spacing w:after="120" w:line="360" w:lineRule="auto"/>
              <w:jc w:val="center"/>
              <w:rPr>
                <w:rFonts w:asciiTheme="minorHAnsi" w:hAnsiTheme="minorHAnsi"/>
                <w:b/>
              </w:rPr>
            </w:pPr>
            <w:r w:rsidRPr="007579F6">
              <w:rPr>
                <w:rFonts w:asciiTheme="minorHAnsi" w:hAnsiTheme="minorHAnsi"/>
                <w:b/>
              </w:rPr>
              <w:t>SZANSE</w:t>
            </w:r>
          </w:p>
        </w:tc>
        <w:tc>
          <w:tcPr>
            <w:tcW w:w="4606" w:type="dxa"/>
            <w:tcBorders>
              <w:top w:val="single" w:sz="4" w:space="0" w:color="auto"/>
              <w:left w:val="single" w:sz="4" w:space="0" w:color="auto"/>
              <w:bottom w:val="single" w:sz="4" w:space="0" w:color="auto"/>
            </w:tcBorders>
            <w:shd w:val="clear" w:color="auto" w:fill="EAF1DD" w:themeFill="accent3" w:themeFillTint="33"/>
          </w:tcPr>
          <w:p w14:paraId="660CEFF8" w14:textId="77777777" w:rsidR="009D569A" w:rsidRPr="007579F6" w:rsidRDefault="007579F6" w:rsidP="00A47A41">
            <w:pPr>
              <w:spacing w:after="120" w:line="360" w:lineRule="auto"/>
              <w:jc w:val="center"/>
              <w:rPr>
                <w:rFonts w:asciiTheme="minorHAnsi" w:hAnsiTheme="minorHAnsi"/>
                <w:b/>
              </w:rPr>
            </w:pPr>
            <w:r w:rsidRPr="007579F6">
              <w:rPr>
                <w:rFonts w:asciiTheme="minorHAnsi" w:hAnsiTheme="minorHAnsi"/>
                <w:b/>
              </w:rPr>
              <w:t>ZAGROŻENIA</w:t>
            </w:r>
          </w:p>
        </w:tc>
      </w:tr>
      <w:tr w:rsidR="009D569A" w:rsidRPr="00106193" w14:paraId="49DFD27B" w14:textId="77777777" w:rsidTr="001F3494">
        <w:tc>
          <w:tcPr>
            <w:tcW w:w="4606" w:type="dxa"/>
            <w:tcBorders>
              <w:top w:val="single" w:sz="4" w:space="0" w:color="auto"/>
              <w:bottom w:val="single" w:sz="4" w:space="0" w:color="auto"/>
              <w:right w:val="single" w:sz="4" w:space="0" w:color="auto"/>
            </w:tcBorders>
          </w:tcPr>
          <w:p w14:paraId="6A22B58F" w14:textId="77777777" w:rsidR="009D569A" w:rsidRPr="00106193" w:rsidRDefault="009D569A" w:rsidP="00A47A41">
            <w:pPr>
              <w:numPr>
                <w:ilvl w:val="0"/>
                <w:numId w:val="13"/>
              </w:numPr>
              <w:spacing w:after="120" w:line="360" w:lineRule="auto"/>
              <w:rPr>
                <w:rFonts w:asciiTheme="minorHAnsi" w:hAnsiTheme="minorHAnsi"/>
              </w:rPr>
            </w:pPr>
            <w:r w:rsidRPr="00106193">
              <w:rPr>
                <w:rFonts w:asciiTheme="minorHAnsi" w:hAnsiTheme="minorHAnsi"/>
              </w:rPr>
              <w:t>Rozwój ro</w:t>
            </w:r>
            <w:r w:rsidR="008F06C7">
              <w:rPr>
                <w:rFonts w:asciiTheme="minorHAnsi" w:hAnsiTheme="minorHAnsi"/>
              </w:rPr>
              <w:t xml:space="preserve">dzinnych form pieczy </w:t>
            </w:r>
            <w:r w:rsidR="008F06C7">
              <w:rPr>
                <w:rFonts w:asciiTheme="minorHAnsi" w:hAnsiTheme="minorHAnsi"/>
              </w:rPr>
              <w:lastRenderedPageBreak/>
              <w:t>zastępczej.</w:t>
            </w:r>
          </w:p>
          <w:p w14:paraId="509C153A" w14:textId="77777777" w:rsidR="009D569A" w:rsidRPr="00106193" w:rsidRDefault="009D569A" w:rsidP="00A47A41">
            <w:pPr>
              <w:numPr>
                <w:ilvl w:val="0"/>
                <w:numId w:val="13"/>
              </w:numPr>
              <w:spacing w:after="120" w:line="360" w:lineRule="auto"/>
              <w:rPr>
                <w:rFonts w:asciiTheme="minorHAnsi" w:hAnsiTheme="minorHAnsi"/>
              </w:rPr>
            </w:pPr>
            <w:r w:rsidRPr="00106193">
              <w:rPr>
                <w:rFonts w:asciiTheme="minorHAnsi" w:hAnsiTheme="minorHAnsi"/>
              </w:rPr>
              <w:t>Możliwość pozyskiwania środk</w:t>
            </w:r>
            <w:r w:rsidR="008F06C7">
              <w:rPr>
                <w:rFonts w:asciiTheme="minorHAnsi" w:hAnsiTheme="minorHAnsi"/>
              </w:rPr>
              <w:t>ów finansowych z różnych źródeł.</w:t>
            </w:r>
          </w:p>
          <w:p w14:paraId="0EE72997" w14:textId="77777777" w:rsidR="009D569A" w:rsidRPr="00106193" w:rsidRDefault="009D569A" w:rsidP="008F06C7">
            <w:pPr>
              <w:pStyle w:val="Akapitzlist"/>
              <w:numPr>
                <w:ilvl w:val="0"/>
                <w:numId w:val="13"/>
              </w:numPr>
              <w:spacing w:after="120" w:line="360" w:lineRule="auto"/>
              <w:rPr>
                <w:rFonts w:asciiTheme="minorHAnsi" w:hAnsiTheme="minorHAnsi"/>
              </w:rPr>
            </w:pPr>
            <w:r w:rsidRPr="008F06C7">
              <w:rPr>
                <w:rFonts w:asciiTheme="minorHAnsi" w:hAnsiTheme="minorHAnsi"/>
                <w:bCs/>
              </w:rPr>
              <w:t xml:space="preserve">Rozwój i wzmacnianie systemu rodzinnej </w:t>
            </w:r>
            <w:r w:rsidR="008F06C7">
              <w:rPr>
                <w:rFonts w:asciiTheme="minorHAnsi" w:hAnsiTheme="minorHAnsi"/>
                <w:bCs/>
              </w:rPr>
              <w:t>pieczy zastępczej.</w:t>
            </w:r>
          </w:p>
        </w:tc>
        <w:tc>
          <w:tcPr>
            <w:tcW w:w="4606" w:type="dxa"/>
            <w:tcBorders>
              <w:top w:val="single" w:sz="4" w:space="0" w:color="auto"/>
              <w:left w:val="single" w:sz="4" w:space="0" w:color="auto"/>
              <w:bottom w:val="single" w:sz="4" w:space="0" w:color="auto"/>
            </w:tcBorders>
          </w:tcPr>
          <w:p w14:paraId="55333F53" w14:textId="77777777" w:rsidR="009D569A" w:rsidRPr="00106193" w:rsidRDefault="009D569A" w:rsidP="00A47A41">
            <w:pPr>
              <w:numPr>
                <w:ilvl w:val="0"/>
                <w:numId w:val="14"/>
              </w:numPr>
              <w:spacing w:after="120" w:line="360" w:lineRule="auto"/>
              <w:rPr>
                <w:rFonts w:asciiTheme="minorHAnsi" w:hAnsiTheme="minorHAnsi"/>
              </w:rPr>
            </w:pPr>
            <w:r w:rsidRPr="00106193">
              <w:rPr>
                <w:rFonts w:asciiTheme="minorHAnsi" w:hAnsiTheme="minorHAnsi"/>
              </w:rPr>
              <w:lastRenderedPageBreak/>
              <w:t xml:space="preserve">Brak poczucia bezpieczeństwa </w:t>
            </w:r>
            <w:r w:rsidRPr="00106193">
              <w:rPr>
                <w:rFonts w:asciiTheme="minorHAnsi" w:hAnsiTheme="minorHAnsi"/>
              </w:rPr>
              <w:lastRenderedPageBreak/>
              <w:t>socjalnego</w:t>
            </w:r>
            <w:r w:rsidR="0033760C">
              <w:rPr>
                <w:rFonts w:asciiTheme="minorHAnsi" w:hAnsiTheme="minorHAnsi"/>
              </w:rPr>
              <w:t>.</w:t>
            </w:r>
          </w:p>
          <w:p w14:paraId="2A113935" w14:textId="77777777" w:rsidR="009D569A" w:rsidRPr="00106193" w:rsidRDefault="0033760C" w:rsidP="00A47A41">
            <w:pPr>
              <w:numPr>
                <w:ilvl w:val="0"/>
                <w:numId w:val="14"/>
              </w:numPr>
              <w:spacing w:after="120" w:line="360" w:lineRule="auto"/>
              <w:rPr>
                <w:rFonts w:asciiTheme="minorHAnsi" w:hAnsiTheme="minorHAnsi"/>
              </w:rPr>
            </w:pPr>
            <w:r>
              <w:rPr>
                <w:rFonts w:asciiTheme="minorHAnsi" w:hAnsiTheme="minorHAnsi"/>
              </w:rPr>
              <w:t>Nieskuteczność prawa wobec </w:t>
            </w:r>
            <w:r w:rsidR="009D569A" w:rsidRPr="00106193">
              <w:rPr>
                <w:rFonts w:asciiTheme="minorHAnsi" w:hAnsiTheme="minorHAnsi"/>
              </w:rPr>
              <w:t>n</w:t>
            </w:r>
            <w:r>
              <w:rPr>
                <w:rFonts w:asciiTheme="minorHAnsi" w:hAnsiTheme="minorHAnsi"/>
              </w:rPr>
              <w:t>arastającej przestępczości oraz w egzekwowaniu wyroków (nie </w:t>
            </w:r>
            <w:r w:rsidR="009D569A" w:rsidRPr="00106193">
              <w:rPr>
                <w:rFonts w:asciiTheme="minorHAnsi" w:hAnsiTheme="minorHAnsi"/>
              </w:rPr>
              <w:t>realizowane eksmisje, nieściągalność alimentów)</w:t>
            </w:r>
          </w:p>
          <w:p w14:paraId="71CC68DD" w14:textId="77777777" w:rsidR="009D569A" w:rsidRPr="00106193" w:rsidRDefault="009D569A" w:rsidP="0033760C">
            <w:pPr>
              <w:numPr>
                <w:ilvl w:val="0"/>
                <w:numId w:val="14"/>
              </w:numPr>
              <w:spacing w:after="120" w:line="360" w:lineRule="auto"/>
              <w:rPr>
                <w:rFonts w:asciiTheme="minorHAnsi" w:hAnsiTheme="minorHAnsi"/>
              </w:rPr>
            </w:pPr>
            <w:r w:rsidRPr="00106193">
              <w:rPr>
                <w:rFonts w:asciiTheme="minorHAnsi" w:hAnsiTheme="minorHAnsi"/>
              </w:rPr>
              <w:t>Wzro</w:t>
            </w:r>
            <w:r w:rsidR="0033760C">
              <w:rPr>
                <w:rFonts w:asciiTheme="minorHAnsi" w:hAnsiTheme="minorHAnsi"/>
              </w:rPr>
              <w:t>st liczby rodzin dysfunkcyjnych.</w:t>
            </w:r>
          </w:p>
        </w:tc>
      </w:tr>
    </w:tbl>
    <w:p w14:paraId="2A9A9D9D" w14:textId="77777777" w:rsidR="009D569A" w:rsidRPr="007579F6" w:rsidRDefault="0061796F" w:rsidP="00FD070C">
      <w:pPr>
        <w:spacing w:before="240" w:after="0" w:line="360" w:lineRule="auto"/>
        <w:jc w:val="center"/>
        <w:rPr>
          <w:rFonts w:asciiTheme="minorHAnsi" w:hAnsiTheme="minorHAnsi"/>
          <w:b/>
          <w:sz w:val="28"/>
          <w:szCs w:val="28"/>
        </w:rPr>
      </w:pPr>
      <w:r>
        <w:rPr>
          <w:rFonts w:asciiTheme="minorHAnsi" w:hAnsiTheme="minorHAnsi"/>
          <w:b/>
          <w:sz w:val="28"/>
          <w:szCs w:val="28"/>
        </w:rPr>
        <w:lastRenderedPageBreak/>
        <w:t>STARZENIE SIĘ SPOŁECZEŃSTWA</w:t>
      </w:r>
      <w:r w:rsidR="007579F6" w:rsidRPr="007579F6">
        <w:rPr>
          <w:rFonts w:asciiTheme="minorHAnsi" w:hAnsiTheme="minorHAnsi"/>
          <w:b/>
          <w:sz w:val="28"/>
          <w:szCs w:val="28"/>
        </w:rPr>
        <w:t xml:space="preserve"> I NIEPEŁNOSPRAWNOŚĆ</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530"/>
        <w:gridCol w:w="4530"/>
      </w:tblGrid>
      <w:tr w:rsidR="009D569A" w:rsidRPr="00106193" w14:paraId="623B263A" w14:textId="77777777" w:rsidTr="007579F6">
        <w:tc>
          <w:tcPr>
            <w:tcW w:w="4606" w:type="dxa"/>
            <w:tcBorders>
              <w:top w:val="single" w:sz="4" w:space="0" w:color="auto"/>
              <w:bottom w:val="single" w:sz="4" w:space="0" w:color="auto"/>
              <w:right w:val="single" w:sz="4" w:space="0" w:color="auto"/>
            </w:tcBorders>
            <w:shd w:val="clear" w:color="auto" w:fill="92CDDC" w:themeFill="accent5" w:themeFillTint="99"/>
          </w:tcPr>
          <w:p w14:paraId="089D5D37" w14:textId="77777777" w:rsidR="009D569A" w:rsidRPr="007579F6" w:rsidRDefault="007579F6" w:rsidP="00A47A41">
            <w:pPr>
              <w:spacing w:after="120" w:line="360" w:lineRule="auto"/>
              <w:jc w:val="center"/>
              <w:rPr>
                <w:rFonts w:asciiTheme="minorHAnsi" w:hAnsiTheme="minorHAnsi"/>
                <w:b/>
              </w:rPr>
            </w:pPr>
            <w:r w:rsidRPr="007579F6">
              <w:rPr>
                <w:rFonts w:asciiTheme="minorHAnsi" w:hAnsiTheme="minorHAnsi"/>
                <w:b/>
              </w:rPr>
              <w:t>MOCNE STRONY</w:t>
            </w:r>
          </w:p>
        </w:tc>
        <w:tc>
          <w:tcPr>
            <w:tcW w:w="4606" w:type="dxa"/>
            <w:tcBorders>
              <w:top w:val="single" w:sz="4" w:space="0" w:color="auto"/>
              <w:left w:val="single" w:sz="4" w:space="0" w:color="auto"/>
              <w:bottom w:val="single" w:sz="4" w:space="0" w:color="auto"/>
            </w:tcBorders>
            <w:shd w:val="clear" w:color="auto" w:fill="DAEEF3" w:themeFill="accent5" w:themeFillTint="33"/>
          </w:tcPr>
          <w:p w14:paraId="180DBDE8" w14:textId="77777777" w:rsidR="009D569A" w:rsidRPr="007579F6" w:rsidRDefault="007579F6" w:rsidP="00A47A41">
            <w:pPr>
              <w:spacing w:after="120" w:line="360" w:lineRule="auto"/>
              <w:jc w:val="center"/>
              <w:rPr>
                <w:rFonts w:asciiTheme="minorHAnsi" w:hAnsiTheme="minorHAnsi"/>
                <w:b/>
              </w:rPr>
            </w:pPr>
            <w:r w:rsidRPr="007579F6">
              <w:rPr>
                <w:rFonts w:asciiTheme="minorHAnsi" w:hAnsiTheme="minorHAnsi"/>
                <w:b/>
              </w:rPr>
              <w:t>SŁABE STRONY</w:t>
            </w:r>
          </w:p>
        </w:tc>
      </w:tr>
      <w:tr w:rsidR="009D569A" w:rsidRPr="00106193" w14:paraId="5F990413" w14:textId="77777777" w:rsidTr="001F3494">
        <w:tc>
          <w:tcPr>
            <w:tcW w:w="4606" w:type="dxa"/>
            <w:tcBorders>
              <w:top w:val="single" w:sz="4" w:space="0" w:color="auto"/>
              <w:bottom w:val="single" w:sz="4" w:space="0" w:color="auto"/>
              <w:right w:val="single" w:sz="4" w:space="0" w:color="auto"/>
            </w:tcBorders>
          </w:tcPr>
          <w:p w14:paraId="12365AB6" w14:textId="77777777" w:rsidR="009D569A" w:rsidRPr="00106193" w:rsidRDefault="009D569A" w:rsidP="00A47A41">
            <w:pPr>
              <w:numPr>
                <w:ilvl w:val="0"/>
                <w:numId w:val="15"/>
              </w:numPr>
              <w:spacing w:after="120" w:line="360" w:lineRule="auto"/>
              <w:rPr>
                <w:rFonts w:asciiTheme="minorHAnsi" w:hAnsiTheme="minorHAnsi"/>
              </w:rPr>
            </w:pPr>
            <w:r w:rsidRPr="00106193">
              <w:rPr>
                <w:rFonts w:asciiTheme="minorHAnsi" w:hAnsiTheme="minorHAnsi"/>
              </w:rPr>
              <w:t>Duża li</w:t>
            </w:r>
            <w:r w:rsidR="00317494">
              <w:rPr>
                <w:rFonts w:asciiTheme="minorHAnsi" w:hAnsiTheme="minorHAnsi"/>
              </w:rPr>
              <w:t>czba instytucji działających na </w:t>
            </w:r>
            <w:r w:rsidRPr="00106193">
              <w:rPr>
                <w:rFonts w:asciiTheme="minorHAnsi" w:hAnsiTheme="minorHAnsi"/>
              </w:rPr>
              <w:t>rzecz osób niepełnosprawnych</w:t>
            </w:r>
          </w:p>
          <w:p w14:paraId="4A42B136" w14:textId="77777777" w:rsidR="009D569A" w:rsidRPr="00106193" w:rsidRDefault="009D569A" w:rsidP="00A47A41">
            <w:pPr>
              <w:numPr>
                <w:ilvl w:val="0"/>
                <w:numId w:val="15"/>
              </w:numPr>
              <w:spacing w:after="120" w:line="360" w:lineRule="auto"/>
              <w:rPr>
                <w:rFonts w:asciiTheme="minorHAnsi" w:hAnsiTheme="minorHAnsi"/>
              </w:rPr>
            </w:pPr>
            <w:r w:rsidRPr="00106193">
              <w:rPr>
                <w:rFonts w:asciiTheme="minorHAnsi" w:hAnsiTheme="minorHAnsi"/>
              </w:rPr>
              <w:t>Zacieśniająca się współpraca samorządu lokalnego z organizacjami pozarządowymi</w:t>
            </w:r>
            <w:r w:rsidR="00317494">
              <w:rPr>
                <w:rFonts w:asciiTheme="minorHAnsi" w:hAnsiTheme="minorHAnsi"/>
              </w:rPr>
              <w:t>.</w:t>
            </w:r>
          </w:p>
          <w:p w14:paraId="7B954E30" w14:textId="77777777" w:rsidR="009D569A" w:rsidRPr="00106193" w:rsidRDefault="009D569A" w:rsidP="00A47A41">
            <w:pPr>
              <w:numPr>
                <w:ilvl w:val="0"/>
                <w:numId w:val="15"/>
              </w:numPr>
              <w:spacing w:after="120" w:line="360" w:lineRule="auto"/>
              <w:rPr>
                <w:rFonts w:asciiTheme="minorHAnsi" w:hAnsiTheme="minorHAnsi"/>
              </w:rPr>
            </w:pPr>
            <w:r w:rsidRPr="00106193">
              <w:rPr>
                <w:rFonts w:asciiTheme="minorHAnsi" w:hAnsiTheme="minorHAnsi"/>
              </w:rPr>
              <w:t>Fu</w:t>
            </w:r>
            <w:r w:rsidR="00317494">
              <w:rPr>
                <w:rFonts w:asciiTheme="minorHAnsi" w:hAnsiTheme="minorHAnsi"/>
              </w:rPr>
              <w:t>nkcjonujący zakład opiekuńczo-</w:t>
            </w:r>
            <w:r w:rsidRPr="00106193">
              <w:rPr>
                <w:rFonts w:asciiTheme="minorHAnsi" w:hAnsiTheme="minorHAnsi"/>
              </w:rPr>
              <w:t>leczniczy dla osób przewlekle somatycznie chorych</w:t>
            </w:r>
            <w:r w:rsidR="00317494">
              <w:rPr>
                <w:rFonts w:asciiTheme="minorHAnsi" w:hAnsiTheme="minorHAnsi"/>
              </w:rPr>
              <w:t>.</w:t>
            </w:r>
          </w:p>
          <w:p w14:paraId="29E58505" w14:textId="77777777" w:rsidR="009D569A" w:rsidRPr="00106193" w:rsidRDefault="009D569A" w:rsidP="00A47A41">
            <w:pPr>
              <w:numPr>
                <w:ilvl w:val="0"/>
                <w:numId w:val="15"/>
              </w:numPr>
              <w:spacing w:after="120" w:line="360" w:lineRule="auto"/>
              <w:rPr>
                <w:rFonts w:asciiTheme="minorHAnsi" w:hAnsiTheme="minorHAnsi"/>
              </w:rPr>
            </w:pPr>
            <w:r w:rsidRPr="00106193">
              <w:rPr>
                <w:rFonts w:asciiTheme="minorHAnsi" w:hAnsiTheme="minorHAnsi"/>
              </w:rPr>
              <w:t>Funkcjonujące domy pomocy społecznej dla osób w podeszłym wieku</w:t>
            </w:r>
            <w:r w:rsidR="00317494">
              <w:rPr>
                <w:rFonts w:asciiTheme="minorHAnsi" w:hAnsiTheme="minorHAnsi"/>
              </w:rPr>
              <w:t>.</w:t>
            </w:r>
          </w:p>
          <w:p w14:paraId="652CD4C6" w14:textId="77777777" w:rsidR="009D569A" w:rsidRPr="00106193" w:rsidRDefault="009D569A" w:rsidP="00A47A41">
            <w:pPr>
              <w:numPr>
                <w:ilvl w:val="0"/>
                <w:numId w:val="15"/>
              </w:numPr>
              <w:spacing w:after="120" w:line="360" w:lineRule="auto"/>
              <w:rPr>
                <w:rFonts w:asciiTheme="minorHAnsi" w:hAnsiTheme="minorHAnsi"/>
              </w:rPr>
            </w:pPr>
            <w:r w:rsidRPr="00106193">
              <w:rPr>
                <w:rFonts w:asciiTheme="minorHAnsi" w:hAnsiTheme="minorHAnsi"/>
              </w:rPr>
              <w:t>Wspieranie działań osób niepełnosprawnych przez loka</w:t>
            </w:r>
            <w:r w:rsidR="00317494">
              <w:rPr>
                <w:rFonts w:asciiTheme="minorHAnsi" w:hAnsiTheme="minorHAnsi"/>
              </w:rPr>
              <w:t>lny samorząd gminny i powiatowy.</w:t>
            </w:r>
          </w:p>
          <w:p w14:paraId="03EBA678" w14:textId="77777777" w:rsidR="009D569A" w:rsidRPr="00106193" w:rsidRDefault="009D569A" w:rsidP="00317494">
            <w:pPr>
              <w:numPr>
                <w:ilvl w:val="0"/>
                <w:numId w:val="15"/>
              </w:numPr>
              <w:spacing w:after="120" w:line="360" w:lineRule="auto"/>
              <w:rPr>
                <w:rFonts w:asciiTheme="minorHAnsi" w:hAnsiTheme="minorHAnsi"/>
              </w:rPr>
            </w:pPr>
            <w:r w:rsidRPr="00106193">
              <w:rPr>
                <w:rFonts w:asciiTheme="minorHAnsi" w:hAnsiTheme="minorHAnsi"/>
              </w:rPr>
              <w:t>Likwidacja barier i dostosowywanie infrastruktury społecznej dla osób niepełnosprawnych.</w:t>
            </w:r>
          </w:p>
        </w:tc>
        <w:tc>
          <w:tcPr>
            <w:tcW w:w="4606" w:type="dxa"/>
            <w:tcBorders>
              <w:top w:val="single" w:sz="4" w:space="0" w:color="auto"/>
              <w:left w:val="single" w:sz="4" w:space="0" w:color="auto"/>
              <w:bottom w:val="single" w:sz="4" w:space="0" w:color="auto"/>
            </w:tcBorders>
          </w:tcPr>
          <w:p w14:paraId="025E0AB6" w14:textId="77777777" w:rsidR="009D569A" w:rsidRPr="00106193" w:rsidRDefault="009D569A" w:rsidP="00A47A41">
            <w:pPr>
              <w:numPr>
                <w:ilvl w:val="0"/>
                <w:numId w:val="16"/>
              </w:numPr>
              <w:spacing w:after="120" w:line="360" w:lineRule="auto"/>
              <w:rPr>
                <w:rFonts w:asciiTheme="minorHAnsi" w:hAnsiTheme="minorHAnsi"/>
              </w:rPr>
            </w:pPr>
            <w:r w:rsidRPr="00106193">
              <w:rPr>
                <w:rFonts w:asciiTheme="minorHAnsi" w:hAnsiTheme="minorHAnsi"/>
              </w:rPr>
              <w:t>Niewystarczająca liczba instytuc</w:t>
            </w:r>
            <w:r w:rsidR="00317494">
              <w:rPr>
                <w:rFonts w:asciiTheme="minorHAnsi" w:hAnsiTheme="minorHAnsi"/>
              </w:rPr>
              <w:t>ji działających na rzecz osób z </w:t>
            </w:r>
            <w:r w:rsidRPr="00106193">
              <w:rPr>
                <w:rFonts w:asciiTheme="minorHAnsi" w:hAnsiTheme="minorHAnsi"/>
              </w:rPr>
              <w:t>zaburzeniami psychicznymi</w:t>
            </w:r>
            <w:r w:rsidR="00317494">
              <w:rPr>
                <w:rFonts w:asciiTheme="minorHAnsi" w:hAnsiTheme="minorHAnsi"/>
              </w:rPr>
              <w:t>.</w:t>
            </w:r>
          </w:p>
          <w:p w14:paraId="6CCD95AC" w14:textId="77777777" w:rsidR="009D569A" w:rsidRPr="00106193" w:rsidRDefault="009D569A" w:rsidP="00A47A41">
            <w:pPr>
              <w:numPr>
                <w:ilvl w:val="0"/>
                <w:numId w:val="16"/>
              </w:numPr>
              <w:spacing w:after="120" w:line="360" w:lineRule="auto"/>
              <w:rPr>
                <w:rFonts w:asciiTheme="minorHAnsi" w:hAnsiTheme="minorHAnsi"/>
              </w:rPr>
            </w:pPr>
            <w:r w:rsidRPr="00106193">
              <w:rPr>
                <w:rFonts w:asciiTheme="minorHAnsi" w:hAnsiTheme="minorHAnsi"/>
              </w:rPr>
              <w:t>Niedostateczna baza</w:t>
            </w:r>
            <w:r w:rsidR="00751BDD">
              <w:rPr>
                <w:rFonts w:asciiTheme="minorHAnsi" w:hAnsiTheme="minorHAnsi"/>
              </w:rPr>
              <w:t xml:space="preserve"> </w:t>
            </w:r>
            <w:r w:rsidR="00317494">
              <w:rPr>
                <w:rFonts w:asciiTheme="minorHAnsi" w:hAnsiTheme="minorHAnsi"/>
              </w:rPr>
              <w:t>rehabilitacyjna dla </w:t>
            </w:r>
            <w:r w:rsidRPr="00106193">
              <w:rPr>
                <w:rFonts w:asciiTheme="minorHAnsi" w:hAnsiTheme="minorHAnsi"/>
              </w:rPr>
              <w:t>o</w:t>
            </w:r>
            <w:r w:rsidR="00317494">
              <w:rPr>
                <w:rFonts w:asciiTheme="minorHAnsi" w:hAnsiTheme="minorHAnsi"/>
              </w:rPr>
              <w:t>sób chorych i niepełnosprawnych.</w:t>
            </w:r>
          </w:p>
          <w:p w14:paraId="25F3D21D" w14:textId="77777777" w:rsidR="009D569A" w:rsidRPr="00106193" w:rsidRDefault="00A3555C" w:rsidP="00A47A41">
            <w:pPr>
              <w:numPr>
                <w:ilvl w:val="0"/>
                <w:numId w:val="16"/>
              </w:numPr>
              <w:spacing w:after="120" w:line="360" w:lineRule="auto"/>
              <w:rPr>
                <w:rFonts w:asciiTheme="minorHAnsi" w:hAnsiTheme="minorHAnsi"/>
              </w:rPr>
            </w:pPr>
            <w:r>
              <w:rPr>
                <w:rFonts w:asciiTheme="minorHAnsi" w:hAnsiTheme="minorHAnsi"/>
              </w:rPr>
              <w:t xml:space="preserve">Niewystarczająca </w:t>
            </w:r>
            <w:r w:rsidR="00317494">
              <w:rPr>
                <w:rFonts w:asciiTheme="minorHAnsi" w:hAnsiTheme="minorHAnsi"/>
              </w:rPr>
              <w:t>liczba</w:t>
            </w:r>
            <w:r w:rsidR="009D569A" w:rsidRPr="00106193">
              <w:rPr>
                <w:rFonts w:asciiTheme="minorHAnsi" w:hAnsiTheme="minorHAnsi"/>
              </w:rPr>
              <w:t xml:space="preserve"> mieszkań chronionych dla osób z zaburzeniami psychicznymi</w:t>
            </w:r>
            <w:r w:rsidR="00317494">
              <w:rPr>
                <w:rFonts w:asciiTheme="minorHAnsi" w:hAnsiTheme="minorHAnsi"/>
              </w:rPr>
              <w:t>.</w:t>
            </w:r>
          </w:p>
          <w:p w14:paraId="15D058DC" w14:textId="77777777" w:rsidR="009D569A" w:rsidRDefault="009D569A" w:rsidP="00A47A41">
            <w:pPr>
              <w:numPr>
                <w:ilvl w:val="0"/>
                <w:numId w:val="16"/>
              </w:numPr>
              <w:spacing w:after="120" w:line="360" w:lineRule="auto"/>
              <w:rPr>
                <w:rFonts w:asciiTheme="minorHAnsi" w:hAnsiTheme="minorHAnsi"/>
              </w:rPr>
            </w:pPr>
            <w:r w:rsidRPr="00106193">
              <w:rPr>
                <w:rFonts w:asciiTheme="minorHAnsi" w:hAnsiTheme="minorHAnsi"/>
              </w:rPr>
              <w:t>Brak miejsc pracy dla osób niepełnosprawnych.</w:t>
            </w:r>
          </w:p>
          <w:p w14:paraId="74EDBDD8" w14:textId="77777777" w:rsidR="00462F3F" w:rsidRPr="00106193" w:rsidRDefault="00462F3F" w:rsidP="00A47A41">
            <w:pPr>
              <w:numPr>
                <w:ilvl w:val="0"/>
                <w:numId w:val="16"/>
              </w:numPr>
              <w:spacing w:after="120" w:line="360" w:lineRule="auto"/>
              <w:rPr>
                <w:rFonts w:asciiTheme="minorHAnsi" w:hAnsiTheme="minorHAnsi"/>
              </w:rPr>
            </w:pPr>
            <w:r w:rsidRPr="00106193">
              <w:rPr>
                <w:rFonts w:asciiTheme="minorHAnsi" w:hAnsiTheme="minorHAnsi"/>
              </w:rPr>
              <w:t>Nie</w:t>
            </w:r>
            <w:r>
              <w:rPr>
                <w:rFonts w:asciiTheme="minorHAnsi" w:hAnsiTheme="minorHAnsi"/>
              </w:rPr>
              <w:t>wystarczające środki z PFRON na </w:t>
            </w:r>
            <w:r w:rsidRPr="00106193">
              <w:rPr>
                <w:rFonts w:asciiTheme="minorHAnsi" w:hAnsiTheme="minorHAnsi"/>
              </w:rPr>
              <w:t>realizację zadań z zakresu rehabilitacji społecznej i zawodowej osób niepełnosprawnych.</w:t>
            </w:r>
          </w:p>
        </w:tc>
      </w:tr>
      <w:tr w:rsidR="009D569A" w:rsidRPr="00106193" w14:paraId="74E4221D" w14:textId="77777777" w:rsidTr="007579F6">
        <w:tc>
          <w:tcPr>
            <w:tcW w:w="4606" w:type="dxa"/>
            <w:tcBorders>
              <w:top w:val="single" w:sz="4" w:space="0" w:color="auto"/>
              <w:bottom w:val="single" w:sz="4" w:space="0" w:color="auto"/>
              <w:right w:val="single" w:sz="4" w:space="0" w:color="auto"/>
            </w:tcBorders>
            <w:shd w:val="clear" w:color="auto" w:fill="92CDDC" w:themeFill="accent5" w:themeFillTint="99"/>
          </w:tcPr>
          <w:p w14:paraId="0C3E2971" w14:textId="77777777" w:rsidR="009D569A" w:rsidRPr="007579F6" w:rsidRDefault="007579F6" w:rsidP="00A47A41">
            <w:pPr>
              <w:spacing w:after="120" w:line="360" w:lineRule="auto"/>
              <w:jc w:val="center"/>
              <w:rPr>
                <w:rFonts w:asciiTheme="minorHAnsi" w:hAnsiTheme="minorHAnsi"/>
                <w:b/>
              </w:rPr>
            </w:pPr>
            <w:r w:rsidRPr="007579F6">
              <w:rPr>
                <w:rFonts w:asciiTheme="minorHAnsi" w:hAnsiTheme="minorHAnsi"/>
                <w:b/>
              </w:rPr>
              <w:t>SZANSE</w:t>
            </w:r>
          </w:p>
        </w:tc>
        <w:tc>
          <w:tcPr>
            <w:tcW w:w="4606" w:type="dxa"/>
            <w:tcBorders>
              <w:top w:val="single" w:sz="4" w:space="0" w:color="auto"/>
              <w:left w:val="single" w:sz="4" w:space="0" w:color="auto"/>
              <w:bottom w:val="single" w:sz="4" w:space="0" w:color="auto"/>
            </w:tcBorders>
            <w:shd w:val="clear" w:color="auto" w:fill="DAEEF3" w:themeFill="accent5" w:themeFillTint="33"/>
          </w:tcPr>
          <w:p w14:paraId="47C8940A" w14:textId="77777777" w:rsidR="009D569A" w:rsidRPr="007579F6" w:rsidRDefault="007579F6" w:rsidP="00A47A41">
            <w:pPr>
              <w:spacing w:after="120" w:line="360" w:lineRule="auto"/>
              <w:jc w:val="center"/>
              <w:rPr>
                <w:rFonts w:asciiTheme="minorHAnsi" w:hAnsiTheme="minorHAnsi"/>
                <w:b/>
              </w:rPr>
            </w:pPr>
            <w:r w:rsidRPr="007579F6">
              <w:rPr>
                <w:rFonts w:asciiTheme="minorHAnsi" w:hAnsiTheme="minorHAnsi"/>
                <w:b/>
              </w:rPr>
              <w:t>ZAGROŻENIA</w:t>
            </w:r>
          </w:p>
        </w:tc>
      </w:tr>
      <w:tr w:rsidR="009D569A" w:rsidRPr="00106193" w14:paraId="5E45A840" w14:textId="77777777" w:rsidTr="001F3494">
        <w:tc>
          <w:tcPr>
            <w:tcW w:w="4606" w:type="dxa"/>
            <w:tcBorders>
              <w:top w:val="single" w:sz="4" w:space="0" w:color="auto"/>
              <w:bottom w:val="single" w:sz="4" w:space="0" w:color="auto"/>
              <w:right w:val="single" w:sz="4" w:space="0" w:color="auto"/>
            </w:tcBorders>
          </w:tcPr>
          <w:p w14:paraId="6EFDB49C" w14:textId="77777777" w:rsidR="009D569A" w:rsidRPr="00106193" w:rsidRDefault="009D569A" w:rsidP="00A47A41">
            <w:pPr>
              <w:numPr>
                <w:ilvl w:val="0"/>
                <w:numId w:val="17"/>
              </w:numPr>
              <w:spacing w:after="120" w:line="360" w:lineRule="auto"/>
              <w:rPr>
                <w:rFonts w:asciiTheme="minorHAnsi" w:hAnsiTheme="minorHAnsi"/>
              </w:rPr>
            </w:pPr>
            <w:r w:rsidRPr="00106193">
              <w:rPr>
                <w:rFonts w:asciiTheme="minorHAnsi" w:hAnsiTheme="minorHAnsi"/>
              </w:rPr>
              <w:t>Możliwość korzystania ze środków E</w:t>
            </w:r>
            <w:r w:rsidR="00317494">
              <w:rPr>
                <w:rFonts w:asciiTheme="minorHAnsi" w:hAnsiTheme="minorHAnsi"/>
              </w:rPr>
              <w:t xml:space="preserve">uropejskiego </w:t>
            </w:r>
            <w:r w:rsidRPr="00106193">
              <w:rPr>
                <w:rFonts w:asciiTheme="minorHAnsi" w:hAnsiTheme="minorHAnsi"/>
              </w:rPr>
              <w:t>F</w:t>
            </w:r>
            <w:r w:rsidR="00317494">
              <w:rPr>
                <w:rFonts w:asciiTheme="minorHAnsi" w:hAnsiTheme="minorHAnsi"/>
              </w:rPr>
              <w:t xml:space="preserve">unduszu </w:t>
            </w:r>
            <w:r w:rsidRPr="00106193">
              <w:rPr>
                <w:rFonts w:asciiTheme="minorHAnsi" w:hAnsiTheme="minorHAnsi"/>
              </w:rPr>
              <w:t>S</w:t>
            </w:r>
            <w:r w:rsidR="00317494">
              <w:rPr>
                <w:rFonts w:asciiTheme="minorHAnsi" w:hAnsiTheme="minorHAnsi"/>
              </w:rPr>
              <w:t>połecznego.</w:t>
            </w:r>
          </w:p>
          <w:p w14:paraId="1606AB1A" w14:textId="77777777" w:rsidR="009D569A" w:rsidRPr="00106193" w:rsidRDefault="009D569A" w:rsidP="00A47A41">
            <w:pPr>
              <w:numPr>
                <w:ilvl w:val="0"/>
                <w:numId w:val="17"/>
              </w:numPr>
              <w:spacing w:after="120" w:line="360" w:lineRule="auto"/>
              <w:rPr>
                <w:rFonts w:asciiTheme="minorHAnsi" w:hAnsiTheme="minorHAnsi"/>
              </w:rPr>
            </w:pPr>
            <w:r w:rsidRPr="00106193">
              <w:rPr>
                <w:rFonts w:asciiTheme="minorHAnsi" w:hAnsiTheme="minorHAnsi"/>
              </w:rPr>
              <w:t>Wzrastająca społeczna akceptacja osób niepełno</w:t>
            </w:r>
            <w:r w:rsidR="00317494">
              <w:rPr>
                <w:rFonts w:asciiTheme="minorHAnsi" w:hAnsiTheme="minorHAnsi"/>
              </w:rPr>
              <w:t xml:space="preserve">sprawnych w środowisku </w:t>
            </w:r>
            <w:r w:rsidR="00317494">
              <w:rPr>
                <w:rFonts w:asciiTheme="minorHAnsi" w:hAnsiTheme="minorHAnsi"/>
              </w:rPr>
              <w:lastRenderedPageBreak/>
              <w:t>lokalnym.</w:t>
            </w:r>
          </w:p>
          <w:p w14:paraId="18DEC39D" w14:textId="77777777" w:rsidR="009D569A" w:rsidRPr="00106193" w:rsidRDefault="009D569A" w:rsidP="00A47A41">
            <w:pPr>
              <w:numPr>
                <w:ilvl w:val="0"/>
                <w:numId w:val="17"/>
              </w:numPr>
              <w:spacing w:after="120" w:line="360" w:lineRule="auto"/>
              <w:rPr>
                <w:rFonts w:asciiTheme="minorHAnsi" w:hAnsiTheme="minorHAnsi"/>
              </w:rPr>
            </w:pPr>
            <w:r w:rsidRPr="00106193">
              <w:rPr>
                <w:rFonts w:asciiTheme="minorHAnsi" w:hAnsiTheme="minorHAnsi"/>
              </w:rPr>
              <w:t>Możliwość korzystania przez osoby niepełnosprawne z programów wsparcia dofinansowanych ze środków budżetowych powiat</w:t>
            </w:r>
            <w:r w:rsidR="00317494">
              <w:rPr>
                <w:rFonts w:asciiTheme="minorHAnsi" w:hAnsiTheme="minorHAnsi"/>
              </w:rPr>
              <w:t>u i gmin oraz Unii Europejskiej.</w:t>
            </w:r>
          </w:p>
          <w:p w14:paraId="3503163B" w14:textId="77777777" w:rsidR="009D569A" w:rsidRPr="00106193" w:rsidRDefault="009D569A" w:rsidP="00A47A41">
            <w:pPr>
              <w:numPr>
                <w:ilvl w:val="0"/>
                <w:numId w:val="17"/>
              </w:numPr>
              <w:spacing w:after="120" w:line="360" w:lineRule="auto"/>
              <w:rPr>
                <w:rFonts w:asciiTheme="minorHAnsi" w:hAnsiTheme="minorHAnsi"/>
              </w:rPr>
            </w:pPr>
            <w:r w:rsidRPr="00106193">
              <w:rPr>
                <w:rFonts w:asciiTheme="minorHAnsi" w:hAnsiTheme="minorHAnsi"/>
              </w:rPr>
              <w:t>Edukacja społeczna w zakresie potrzeb osób niepełnosprawnych.</w:t>
            </w:r>
          </w:p>
          <w:p w14:paraId="5278B81D" w14:textId="77777777" w:rsidR="009D569A" w:rsidRPr="00106193" w:rsidRDefault="009D569A" w:rsidP="00A47A41">
            <w:pPr>
              <w:numPr>
                <w:ilvl w:val="0"/>
                <w:numId w:val="17"/>
              </w:numPr>
              <w:spacing w:after="120" w:line="360" w:lineRule="auto"/>
              <w:rPr>
                <w:rFonts w:asciiTheme="minorHAnsi" w:hAnsiTheme="minorHAnsi"/>
              </w:rPr>
            </w:pPr>
            <w:r w:rsidRPr="00106193">
              <w:rPr>
                <w:rFonts w:asciiTheme="minorHAnsi" w:hAnsiTheme="minorHAnsi"/>
              </w:rPr>
              <w:t>Likwidowanie barier architektonicznych w miejscu zamieszkania osób niepełnosprawnych oraz w budynkach użyteczności publicznej.</w:t>
            </w:r>
          </w:p>
        </w:tc>
        <w:tc>
          <w:tcPr>
            <w:tcW w:w="4606" w:type="dxa"/>
            <w:tcBorders>
              <w:top w:val="single" w:sz="4" w:space="0" w:color="auto"/>
              <w:left w:val="single" w:sz="4" w:space="0" w:color="auto"/>
              <w:bottom w:val="single" w:sz="4" w:space="0" w:color="auto"/>
            </w:tcBorders>
          </w:tcPr>
          <w:p w14:paraId="7C3C12D6" w14:textId="77777777" w:rsidR="009D569A" w:rsidRPr="00106193" w:rsidRDefault="009D569A" w:rsidP="00A47A41">
            <w:pPr>
              <w:numPr>
                <w:ilvl w:val="0"/>
                <w:numId w:val="18"/>
              </w:numPr>
              <w:spacing w:after="120" w:line="360" w:lineRule="auto"/>
              <w:rPr>
                <w:rFonts w:asciiTheme="minorHAnsi" w:hAnsiTheme="minorHAnsi"/>
              </w:rPr>
            </w:pPr>
            <w:r w:rsidRPr="00106193">
              <w:rPr>
                <w:rFonts w:asciiTheme="minorHAnsi" w:hAnsiTheme="minorHAnsi"/>
              </w:rPr>
              <w:lastRenderedPageBreak/>
              <w:t>Ograniczone środki finansowe przeznaczone na dotacje pomocowe osób niepełnosprawnych.</w:t>
            </w:r>
          </w:p>
          <w:p w14:paraId="27ABA7EF" w14:textId="77777777" w:rsidR="009D569A" w:rsidRPr="00106193" w:rsidRDefault="009D569A" w:rsidP="00A47A41">
            <w:pPr>
              <w:numPr>
                <w:ilvl w:val="0"/>
                <w:numId w:val="18"/>
              </w:numPr>
              <w:spacing w:after="120" w:line="360" w:lineRule="auto"/>
              <w:rPr>
                <w:rFonts w:asciiTheme="minorHAnsi" w:hAnsiTheme="minorHAnsi"/>
              </w:rPr>
            </w:pPr>
            <w:r w:rsidRPr="00106193">
              <w:rPr>
                <w:rFonts w:asciiTheme="minorHAnsi" w:hAnsiTheme="minorHAnsi"/>
              </w:rPr>
              <w:t xml:space="preserve">Ograniczona </w:t>
            </w:r>
            <w:r w:rsidR="00317494">
              <w:rPr>
                <w:rFonts w:asciiTheme="minorHAnsi" w:hAnsiTheme="minorHAnsi"/>
              </w:rPr>
              <w:t>liczba</w:t>
            </w:r>
            <w:r w:rsidRPr="00106193">
              <w:rPr>
                <w:rFonts w:asciiTheme="minorHAnsi" w:hAnsiTheme="minorHAnsi"/>
              </w:rPr>
              <w:t xml:space="preserve"> miejsc w warsztatach </w:t>
            </w:r>
            <w:r w:rsidRPr="00106193">
              <w:rPr>
                <w:rFonts w:asciiTheme="minorHAnsi" w:hAnsiTheme="minorHAnsi"/>
              </w:rPr>
              <w:lastRenderedPageBreak/>
              <w:t>terapii zajęciowej i w środowiskowym domu samopomocy</w:t>
            </w:r>
            <w:r w:rsidR="00317494">
              <w:rPr>
                <w:rFonts w:asciiTheme="minorHAnsi" w:hAnsiTheme="minorHAnsi"/>
              </w:rPr>
              <w:t>.</w:t>
            </w:r>
          </w:p>
          <w:p w14:paraId="7F564FF7" w14:textId="77777777" w:rsidR="009D569A" w:rsidRPr="00106193" w:rsidRDefault="009D569A" w:rsidP="00A47A41">
            <w:pPr>
              <w:numPr>
                <w:ilvl w:val="0"/>
                <w:numId w:val="18"/>
              </w:numPr>
              <w:spacing w:after="120" w:line="360" w:lineRule="auto"/>
              <w:rPr>
                <w:rFonts w:asciiTheme="minorHAnsi" w:hAnsiTheme="minorHAnsi"/>
              </w:rPr>
            </w:pPr>
            <w:r w:rsidRPr="00106193">
              <w:rPr>
                <w:rFonts w:asciiTheme="minorHAnsi" w:hAnsiTheme="minorHAnsi"/>
              </w:rPr>
              <w:t>Niski poziom świadczeń rentowych i zasiłków rehabilitacyjnych</w:t>
            </w:r>
            <w:r w:rsidR="00317494">
              <w:rPr>
                <w:rFonts w:asciiTheme="minorHAnsi" w:hAnsiTheme="minorHAnsi"/>
              </w:rPr>
              <w:t>.</w:t>
            </w:r>
          </w:p>
          <w:p w14:paraId="2D46B643" w14:textId="77777777" w:rsidR="009D569A" w:rsidRPr="00106193" w:rsidRDefault="00332A58" w:rsidP="00A47A41">
            <w:pPr>
              <w:numPr>
                <w:ilvl w:val="0"/>
                <w:numId w:val="18"/>
              </w:numPr>
              <w:spacing w:after="120" w:line="360" w:lineRule="auto"/>
              <w:rPr>
                <w:rFonts w:asciiTheme="minorHAnsi" w:hAnsiTheme="minorHAnsi"/>
              </w:rPr>
            </w:pPr>
            <w:r>
              <w:rPr>
                <w:rFonts w:asciiTheme="minorHAnsi" w:hAnsiTheme="minorHAnsi"/>
              </w:rPr>
              <w:t xml:space="preserve">Niewystarczająca </w:t>
            </w:r>
            <w:r w:rsidR="00317494">
              <w:rPr>
                <w:rFonts w:asciiTheme="minorHAnsi" w:hAnsiTheme="minorHAnsi"/>
              </w:rPr>
              <w:t>liczba</w:t>
            </w:r>
            <w:r w:rsidR="009D569A" w:rsidRPr="00106193">
              <w:rPr>
                <w:rFonts w:asciiTheme="minorHAnsi" w:hAnsiTheme="minorHAnsi"/>
              </w:rPr>
              <w:t xml:space="preserve"> </w:t>
            </w:r>
            <w:r w:rsidR="00317494" w:rsidRPr="00106193">
              <w:rPr>
                <w:rFonts w:asciiTheme="minorHAnsi" w:hAnsiTheme="minorHAnsi"/>
              </w:rPr>
              <w:t>zakładów pracy chronionej.</w:t>
            </w:r>
          </w:p>
          <w:p w14:paraId="0CCAE1D0" w14:textId="77777777" w:rsidR="009D569A" w:rsidRPr="00106193" w:rsidRDefault="009D569A" w:rsidP="00462F3F">
            <w:pPr>
              <w:numPr>
                <w:ilvl w:val="0"/>
                <w:numId w:val="18"/>
              </w:numPr>
              <w:spacing w:after="120" w:line="360" w:lineRule="auto"/>
              <w:rPr>
                <w:rFonts w:asciiTheme="minorHAnsi" w:hAnsiTheme="minorHAnsi"/>
              </w:rPr>
            </w:pPr>
            <w:r w:rsidRPr="00106193">
              <w:rPr>
                <w:rFonts w:asciiTheme="minorHAnsi" w:hAnsiTheme="minorHAnsi"/>
              </w:rPr>
              <w:t>Nie</w:t>
            </w:r>
            <w:r w:rsidR="00462F3F">
              <w:rPr>
                <w:rFonts w:asciiTheme="minorHAnsi" w:hAnsiTheme="minorHAnsi"/>
              </w:rPr>
              <w:t>wystarczające wsparcie osób niepełnosprawnych w zakresie</w:t>
            </w:r>
            <w:r w:rsidR="00317494">
              <w:rPr>
                <w:rFonts w:asciiTheme="minorHAnsi" w:hAnsiTheme="minorHAnsi"/>
              </w:rPr>
              <w:t xml:space="preserve"> </w:t>
            </w:r>
            <w:r w:rsidRPr="00106193">
              <w:rPr>
                <w:rFonts w:asciiTheme="minorHAnsi" w:hAnsiTheme="minorHAnsi"/>
              </w:rPr>
              <w:t>rehabilitacji społecznej i zawodowej</w:t>
            </w:r>
            <w:r w:rsidR="00462F3F">
              <w:rPr>
                <w:rFonts w:asciiTheme="minorHAnsi" w:hAnsiTheme="minorHAnsi"/>
              </w:rPr>
              <w:t>.</w:t>
            </w:r>
            <w:r w:rsidRPr="00106193">
              <w:rPr>
                <w:rFonts w:asciiTheme="minorHAnsi" w:hAnsiTheme="minorHAnsi"/>
              </w:rPr>
              <w:t xml:space="preserve"> </w:t>
            </w:r>
          </w:p>
        </w:tc>
      </w:tr>
    </w:tbl>
    <w:p w14:paraId="3154883A" w14:textId="77777777" w:rsidR="009279E6" w:rsidRPr="00DE2A33" w:rsidRDefault="00DE2A33" w:rsidP="00DE2A33">
      <w:pPr>
        <w:keepNext/>
        <w:keepLines/>
        <w:spacing w:before="240" w:after="120" w:line="360" w:lineRule="auto"/>
        <w:outlineLvl w:val="0"/>
        <w:rPr>
          <w:rFonts w:eastAsia="Times New Roman"/>
          <w:b/>
          <w:bCs/>
          <w:color w:val="000000"/>
          <w:spacing w:val="5"/>
          <w:kern w:val="28"/>
          <w:sz w:val="28"/>
          <w:szCs w:val="28"/>
          <w:lang w:eastAsia="pl-PL"/>
        </w:rPr>
      </w:pPr>
      <w:bookmarkStart w:id="15" w:name="_Toc442786282"/>
      <w:r w:rsidRPr="00E12AFE">
        <w:rPr>
          <w:rFonts w:eastAsia="Times New Roman"/>
          <w:b/>
          <w:bCs/>
          <w:color w:val="000000"/>
          <w:spacing w:val="5"/>
          <w:kern w:val="28"/>
          <w:sz w:val="28"/>
          <w:szCs w:val="28"/>
          <w:lang w:eastAsia="pl-PL"/>
        </w:rPr>
        <w:lastRenderedPageBreak/>
        <w:t>Rozdział I</w:t>
      </w:r>
      <w:r>
        <w:rPr>
          <w:rFonts w:eastAsia="Times New Roman"/>
          <w:b/>
          <w:bCs/>
          <w:color w:val="000000"/>
          <w:spacing w:val="5"/>
          <w:kern w:val="28"/>
          <w:sz w:val="28"/>
          <w:szCs w:val="28"/>
          <w:lang w:eastAsia="pl-PL"/>
        </w:rPr>
        <w:t>I</w:t>
      </w:r>
      <w:r w:rsidRPr="00E12AFE">
        <w:rPr>
          <w:rFonts w:eastAsia="Times New Roman"/>
          <w:b/>
          <w:bCs/>
          <w:color w:val="000000"/>
          <w:spacing w:val="5"/>
          <w:kern w:val="28"/>
          <w:sz w:val="28"/>
          <w:szCs w:val="28"/>
          <w:lang w:eastAsia="pl-PL"/>
        </w:rPr>
        <w:t xml:space="preserve"> </w:t>
      </w:r>
      <w:r w:rsidR="002A352E" w:rsidRPr="00FD070C">
        <w:rPr>
          <w:rFonts w:asciiTheme="minorHAnsi" w:hAnsiTheme="minorHAnsi"/>
          <w:b/>
          <w:sz w:val="28"/>
          <w:szCs w:val="28"/>
        </w:rPr>
        <w:t>PODSUMOWANIE CZĘŚCI DIAGNOSTYCZNEJ</w:t>
      </w:r>
      <w:bookmarkEnd w:id="15"/>
    </w:p>
    <w:p w14:paraId="12FADEE8" w14:textId="77777777" w:rsidR="009D569A" w:rsidRPr="00106193" w:rsidRDefault="009D569A" w:rsidP="00A47A41">
      <w:pPr>
        <w:spacing w:after="120" w:line="360" w:lineRule="auto"/>
        <w:ind w:firstLine="709"/>
        <w:jc w:val="both"/>
        <w:rPr>
          <w:rFonts w:asciiTheme="minorHAnsi" w:hAnsiTheme="minorHAnsi"/>
          <w:sz w:val="24"/>
          <w:szCs w:val="24"/>
        </w:rPr>
      </w:pPr>
      <w:r w:rsidRPr="00106193">
        <w:rPr>
          <w:rFonts w:asciiTheme="minorHAnsi" w:hAnsiTheme="minorHAnsi"/>
          <w:sz w:val="24"/>
          <w:szCs w:val="24"/>
        </w:rPr>
        <w:t>Su</w:t>
      </w:r>
      <w:r w:rsidR="001F2152">
        <w:rPr>
          <w:rFonts w:asciiTheme="minorHAnsi" w:hAnsiTheme="minorHAnsi"/>
          <w:sz w:val="24"/>
          <w:szCs w:val="24"/>
        </w:rPr>
        <w:t>mując uzyskane informacje można</w:t>
      </w:r>
      <w:r w:rsidRPr="00106193">
        <w:rPr>
          <w:rFonts w:asciiTheme="minorHAnsi" w:hAnsiTheme="minorHAnsi"/>
          <w:sz w:val="24"/>
          <w:szCs w:val="24"/>
        </w:rPr>
        <w:t xml:space="preserve"> wskazać najważniejsze obszary problemowe, których rozwiązanie powinno stać się przedmiotem troski samorządu lokalnego</w:t>
      </w:r>
      <w:r w:rsidR="00DC4852">
        <w:rPr>
          <w:rFonts w:asciiTheme="minorHAnsi" w:hAnsiTheme="minorHAnsi"/>
          <w:sz w:val="24"/>
          <w:szCs w:val="24"/>
        </w:rPr>
        <w:t>,</w:t>
      </w:r>
      <w:r w:rsidRPr="00106193">
        <w:rPr>
          <w:rFonts w:asciiTheme="minorHAnsi" w:hAnsiTheme="minorHAnsi"/>
          <w:sz w:val="24"/>
          <w:szCs w:val="24"/>
        </w:rPr>
        <w:t xml:space="preserve"> a są one </w:t>
      </w:r>
      <w:r w:rsidRPr="005601CC">
        <w:rPr>
          <w:rFonts w:asciiTheme="minorHAnsi" w:hAnsiTheme="minorHAnsi"/>
          <w:sz w:val="24"/>
          <w:szCs w:val="24"/>
        </w:rPr>
        <w:t xml:space="preserve">treścią </w:t>
      </w:r>
      <w:r w:rsidRPr="00106193">
        <w:rPr>
          <w:rFonts w:asciiTheme="minorHAnsi" w:hAnsiTheme="minorHAnsi"/>
          <w:sz w:val="24"/>
          <w:szCs w:val="24"/>
        </w:rPr>
        <w:t>niniejszego dokumentu.</w:t>
      </w:r>
    </w:p>
    <w:p w14:paraId="3D4628D9" w14:textId="77777777" w:rsidR="009D569A" w:rsidRPr="00106193" w:rsidRDefault="009D569A" w:rsidP="00A66EB5">
      <w:pPr>
        <w:spacing w:after="120" w:line="360" w:lineRule="auto"/>
        <w:ind w:firstLine="709"/>
        <w:jc w:val="both"/>
        <w:rPr>
          <w:rFonts w:asciiTheme="minorHAnsi" w:hAnsiTheme="minorHAnsi"/>
          <w:sz w:val="24"/>
          <w:szCs w:val="24"/>
        </w:rPr>
      </w:pPr>
      <w:r w:rsidRPr="00106193">
        <w:rPr>
          <w:rFonts w:asciiTheme="minorHAnsi" w:hAnsiTheme="minorHAnsi"/>
          <w:sz w:val="24"/>
          <w:szCs w:val="24"/>
        </w:rPr>
        <w:t>Najczęściej spotykane problemy społeczne to te, które wynikają z dysfunkcji społeczeństwa kwalifikujących do udzielenia świadczeń z in</w:t>
      </w:r>
      <w:r w:rsidR="00A66EB5">
        <w:rPr>
          <w:rFonts w:asciiTheme="minorHAnsi" w:hAnsiTheme="minorHAnsi"/>
          <w:sz w:val="24"/>
          <w:szCs w:val="24"/>
        </w:rPr>
        <w:t>stytucji pomocy społecznej oraz </w:t>
      </w:r>
      <w:r w:rsidRPr="00106193">
        <w:rPr>
          <w:rFonts w:asciiTheme="minorHAnsi" w:hAnsiTheme="minorHAnsi"/>
          <w:sz w:val="24"/>
          <w:szCs w:val="24"/>
        </w:rPr>
        <w:t>te, które związane są ze zjawiskami</w:t>
      </w:r>
      <w:r w:rsidR="00A66EB5">
        <w:rPr>
          <w:rFonts w:asciiTheme="minorHAnsi" w:hAnsiTheme="minorHAnsi"/>
          <w:sz w:val="24"/>
          <w:szCs w:val="24"/>
        </w:rPr>
        <w:t xml:space="preserve"> demograficznymi, rynkiem pracy i</w:t>
      </w:r>
      <w:r w:rsidRPr="00106193">
        <w:rPr>
          <w:rFonts w:asciiTheme="minorHAnsi" w:hAnsiTheme="minorHAnsi"/>
          <w:sz w:val="24"/>
          <w:szCs w:val="24"/>
        </w:rPr>
        <w:t xml:space="preserve"> infrastrukturą pomocową.</w:t>
      </w:r>
    </w:p>
    <w:p w14:paraId="4799DA02" w14:textId="77777777" w:rsidR="009D569A" w:rsidRPr="00106193" w:rsidRDefault="009D569A" w:rsidP="00A66EB5">
      <w:pPr>
        <w:spacing w:after="120" w:line="360" w:lineRule="auto"/>
        <w:ind w:firstLine="709"/>
        <w:jc w:val="both"/>
        <w:rPr>
          <w:rFonts w:asciiTheme="minorHAnsi" w:hAnsiTheme="minorHAnsi"/>
          <w:sz w:val="24"/>
          <w:szCs w:val="24"/>
        </w:rPr>
      </w:pPr>
      <w:r w:rsidRPr="00106193">
        <w:rPr>
          <w:rFonts w:asciiTheme="minorHAnsi" w:hAnsiTheme="minorHAnsi"/>
          <w:sz w:val="24"/>
          <w:szCs w:val="24"/>
        </w:rPr>
        <w:t>Ważne jest</w:t>
      </w:r>
      <w:r w:rsidR="00A66EB5">
        <w:rPr>
          <w:rFonts w:asciiTheme="minorHAnsi" w:hAnsiTheme="minorHAnsi"/>
          <w:sz w:val="24"/>
          <w:szCs w:val="24"/>
        </w:rPr>
        <w:t>,</w:t>
      </w:r>
      <w:r w:rsidRPr="00106193">
        <w:rPr>
          <w:rFonts w:asciiTheme="minorHAnsi" w:hAnsiTheme="minorHAnsi"/>
          <w:sz w:val="24"/>
          <w:szCs w:val="24"/>
        </w:rPr>
        <w:t xml:space="preserve"> aby zaprogramować działania służące poprawie sytuacji rodziny. Należy wzmocnić ją tak, by w skuteczniejszy sposób mogła oprzeć</w:t>
      </w:r>
      <w:r w:rsidR="00A66EB5">
        <w:rPr>
          <w:rFonts w:asciiTheme="minorHAnsi" w:hAnsiTheme="minorHAnsi"/>
          <w:sz w:val="24"/>
          <w:szCs w:val="24"/>
        </w:rPr>
        <w:t xml:space="preserve"> się kryzysom powodowanym przez</w:t>
      </w:r>
      <w:r w:rsidRPr="00106193">
        <w:rPr>
          <w:rFonts w:asciiTheme="minorHAnsi" w:hAnsiTheme="minorHAnsi"/>
          <w:sz w:val="24"/>
          <w:szCs w:val="24"/>
        </w:rPr>
        <w:t xml:space="preserve"> ubóstwo, bezrobocie </w:t>
      </w:r>
      <w:r w:rsidR="00DC4852">
        <w:rPr>
          <w:rFonts w:asciiTheme="minorHAnsi" w:hAnsiTheme="minorHAnsi"/>
          <w:sz w:val="24"/>
          <w:szCs w:val="24"/>
        </w:rPr>
        <w:t>czy problem alkoholowy. Istotne</w:t>
      </w:r>
      <w:r w:rsidRPr="00106193">
        <w:rPr>
          <w:rFonts w:asciiTheme="minorHAnsi" w:hAnsiTheme="minorHAnsi"/>
          <w:sz w:val="24"/>
          <w:szCs w:val="24"/>
        </w:rPr>
        <w:t xml:space="preserve"> jest udzielenie wsparcia osobom zagrożonym wykluczeniem społecznym tj. osobom ubogim, bezrobotnym, bezdomnym, niepełnosprawnym, starszym oraz dotkniętym problemem uzależnień.</w:t>
      </w:r>
    </w:p>
    <w:p w14:paraId="744D5C02" w14:textId="77777777" w:rsidR="004C6016" w:rsidRPr="00EC3B9A" w:rsidRDefault="009D569A" w:rsidP="00A66EB5">
      <w:pPr>
        <w:spacing w:after="120" w:line="360" w:lineRule="auto"/>
        <w:ind w:firstLine="709"/>
        <w:jc w:val="both"/>
        <w:rPr>
          <w:rFonts w:asciiTheme="minorHAnsi" w:hAnsiTheme="minorHAnsi"/>
          <w:noProof/>
          <w:sz w:val="24"/>
          <w:szCs w:val="24"/>
          <w:lang w:eastAsia="pl-PL"/>
        </w:rPr>
      </w:pPr>
      <w:r w:rsidRPr="00106193">
        <w:rPr>
          <w:rFonts w:asciiTheme="minorHAnsi" w:hAnsiTheme="minorHAnsi"/>
          <w:sz w:val="24"/>
          <w:szCs w:val="24"/>
        </w:rPr>
        <w:t>Należy mieć na uwadze dalszą profesjonalizację służb publicznych</w:t>
      </w:r>
      <w:r w:rsidR="00EC3B9A">
        <w:rPr>
          <w:rFonts w:asciiTheme="minorHAnsi" w:hAnsiTheme="minorHAnsi"/>
          <w:sz w:val="24"/>
          <w:szCs w:val="24"/>
        </w:rPr>
        <w:t>,</w:t>
      </w:r>
      <w:r w:rsidRPr="00106193">
        <w:rPr>
          <w:rFonts w:asciiTheme="minorHAnsi" w:hAnsiTheme="minorHAnsi"/>
          <w:sz w:val="24"/>
          <w:szCs w:val="24"/>
        </w:rPr>
        <w:t xml:space="preserve"> jak również rozwijanie współpracy z sektorem pozarządowym, aby w skuteczny sposób realizować innowacyjne rozwiązania i występować o fundusze wspomagające ro</w:t>
      </w:r>
      <w:r w:rsidR="004C6016">
        <w:rPr>
          <w:rFonts w:asciiTheme="minorHAnsi" w:hAnsiTheme="minorHAnsi"/>
          <w:sz w:val="24"/>
          <w:szCs w:val="24"/>
        </w:rPr>
        <w:t xml:space="preserve">związywanie lokalnych problemów </w:t>
      </w:r>
      <w:r w:rsidRPr="00106193">
        <w:rPr>
          <w:rFonts w:asciiTheme="minorHAnsi" w:hAnsiTheme="minorHAnsi"/>
          <w:sz w:val="24"/>
          <w:szCs w:val="24"/>
        </w:rPr>
        <w:t>społecznych.</w:t>
      </w:r>
    </w:p>
    <w:p w14:paraId="56CFBE66" w14:textId="182553C0" w:rsidR="004C6016" w:rsidRPr="007E35AB" w:rsidRDefault="00567D6A" w:rsidP="00A47A41">
      <w:pPr>
        <w:spacing w:after="120" w:line="360" w:lineRule="auto"/>
        <w:jc w:val="center"/>
        <w:rPr>
          <w:rFonts w:asciiTheme="minorHAnsi" w:hAnsiTheme="minorHAnsi"/>
          <w:b/>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341E8CE8" wp14:editId="4704A471">
                <wp:simplePos x="0" y="0"/>
                <wp:positionH relativeFrom="column">
                  <wp:posOffset>-63500</wp:posOffset>
                </wp:positionH>
                <wp:positionV relativeFrom="paragraph">
                  <wp:posOffset>247015</wp:posOffset>
                </wp:positionV>
                <wp:extent cx="5891530" cy="894715"/>
                <wp:effectExtent l="57150" t="38100" r="52070" b="76835"/>
                <wp:wrapNone/>
                <wp:docPr id="17" name="Prostokąt zaokrąglony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894715"/>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AD3B6BD" w14:textId="77777777" w:rsidR="00D00942" w:rsidRPr="00D75192" w:rsidRDefault="00D00942" w:rsidP="00EC3B9A">
                            <w:pPr>
                              <w:jc w:val="center"/>
                              <w:rPr>
                                <w:sz w:val="24"/>
                                <w:szCs w:val="24"/>
                              </w:rPr>
                            </w:pPr>
                            <w:r w:rsidRPr="00CC1C88">
                              <w:rPr>
                                <w:sz w:val="24"/>
                                <w:szCs w:val="24"/>
                              </w:rPr>
                              <w:t>Bezpieczna rodzina i jednostka, żyjąca w przyjaznym środowisku</w:t>
                            </w:r>
                            <w:r>
                              <w:rPr>
                                <w:sz w:val="24"/>
                                <w:szCs w:val="24"/>
                              </w:rPr>
                              <w:t>, wspierana przez </w:t>
                            </w:r>
                            <w:r w:rsidRPr="00CC1C88">
                              <w:rPr>
                                <w:sz w:val="24"/>
                                <w:szCs w:val="24"/>
                              </w:rPr>
                              <w:t>sprawnie działające instytucje samorządowe, organizacje społeczne i pozarządowe, aktywnie uczestnicząca w życiu społecznym, zawodowym i kulturalnym</w:t>
                            </w:r>
                            <w:r>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E8CE8" id="Prostokąt zaokrąglony 17" o:spid="_x0000_s1026" style="position:absolute;left:0;text-align:left;margin-left:-5pt;margin-top:19.45pt;width:463.9pt;height:7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" fillcolor="#9eeaff" strokecolor="#46aac5">
                <v:fill color2="#e4f9ff" rotate="t" angle="180" colors="0 #9eeaff;22938f #bbefff;1 #e4f9ff" focus="100%" type="gradient"/>
                <v:shadow on="t" color="black" opacity="24903f" origin=",.5" offset="0,.55556mm"/>
                <v:path arrowok="t"/>
                <v:textbox>
                  <w:txbxContent>
                    <w:p w14:paraId="4AD3B6BD" w14:textId="77777777" w:rsidR="00D00942" w:rsidRPr="00D75192" w:rsidRDefault="00D00942" w:rsidP="00EC3B9A">
                      <w:pPr>
                        <w:jc w:val="center"/>
                        <w:rPr>
                          <w:sz w:val="24"/>
                          <w:szCs w:val="24"/>
                        </w:rPr>
                      </w:pPr>
                      <w:r w:rsidRPr="00CC1C88">
                        <w:rPr>
                          <w:sz w:val="24"/>
                          <w:szCs w:val="24"/>
                        </w:rPr>
                        <w:t>Bezpieczna rodzina i jednostka, żyjąca w przyjaznym środowisku</w:t>
                      </w:r>
                      <w:r>
                        <w:rPr>
                          <w:sz w:val="24"/>
                          <w:szCs w:val="24"/>
                        </w:rPr>
                        <w:t>, wspierana przez </w:t>
                      </w:r>
                      <w:r w:rsidRPr="00CC1C88">
                        <w:rPr>
                          <w:sz w:val="24"/>
                          <w:szCs w:val="24"/>
                        </w:rPr>
                        <w:t>sprawnie działające instytucje samorządowe, organizacje społeczne i pozarządowe, aktywnie uczestnicząca w życiu społecznym, zawodowym i kulturalnym</w:t>
                      </w:r>
                      <w:r>
                        <w:rPr>
                          <w:sz w:val="24"/>
                          <w:szCs w:val="24"/>
                        </w:rPr>
                        <w:t>.</w:t>
                      </w:r>
                    </w:p>
                  </w:txbxContent>
                </v:textbox>
              </v:roundrect>
            </w:pict>
          </mc:Fallback>
        </mc:AlternateContent>
      </w:r>
      <w:r w:rsidR="004C6016" w:rsidRPr="007E35AB">
        <w:rPr>
          <w:rFonts w:asciiTheme="minorHAnsi" w:hAnsiTheme="minorHAnsi"/>
          <w:b/>
          <w:sz w:val="24"/>
          <w:szCs w:val="24"/>
        </w:rPr>
        <w:t>WIZJA</w:t>
      </w:r>
    </w:p>
    <w:p w14:paraId="7AC82AB0" w14:textId="77777777" w:rsidR="004C6016" w:rsidRPr="007E35AB" w:rsidRDefault="004C6016" w:rsidP="00A47A41">
      <w:pPr>
        <w:spacing w:after="120" w:line="360" w:lineRule="auto"/>
        <w:jc w:val="center"/>
        <w:rPr>
          <w:rFonts w:asciiTheme="minorHAnsi" w:hAnsiTheme="minorHAnsi"/>
          <w:b/>
          <w:sz w:val="24"/>
          <w:szCs w:val="24"/>
        </w:rPr>
      </w:pPr>
    </w:p>
    <w:p w14:paraId="6C1AA7C2" w14:textId="77777777" w:rsidR="004C6016" w:rsidRDefault="004C6016" w:rsidP="00A47A41">
      <w:pPr>
        <w:spacing w:after="120" w:line="360" w:lineRule="auto"/>
        <w:jc w:val="center"/>
        <w:rPr>
          <w:rFonts w:asciiTheme="minorHAnsi" w:hAnsiTheme="minorHAnsi"/>
          <w:sz w:val="24"/>
          <w:szCs w:val="24"/>
        </w:rPr>
      </w:pPr>
    </w:p>
    <w:p w14:paraId="55A2A733" w14:textId="6B7A6574" w:rsidR="004C6016" w:rsidRPr="004C6016" w:rsidRDefault="00567D6A" w:rsidP="00A47A41">
      <w:pPr>
        <w:spacing w:after="120" w:line="360" w:lineRule="auto"/>
        <w:jc w:val="center"/>
        <w:rPr>
          <w:rFonts w:asciiTheme="minorHAnsi" w:hAnsiTheme="minorHAnsi"/>
          <w:b/>
          <w:sz w:val="24"/>
          <w:szCs w:val="24"/>
        </w:rPr>
      </w:pPr>
      <w:r>
        <w:rPr>
          <w:noProof/>
          <w:sz w:val="24"/>
          <w:szCs w:val="24"/>
        </w:rPr>
        <mc:AlternateContent>
          <mc:Choice Requires="wps">
            <w:drawing>
              <wp:anchor distT="0" distB="0" distL="114300" distR="114300" simplePos="0" relativeHeight="251660288" behindDoc="0" locked="0" layoutInCell="1" allowOverlap="1" wp14:anchorId="13107960" wp14:editId="3005D99F">
                <wp:simplePos x="0" y="0"/>
                <wp:positionH relativeFrom="column">
                  <wp:posOffset>-63500</wp:posOffset>
                </wp:positionH>
                <wp:positionV relativeFrom="paragraph">
                  <wp:posOffset>236855</wp:posOffset>
                </wp:positionV>
                <wp:extent cx="5891530" cy="1153795"/>
                <wp:effectExtent l="57150" t="38100" r="52070" b="84455"/>
                <wp:wrapNone/>
                <wp:docPr id="18" name="Prostokąt zaokrąglony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1153795"/>
                        </a:xfrm>
                        <a:prstGeom prst="round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E4BB5A0" w14:textId="77777777" w:rsidR="00D00942" w:rsidRPr="007E35AB" w:rsidRDefault="00D00942" w:rsidP="007E35AB">
                            <w:pPr>
                              <w:ind w:hanging="142"/>
                              <w:jc w:val="center"/>
                              <w:rPr>
                                <w:sz w:val="24"/>
                                <w:szCs w:val="24"/>
                              </w:rPr>
                            </w:pPr>
                            <w:r w:rsidRPr="007E35AB">
                              <w:rPr>
                                <w:sz w:val="24"/>
                                <w:szCs w:val="24"/>
                              </w:rPr>
                              <w:t>Tworzenie poczucia bezpieczeństwa mieszkańców powiatu</w:t>
                            </w:r>
                            <w:r>
                              <w:rPr>
                                <w:sz w:val="24"/>
                                <w:szCs w:val="24"/>
                              </w:rPr>
                              <w:t xml:space="preserve"> poprzez wspieranie jednostki i </w:t>
                            </w:r>
                            <w:r w:rsidRPr="007E35AB">
                              <w:rPr>
                                <w:sz w:val="24"/>
                                <w:szCs w:val="24"/>
                              </w:rPr>
                              <w:t xml:space="preserve">rodziny za pośrednictwem sprawnie funkcjonujących instytucji, które realizują wytyczone zadania, oferują usługi na najwyższym poziomie, zapewniają wsparcia </w:t>
                            </w:r>
                            <w:r>
                              <w:rPr>
                                <w:sz w:val="24"/>
                                <w:szCs w:val="24"/>
                              </w:rPr>
                              <w:t>w kryzysie oraz </w:t>
                            </w:r>
                            <w:r w:rsidRPr="007E35AB">
                              <w:rPr>
                                <w:sz w:val="24"/>
                                <w:szCs w:val="24"/>
                              </w:rPr>
                              <w:t>możliwości rozwoju na każdym etapie życia.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07960" id="Prostokąt zaokrąglony 18" o:spid="_x0000_s1027" style="position:absolute;left:0;text-align:left;margin-left:-5pt;margin-top:18.65pt;width:463.9pt;height:9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" fillcolor="#c9b5e8" strokecolor="#7d60a0">
                <v:fill color2="#f0eaf9" rotate="t" angle="180" colors="0 #c9b5e8;22938f #d9cbee;1 #f0eaf9" focus="100%" type="gradient"/>
                <v:shadow on="t" color="black" opacity="24903f" origin=",.5" offset="0,.55556mm"/>
                <v:path arrowok="t"/>
                <v:textbox>
                  <w:txbxContent>
                    <w:p w14:paraId="6E4BB5A0" w14:textId="77777777" w:rsidR="00D00942" w:rsidRPr="007E35AB" w:rsidRDefault="00D00942" w:rsidP="007E35AB">
                      <w:pPr>
                        <w:ind w:hanging="142"/>
                        <w:jc w:val="center"/>
                        <w:rPr>
                          <w:sz w:val="24"/>
                          <w:szCs w:val="24"/>
                        </w:rPr>
                      </w:pPr>
                      <w:r w:rsidRPr="007E35AB">
                        <w:rPr>
                          <w:sz w:val="24"/>
                          <w:szCs w:val="24"/>
                        </w:rPr>
                        <w:t>Tworzenie poczucia bezpieczeństwa mieszkańców powiatu</w:t>
                      </w:r>
                      <w:r>
                        <w:rPr>
                          <w:sz w:val="24"/>
                          <w:szCs w:val="24"/>
                        </w:rPr>
                        <w:t xml:space="preserve"> poprzez wspieranie jednostki i </w:t>
                      </w:r>
                      <w:r w:rsidRPr="007E35AB">
                        <w:rPr>
                          <w:sz w:val="24"/>
                          <w:szCs w:val="24"/>
                        </w:rPr>
                        <w:t xml:space="preserve">rodziny za pośrednictwem sprawnie funkcjonujących instytucji, które realizują wytyczone zadania, oferują usługi na najwyższym poziomie, zapewniają wsparcia </w:t>
                      </w:r>
                      <w:r>
                        <w:rPr>
                          <w:sz w:val="24"/>
                          <w:szCs w:val="24"/>
                        </w:rPr>
                        <w:t>w kryzysie oraz </w:t>
                      </w:r>
                      <w:r w:rsidRPr="007E35AB">
                        <w:rPr>
                          <w:sz w:val="24"/>
                          <w:szCs w:val="24"/>
                        </w:rPr>
                        <w:t>możliwości rozwoju na każdym etapie życia.</w:t>
                      </w:r>
                    </w:p>
                  </w:txbxContent>
                </v:textbox>
              </v:roundrect>
            </w:pict>
          </mc:Fallback>
        </mc:AlternateContent>
      </w:r>
      <w:r w:rsidR="004C6016" w:rsidRPr="004C6016">
        <w:rPr>
          <w:rFonts w:asciiTheme="minorHAnsi" w:hAnsiTheme="minorHAnsi"/>
          <w:b/>
          <w:sz w:val="24"/>
          <w:szCs w:val="24"/>
        </w:rPr>
        <w:t>MISJA</w:t>
      </w:r>
    </w:p>
    <w:p w14:paraId="5BF534C1" w14:textId="77777777" w:rsidR="004C6016" w:rsidRPr="004C6016" w:rsidRDefault="004C6016" w:rsidP="00A47A41">
      <w:pPr>
        <w:spacing w:after="120" w:line="360" w:lineRule="auto"/>
        <w:jc w:val="both"/>
        <w:rPr>
          <w:rFonts w:asciiTheme="minorHAnsi" w:hAnsiTheme="minorHAnsi"/>
          <w:sz w:val="24"/>
          <w:szCs w:val="24"/>
        </w:rPr>
      </w:pPr>
    </w:p>
    <w:p w14:paraId="68F5B929" w14:textId="77777777" w:rsidR="004C6016" w:rsidRDefault="004C6016" w:rsidP="00A47A41">
      <w:pPr>
        <w:spacing w:after="120" w:line="360" w:lineRule="auto"/>
        <w:jc w:val="both"/>
        <w:rPr>
          <w:rFonts w:asciiTheme="minorHAnsi" w:hAnsiTheme="minorHAnsi"/>
          <w:sz w:val="24"/>
          <w:szCs w:val="24"/>
        </w:rPr>
      </w:pPr>
    </w:p>
    <w:p w14:paraId="35CD4D0F" w14:textId="77777777" w:rsidR="005B2AD7" w:rsidRPr="004C6016" w:rsidRDefault="005B2AD7" w:rsidP="00A47A41">
      <w:pPr>
        <w:spacing w:after="120" w:line="360" w:lineRule="auto"/>
        <w:jc w:val="both"/>
        <w:rPr>
          <w:rFonts w:asciiTheme="minorHAnsi" w:hAnsiTheme="minorHAnsi"/>
          <w:sz w:val="24"/>
          <w:szCs w:val="24"/>
        </w:rPr>
      </w:pPr>
    </w:p>
    <w:p w14:paraId="20121942" w14:textId="77777777" w:rsidR="004C6016" w:rsidRPr="004C6016" w:rsidRDefault="004C6016" w:rsidP="005B2AD7">
      <w:pPr>
        <w:spacing w:after="120" w:line="360" w:lineRule="auto"/>
        <w:ind w:firstLine="709"/>
        <w:jc w:val="both"/>
        <w:rPr>
          <w:rFonts w:asciiTheme="minorHAnsi" w:hAnsiTheme="minorHAnsi"/>
          <w:sz w:val="24"/>
          <w:szCs w:val="24"/>
        </w:rPr>
      </w:pPr>
      <w:r w:rsidRPr="004C6016">
        <w:rPr>
          <w:rFonts w:asciiTheme="minorHAnsi" w:hAnsiTheme="minorHAnsi"/>
          <w:sz w:val="24"/>
          <w:szCs w:val="24"/>
        </w:rPr>
        <w:t>W dążeniu do realizacji wizji polityki społecznej w powiecie krapkowickim służyć będą poniższe cele strategiczne i przypisane im działania.</w:t>
      </w:r>
    </w:p>
    <w:p w14:paraId="715FC686" w14:textId="77777777" w:rsidR="00B72DAB" w:rsidRPr="00B72DAB" w:rsidRDefault="00B72DAB" w:rsidP="00B72DAB">
      <w:pPr>
        <w:keepNext/>
        <w:keepLines/>
        <w:spacing w:before="240" w:after="120" w:line="360" w:lineRule="auto"/>
        <w:outlineLvl w:val="0"/>
        <w:rPr>
          <w:rFonts w:eastAsia="Times New Roman"/>
          <w:b/>
          <w:bCs/>
          <w:color w:val="000000"/>
          <w:spacing w:val="5"/>
          <w:kern w:val="28"/>
          <w:sz w:val="32"/>
          <w:szCs w:val="32"/>
          <w:lang w:eastAsia="pl-PL"/>
        </w:rPr>
      </w:pPr>
      <w:bookmarkStart w:id="16" w:name="_Toc442786283"/>
      <w:r w:rsidRPr="00B72DAB">
        <w:rPr>
          <w:rFonts w:eastAsia="Times New Roman"/>
          <w:b/>
          <w:bCs/>
          <w:color w:val="000000"/>
          <w:spacing w:val="5"/>
          <w:kern w:val="28"/>
          <w:sz w:val="32"/>
          <w:szCs w:val="32"/>
          <w:lang w:eastAsia="pl-PL"/>
        </w:rPr>
        <w:t xml:space="preserve">Część IV </w:t>
      </w:r>
      <w:r w:rsidRPr="00B72DAB">
        <w:rPr>
          <w:rFonts w:asciiTheme="minorHAnsi" w:hAnsiTheme="minorHAnsi"/>
          <w:b/>
          <w:sz w:val="32"/>
          <w:szCs w:val="32"/>
        </w:rPr>
        <w:t>CELE STRATEGICZNE I OPERACYJNE KIERUNKI ROZWOJU</w:t>
      </w:r>
      <w:bookmarkEnd w:id="16"/>
    </w:p>
    <w:tbl>
      <w:tblPr>
        <w:tblW w:w="54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1903"/>
        <w:gridCol w:w="1941"/>
        <w:gridCol w:w="44"/>
        <w:gridCol w:w="1848"/>
        <w:gridCol w:w="1407"/>
      </w:tblGrid>
      <w:tr w:rsidR="009D569A" w:rsidRPr="00B00D0A" w14:paraId="52888A0D" w14:textId="77777777" w:rsidTr="00A948A2">
        <w:trPr>
          <w:trHeight w:val="528"/>
        </w:trPr>
        <w:tc>
          <w:tcPr>
            <w:tcW w:w="5000" w:type="pct"/>
            <w:gridSpan w:val="6"/>
          </w:tcPr>
          <w:p w14:paraId="025002D0" w14:textId="77777777" w:rsidR="009D569A" w:rsidRPr="00B00D0A" w:rsidRDefault="009D569A" w:rsidP="00A47A41">
            <w:pPr>
              <w:spacing w:after="120" w:line="360" w:lineRule="auto"/>
              <w:rPr>
                <w:rFonts w:asciiTheme="minorHAnsi" w:hAnsiTheme="minorHAnsi"/>
                <w:sz w:val="24"/>
                <w:szCs w:val="24"/>
              </w:rPr>
            </w:pPr>
            <w:r w:rsidRPr="00B00D0A">
              <w:rPr>
                <w:rFonts w:asciiTheme="minorHAnsi" w:hAnsiTheme="minorHAnsi"/>
                <w:b/>
                <w:sz w:val="24"/>
                <w:szCs w:val="24"/>
              </w:rPr>
              <w:t>CEL STRATEGICZNY I</w:t>
            </w:r>
            <w:r w:rsidRPr="00B00D0A">
              <w:rPr>
                <w:rFonts w:asciiTheme="minorHAnsi" w:hAnsiTheme="minorHAnsi"/>
                <w:sz w:val="24"/>
                <w:szCs w:val="24"/>
              </w:rPr>
              <w:t xml:space="preserve">: </w:t>
            </w:r>
            <w:r w:rsidRPr="00B00D0A">
              <w:rPr>
                <w:rFonts w:asciiTheme="minorHAnsi" w:hAnsiTheme="minorHAnsi"/>
                <w:b/>
                <w:i/>
                <w:sz w:val="24"/>
                <w:szCs w:val="24"/>
              </w:rPr>
              <w:t>Ograniczenie skali bezrobocia i jego skutków</w:t>
            </w:r>
          </w:p>
        </w:tc>
      </w:tr>
      <w:tr w:rsidR="009D569A" w:rsidRPr="00B00D0A" w14:paraId="35847499" w14:textId="77777777" w:rsidTr="00A948A2">
        <w:trPr>
          <w:trHeight w:val="513"/>
        </w:trPr>
        <w:tc>
          <w:tcPr>
            <w:tcW w:w="5000" w:type="pct"/>
            <w:gridSpan w:val="6"/>
          </w:tcPr>
          <w:p w14:paraId="5B25002C" w14:textId="77777777" w:rsidR="009D569A" w:rsidRPr="00B00D0A" w:rsidRDefault="009D569A" w:rsidP="00A47A41">
            <w:pPr>
              <w:spacing w:after="120" w:line="360" w:lineRule="auto"/>
              <w:rPr>
                <w:rFonts w:asciiTheme="minorHAnsi" w:hAnsiTheme="minorHAnsi"/>
                <w:sz w:val="24"/>
                <w:szCs w:val="24"/>
              </w:rPr>
            </w:pPr>
            <w:r w:rsidRPr="00B00D0A">
              <w:rPr>
                <w:rFonts w:asciiTheme="minorHAnsi" w:hAnsiTheme="minorHAnsi"/>
                <w:b/>
                <w:sz w:val="24"/>
                <w:szCs w:val="24"/>
              </w:rPr>
              <w:t xml:space="preserve">CEL OPERACYJNY </w:t>
            </w:r>
            <w:r w:rsidR="00B72DAB">
              <w:rPr>
                <w:rFonts w:asciiTheme="minorHAnsi" w:hAnsiTheme="minorHAnsi"/>
                <w:b/>
                <w:sz w:val="24"/>
                <w:szCs w:val="24"/>
              </w:rPr>
              <w:t>I.</w:t>
            </w:r>
            <w:r w:rsidRPr="00B00D0A">
              <w:rPr>
                <w:rFonts w:asciiTheme="minorHAnsi" w:hAnsiTheme="minorHAnsi"/>
                <w:b/>
                <w:sz w:val="24"/>
                <w:szCs w:val="24"/>
              </w:rPr>
              <w:t>1</w:t>
            </w:r>
            <w:r w:rsidRPr="00B00D0A">
              <w:rPr>
                <w:rFonts w:asciiTheme="minorHAnsi" w:hAnsiTheme="minorHAnsi"/>
                <w:sz w:val="24"/>
                <w:szCs w:val="24"/>
              </w:rPr>
              <w:t xml:space="preserve">: </w:t>
            </w:r>
            <w:r w:rsidRPr="00B00D0A">
              <w:rPr>
                <w:rFonts w:asciiTheme="minorHAnsi" w:hAnsiTheme="minorHAnsi"/>
                <w:b/>
                <w:i/>
                <w:sz w:val="24"/>
                <w:szCs w:val="24"/>
              </w:rPr>
              <w:t>Wychodzenie klientów pomocy społecznej z bezrobocia</w:t>
            </w:r>
          </w:p>
        </w:tc>
      </w:tr>
      <w:tr w:rsidR="0076660E" w:rsidRPr="00B00D0A" w14:paraId="2AB47EBE" w14:textId="77777777" w:rsidTr="008F6C1E">
        <w:trPr>
          <w:trHeight w:val="616"/>
        </w:trPr>
        <w:tc>
          <w:tcPr>
            <w:tcW w:w="1417" w:type="pct"/>
          </w:tcPr>
          <w:p w14:paraId="3579D88A" w14:textId="77777777" w:rsidR="009D569A" w:rsidRPr="00B00D0A" w:rsidRDefault="009D569A" w:rsidP="00A47A41">
            <w:pPr>
              <w:spacing w:after="120" w:line="360" w:lineRule="auto"/>
              <w:rPr>
                <w:rFonts w:asciiTheme="minorHAnsi" w:hAnsiTheme="minorHAnsi"/>
                <w:sz w:val="20"/>
                <w:szCs w:val="20"/>
              </w:rPr>
            </w:pPr>
            <w:r w:rsidRPr="00B00D0A">
              <w:rPr>
                <w:rFonts w:asciiTheme="minorHAnsi" w:hAnsiTheme="minorHAnsi"/>
                <w:sz w:val="20"/>
                <w:szCs w:val="20"/>
              </w:rPr>
              <w:t>Nazwa działania</w:t>
            </w:r>
          </w:p>
        </w:tc>
        <w:tc>
          <w:tcPr>
            <w:tcW w:w="959" w:type="pct"/>
          </w:tcPr>
          <w:p w14:paraId="1E750080" w14:textId="77777777" w:rsidR="009D569A" w:rsidRPr="00B00D0A" w:rsidRDefault="009D569A" w:rsidP="00A47A41">
            <w:pPr>
              <w:spacing w:after="120" w:line="360" w:lineRule="auto"/>
              <w:rPr>
                <w:rFonts w:asciiTheme="minorHAnsi" w:hAnsiTheme="minorHAnsi"/>
                <w:sz w:val="20"/>
                <w:szCs w:val="20"/>
              </w:rPr>
            </w:pPr>
            <w:r w:rsidRPr="00B00D0A">
              <w:rPr>
                <w:rFonts w:asciiTheme="minorHAnsi" w:hAnsiTheme="minorHAnsi"/>
                <w:sz w:val="20"/>
                <w:szCs w:val="20"/>
              </w:rPr>
              <w:t>Realizatorzy</w:t>
            </w:r>
          </w:p>
        </w:tc>
        <w:tc>
          <w:tcPr>
            <w:tcW w:w="1002" w:type="pct"/>
            <w:gridSpan w:val="2"/>
          </w:tcPr>
          <w:p w14:paraId="09A0E43A" w14:textId="77777777" w:rsidR="009D569A" w:rsidRPr="00B00D0A" w:rsidRDefault="009D569A" w:rsidP="00A47A41">
            <w:pPr>
              <w:spacing w:after="120" w:line="360" w:lineRule="auto"/>
              <w:rPr>
                <w:rFonts w:asciiTheme="minorHAnsi" w:hAnsiTheme="minorHAnsi"/>
                <w:sz w:val="20"/>
                <w:szCs w:val="20"/>
              </w:rPr>
            </w:pPr>
            <w:r w:rsidRPr="00B00D0A">
              <w:rPr>
                <w:rFonts w:asciiTheme="minorHAnsi" w:hAnsiTheme="minorHAnsi"/>
                <w:sz w:val="20"/>
                <w:szCs w:val="20"/>
              </w:rPr>
              <w:t>Partnerzy</w:t>
            </w:r>
          </w:p>
        </w:tc>
        <w:tc>
          <w:tcPr>
            <w:tcW w:w="933" w:type="pct"/>
          </w:tcPr>
          <w:p w14:paraId="7C60419C" w14:textId="77777777" w:rsidR="009D569A" w:rsidRPr="00B00D0A" w:rsidRDefault="009D569A" w:rsidP="00A47A41">
            <w:pPr>
              <w:spacing w:after="120" w:line="360" w:lineRule="auto"/>
              <w:rPr>
                <w:rFonts w:asciiTheme="minorHAnsi" w:hAnsiTheme="minorHAnsi"/>
                <w:sz w:val="20"/>
                <w:szCs w:val="20"/>
              </w:rPr>
            </w:pPr>
            <w:r w:rsidRPr="00B00D0A">
              <w:rPr>
                <w:rFonts w:asciiTheme="minorHAnsi" w:hAnsiTheme="minorHAnsi"/>
                <w:sz w:val="20"/>
                <w:szCs w:val="20"/>
              </w:rPr>
              <w:t>Czas realizacji</w:t>
            </w:r>
          </w:p>
        </w:tc>
        <w:tc>
          <w:tcPr>
            <w:tcW w:w="689" w:type="pct"/>
          </w:tcPr>
          <w:p w14:paraId="13C1F4E3" w14:textId="77777777" w:rsidR="009D569A" w:rsidRPr="00B00D0A" w:rsidRDefault="009D569A" w:rsidP="00A47A41">
            <w:pPr>
              <w:spacing w:after="120" w:line="360" w:lineRule="auto"/>
              <w:rPr>
                <w:rFonts w:asciiTheme="minorHAnsi" w:hAnsiTheme="minorHAnsi"/>
                <w:sz w:val="20"/>
                <w:szCs w:val="20"/>
              </w:rPr>
            </w:pPr>
            <w:r w:rsidRPr="00B00D0A">
              <w:rPr>
                <w:rFonts w:asciiTheme="minorHAnsi" w:hAnsiTheme="minorHAnsi"/>
                <w:sz w:val="20"/>
                <w:szCs w:val="20"/>
              </w:rPr>
              <w:t>Sposób</w:t>
            </w:r>
          </w:p>
          <w:p w14:paraId="12DC5BA5" w14:textId="77777777" w:rsidR="009D569A" w:rsidRPr="00B00D0A" w:rsidRDefault="009D569A" w:rsidP="00A47A41">
            <w:pPr>
              <w:spacing w:after="120" w:line="360" w:lineRule="auto"/>
              <w:rPr>
                <w:rFonts w:asciiTheme="minorHAnsi" w:hAnsiTheme="minorHAnsi"/>
                <w:sz w:val="20"/>
                <w:szCs w:val="20"/>
              </w:rPr>
            </w:pPr>
            <w:r w:rsidRPr="00B00D0A">
              <w:rPr>
                <w:rFonts w:asciiTheme="minorHAnsi" w:hAnsiTheme="minorHAnsi"/>
                <w:sz w:val="20"/>
                <w:szCs w:val="20"/>
              </w:rPr>
              <w:t>finansowania</w:t>
            </w:r>
          </w:p>
        </w:tc>
      </w:tr>
      <w:tr w:rsidR="0076660E" w:rsidRPr="00B00D0A" w14:paraId="640DD02A" w14:textId="77777777" w:rsidTr="008F6C1E">
        <w:trPr>
          <w:trHeight w:val="1711"/>
        </w:trPr>
        <w:tc>
          <w:tcPr>
            <w:tcW w:w="1417" w:type="pct"/>
          </w:tcPr>
          <w:p w14:paraId="696F0288" w14:textId="77777777" w:rsidR="009D569A" w:rsidRPr="00B00D0A" w:rsidRDefault="009D569A"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w:t>
            </w:r>
            <w:r w:rsidRPr="00B00D0A">
              <w:rPr>
                <w:rFonts w:asciiTheme="minorHAnsi" w:hAnsiTheme="minorHAnsi"/>
                <w:b/>
              </w:rPr>
              <w:t>1.1</w:t>
            </w:r>
          </w:p>
          <w:p w14:paraId="62C10E7F"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Opracowanie i realizacja lokalnych programów aktywizujących bezrobotnych świad</w:t>
            </w:r>
            <w:r w:rsidR="00F3681D" w:rsidRPr="00B00D0A">
              <w:rPr>
                <w:rFonts w:asciiTheme="minorHAnsi" w:hAnsiTheme="minorHAnsi"/>
              </w:rPr>
              <w:t>czeniobiorców pomocy społecznej</w:t>
            </w:r>
          </w:p>
        </w:tc>
        <w:tc>
          <w:tcPr>
            <w:tcW w:w="959" w:type="pct"/>
          </w:tcPr>
          <w:p w14:paraId="2355F7FA" w14:textId="77777777" w:rsidR="00A56F2C" w:rsidRPr="00B00D0A" w:rsidRDefault="00A56F2C" w:rsidP="00A47A41">
            <w:pPr>
              <w:spacing w:after="120" w:line="360" w:lineRule="auto"/>
              <w:rPr>
                <w:rFonts w:asciiTheme="minorHAnsi" w:hAnsiTheme="minorHAnsi"/>
              </w:rPr>
            </w:pPr>
          </w:p>
          <w:p w14:paraId="3417037E" w14:textId="77777777" w:rsidR="0016035F" w:rsidRPr="00B00D0A" w:rsidRDefault="0016035F" w:rsidP="0016035F">
            <w:pPr>
              <w:spacing w:after="120" w:line="360" w:lineRule="auto"/>
              <w:rPr>
                <w:rFonts w:asciiTheme="minorHAnsi" w:hAnsiTheme="minorHAnsi"/>
              </w:rPr>
            </w:pPr>
            <w:r w:rsidRPr="00B00D0A">
              <w:rPr>
                <w:rFonts w:asciiTheme="minorHAnsi" w:hAnsiTheme="minorHAnsi"/>
              </w:rPr>
              <w:t>samorząd gminny,</w:t>
            </w:r>
          </w:p>
          <w:p w14:paraId="71EDD229" w14:textId="77777777" w:rsidR="009D569A" w:rsidRPr="00B00D0A" w:rsidRDefault="0016035F" w:rsidP="0016035F">
            <w:pPr>
              <w:spacing w:after="120" w:line="360" w:lineRule="auto"/>
              <w:rPr>
                <w:rFonts w:asciiTheme="minorHAnsi" w:hAnsiTheme="minorHAnsi"/>
              </w:rPr>
            </w:pPr>
            <w:r w:rsidRPr="00B00D0A">
              <w:rPr>
                <w:rFonts w:asciiTheme="minorHAnsi" w:hAnsiTheme="minorHAnsi"/>
              </w:rPr>
              <w:t>samorząd powiatowy</w:t>
            </w:r>
            <w:r>
              <w:rPr>
                <w:rFonts w:asciiTheme="minorHAnsi" w:hAnsiTheme="minorHAnsi"/>
              </w:rPr>
              <w:t xml:space="preserve"> (PUP)</w:t>
            </w:r>
          </w:p>
        </w:tc>
        <w:tc>
          <w:tcPr>
            <w:tcW w:w="1002" w:type="pct"/>
            <w:gridSpan w:val="2"/>
          </w:tcPr>
          <w:p w14:paraId="4BA4637C" w14:textId="77777777" w:rsidR="00A56F2C" w:rsidRPr="00B00D0A" w:rsidRDefault="00A56F2C" w:rsidP="00A47A41">
            <w:pPr>
              <w:spacing w:after="120" w:line="360" w:lineRule="auto"/>
              <w:rPr>
                <w:rFonts w:asciiTheme="minorHAnsi" w:hAnsiTheme="minorHAnsi"/>
              </w:rPr>
            </w:pPr>
          </w:p>
          <w:p w14:paraId="7C8957CC"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PCPR</w:t>
            </w:r>
            <w:r w:rsidR="00531816" w:rsidRPr="00B00D0A">
              <w:rPr>
                <w:rFonts w:asciiTheme="minorHAnsi" w:hAnsiTheme="minorHAnsi"/>
              </w:rPr>
              <w:t xml:space="preserve"> w Krapkowicach,</w:t>
            </w:r>
            <w:r w:rsidR="0016035F">
              <w:rPr>
                <w:rFonts w:asciiTheme="minorHAnsi" w:hAnsiTheme="minorHAnsi"/>
              </w:rPr>
              <w:t xml:space="preserve"> ośrodki pomocy społecznej,</w:t>
            </w:r>
          </w:p>
          <w:p w14:paraId="3BFA1F73"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organizacje pozarządowe</w:t>
            </w:r>
            <w:r w:rsidR="00027071" w:rsidRPr="00B00D0A">
              <w:rPr>
                <w:rFonts w:asciiTheme="minorHAnsi" w:hAnsiTheme="minorHAnsi"/>
              </w:rPr>
              <w:t>,</w:t>
            </w:r>
          </w:p>
          <w:p w14:paraId="05955FD0" w14:textId="77777777" w:rsidR="009D569A" w:rsidRPr="00B00D0A" w:rsidRDefault="009D569A" w:rsidP="00B643DF">
            <w:pPr>
              <w:spacing w:after="120" w:line="360" w:lineRule="auto"/>
              <w:rPr>
                <w:rFonts w:asciiTheme="minorHAnsi" w:hAnsiTheme="minorHAnsi"/>
              </w:rPr>
            </w:pPr>
          </w:p>
        </w:tc>
        <w:tc>
          <w:tcPr>
            <w:tcW w:w="933" w:type="pct"/>
          </w:tcPr>
          <w:p w14:paraId="4E896AA8" w14:textId="77777777" w:rsidR="00A56F2C" w:rsidRPr="00B00D0A" w:rsidRDefault="00A56F2C" w:rsidP="00A47A41">
            <w:pPr>
              <w:spacing w:after="120" w:line="360" w:lineRule="auto"/>
              <w:rPr>
                <w:rFonts w:asciiTheme="minorHAnsi" w:hAnsiTheme="minorHAnsi"/>
              </w:rPr>
            </w:pPr>
          </w:p>
          <w:p w14:paraId="08CD7C70" w14:textId="77777777" w:rsidR="009D569A" w:rsidRPr="00B00D0A" w:rsidRDefault="00A56F2C" w:rsidP="00A47A41">
            <w:pPr>
              <w:spacing w:after="120" w:line="360" w:lineRule="auto"/>
              <w:rPr>
                <w:rFonts w:asciiTheme="minorHAnsi" w:hAnsiTheme="minorHAnsi"/>
              </w:rPr>
            </w:pPr>
            <w:r w:rsidRPr="00B00D0A">
              <w:rPr>
                <w:rFonts w:asciiTheme="minorHAnsi" w:hAnsiTheme="minorHAnsi"/>
              </w:rPr>
              <w:t>2016 –</w:t>
            </w:r>
            <w:r w:rsidR="009D569A" w:rsidRPr="00B00D0A">
              <w:rPr>
                <w:rFonts w:asciiTheme="minorHAnsi" w:hAnsiTheme="minorHAnsi"/>
              </w:rPr>
              <w:t xml:space="preserve"> 2025</w:t>
            </w:r>
          </w:p>
        </w:tc>
        <w:tc>
          <w:tcPr>
            <w:tcW w:w="689" w:type="pct"/>
          </w:tcPr>
          <w:p w14:paraId="4E2B7A27" w14:textId="77777777" w:rsidR="00A56F2C" w:rsidRPr="00B00D0A" w:rsidRDefault="00A56F2C" w:rsidP="00A47A41">
            <w:pPr>
              <w:spacing w:after="120" w:line="360" w:lineRule="auto"/>
              <w:rPr>
                <w:rFonts w:asciiTheme="minorHAnsi" w:hAnsiTheme="minorHAnsi"/>
              </w:rPr>
            </w:pPr>
          </w:p>
          <w:p w14:paraId="74F9FD1C"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 powiatu</w:t>
            </w:r>
            <w:r w:rsidR="00A56F2C" w:rsidRPr="00B00D0A">
              <w:rPr>
                <w:rFonts w:asciiTheme="minorHAnsi" w:hAnsiTheme="minorHAnsi"/>
              </w:rPr>
              <w:t>,</w:t>
            </w:r>
          </w:p>
          <w:p w14:paraId="35701E4C"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 gminy</w:t>
            </w:r>
            <w:r w:rsidR="00027071" w:rsidRPr="00B00D0A">
              <w:rPr>
                <w:rFonts w:asciiTheme="minorHAnsi" w:hAnsiTheme="minorHAnsi"/>
              </w:rPr>
              <w:t>,</w:t>
            </w:r>
          </w:p>
          <w:p w14:paraId="29471EA8"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 państwa</w:t>
            </w:r>
            <w:r w:rsidR="00027071" w:rsidRPr="00B00D0A">
              <w:rPr>
                <w:rFonts w:asciiTheme="minorHAnsi" w:hAnsiTheme="minorHAnsi"/>
              </w:rPr>
              <w:t>,</w:t>
            </w:r>
          </w:p>
          <w:p w14:paraId="286FCCBA"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fundusze europejskie</w:t>
            </w:r>
          </w:p>
        </w:tc>
      </w:tr>
      <w:tr w:rsidR="0076660E" w:rsidRPr="00B00D0A" w14:paraId="3AAFDFDF" w14:textId="77777777" w:rsidTr="008F6C1E">
        <w:trPr>
          <w:trHeight w:val="1810"/>
        </w:trPr>
        <w:tc>
          <w:tcPr>
            <w:tcW w:w="1417" w:type="pct"/>
          </w:tcPr>
          <w:p w14:paraId="00F7B7E0" w14:textId="77777777" w:rsidR="009D569A" w:rsidRPr="00B00D0A" w:rsidRDefault="009D569A"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w:t>
            </w:r>
            <w:r w:rsidRPr="00B00D0A">
              <w:rPr>
                <w:rFonts w:asciiTheme="minorHAnsi" w:hAnsiTheme="minorHAnsi"/>
                <w:b/>
              </w:rPr>
              <w:t>1.2</w:t>
            </w:r>
          </w:p>
          <w:p w14:paraId="3A55ACF8"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 xml:space="preserve">Współpraca z partnerami rynku pracy w zakresie kreowania nowych rozwiązań </w:t>
            </w:r>
            <w:r w:rsidRPr="00B00D0A">
              <w:rPr>
                <w:rFonts w:asciiTheme="minorHAnsi" w:hAnsiTheme="minorHAnsi"/>
              </w:rPr>
              <w:lastRenderedPageBreak/>
              <w:t>na rynku pracy i pozyskiw</w:t>
            </w:r>
            <w:r w:rsidR="00F3681D" w:rsidRPr="00B00D0A">
              <w:rPr>
                <w:rFonts w:asciiTheme="minorHAnsi" w:hAnsiTheme="minorHAnsi"/>
              </w:rPr>
              <w:t>anie funduszy na ich realizację</w:t>
            </w:r>
          </w:p>
        </w:tc>
        <w:tc>
          <w:tcPr>
            <w:tcW w:w="959" w:type="pct"/>
          </w:tcPr>
          <w:p w14:paraId="03D98076" w14:textId="77777777" w:rsidR="00A56F2C" w:rsidRPr="00B00D0A" w:rsidRDefault="00A56F2C" w:rsidP="00A47A41">
            <w:pPr>
              <w:spacing w:after="120" w:line="360" w:lineRule="auto"/>
              <w:rPr>
                <w:rFonts w:asciiTheme="minorHAnsi" w:hAnsiTheme="minorHAnsi"/>
              </w:rPr>
            </w:pPr>
          </w:p>
          <w:p w14:paraId="4A21F00E" w14:textId="77777777" w:rsidR="00B643DF" w:rsidRPr="00B00D0A" w:rsidRDefault="00B643DF" w:rsidP="00B643DF">
            <w:pPr>
              <w:spacing w:after="120" w:line="360" w:lineRule="auto"/>
              <w:rPr>
                <w:rFonts w:asciiTheme="minorHAnsi" w:hAnsiTheme="minorHAnsi"/>
              </w:rPr>
            </w:pPr>
            <w:r w:rsidRPr="00B00D0A">
              <w:rPr>
                <w:rFonts w:asciiTheme="minorHAnsi" w:hAnsiTheme="minorHAnsi"/>
              </w:rPr>
              <w:t>samorząd gminny,</w:t>
            </w:r>
          </w:p>
          <w:p w14:paraId="130323FA" w14:textId="77777777" w:rsidR="0016035F" w:rsidRPr="00B00D0A" w:rsidRDefault="00B643DF" w:rsidP="0016035F">
            <w:pPr>
              <w:spacing w:after="120" w:line="360" w:lineRule="auto"/>
              <w:rPr>
                <w:rFonts w:asciiTheme="minorHAnsi" w:hAnsiTheme="minorHAnsi"/>
              </w:rPr>
            </w:pPr>
            <w:r w:rsidRPr="00B00D0A">
              <w:rPr>
                <w:rFonts w:asciiTheme="minorHAnsi" w:hAnsiTheme="minorHAnsi"/>
              </w:rPr>
              <w:t>samorząd powiatowy</w:t>
            </w:r>
            <w:r w:rsidR="0016035F">
              <w:rPr>
                <w:rFonts w:asciiTheme="minorHAnsi" w:hAnsiTheme="minorHAnsi"/>
              </w:rPr>
              <w:t xml:space="preserve"> (</w:t>
            </w:r>
            <w:r w:rsidR="0016035F" w:rsidRPr="00B00D0A">
              <w:rPr>
                <w:rFonts w:asciiTheme="minorHAnsi" w:hAnsiTheme="minorHAnsi"/>
              </w:rPr>
              <w:t xml:space="preserve">PUP </w:t>
            </w:r>
            <w:r w:rsidR="0016035F" w:rsidRPr="00B00D0A">
              <w:rPr>
                <w:rFonts w:asciiTheme="minorHAnsi" w:hAnsiTheme="minorHAnsi"/>
              </w:rPr>
              <w:lastRenderedPageBreak/>
              <w:t>w Krapkowicach</w:t>
            </w:r>
            <w:r w:rsidR="0016035F">
              <w:rPr>
                <w:rFonts w:asciiTheme="minorHAnsi" w:hAnsiTheme="minorHAnsi"/>
              </w:rPr>
              <w:t>)</w:t>
            </w:r>
          </w:p>
          <w:p w14:paraId="7A87EDF5" w14:textId="77777777" w:rsidR="009D569A" w:rsidRPr="00B00D0A" w:rsidRDefault="009D569A" w:rsidP="00B643DF">
            <w:pPr>
              <w:spacing w:after="120" w:line="360" w:lineRule="auto"/>
              <w:rPr>
                <w:rFonts w:asciiTheme="minorHAnsi" w:hAnsiTheme="minorHAnsi"/>
              </w:rPr>
            </w:pPr>
          </w:p>
        </w:tc>
        <w:tc>
          <w:tcPr>
            <w:tcW w:w="1002" w:type="pct"/>
            <w:gridSpan w:val="2"/>
          </w:tcPr>
          <w:p w14:paraId="4BC0BC6D" w14:textId="77777777" w:rsidR="00A56F2C" w:rsidRPr="00B00D0A" w:rsidRDefault="00A56F2C" w:rsidP="00A47A41">
            <w:pPr>
              <w:spacing w:after="120" w:line="360" w:lineRule="auto"/>
              <w:rPr>
                <w:rFonts w:asciiTheme="minorHAnsi" w:hAnsiTheme="minorHAnsi"/>
              </w:rPr>
            </w:pPr>
          </w:p>
          <w:p w14:paraId="3C097525"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przedsiębiorcy</w:t>
            </w:r>
            <w:r w:rsidR="00A56F2C" w:rsidRPr="00B00D0A">
              <w:rPr>
                <w:rFonts w:asciiTheme="minorHAnsi" w:hAnsiTheme="minorHAnsi"/>
              </w:rPr>
              <w:t>,</w:t>
            </w:r>
          </w:p>
          <w:p w14:paraId="51DFD439"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org</w:t>
            </w:r>
            <w:r w:rsidR="00983541" w:rsidRPr="00B00D0A">
              <w:rPr>
                <w:rFonts w:asciiTheme="minorHAnsi" w:hAnsiTheme="minorHAnsi"/>
              </w:rPr>
              <w:t>anizacje</w:t>
            </w:r>
            <w:r w:rsidRPr="00B00D0A">
              <w:rPr>
                <w:rFonts w:asciiTheme="minorHAnsi" w:hAnsiTheme="minorHAnsi"/>
              </w:rPr>
              <w:t xml:space="preserve"> </w:t>
            </w:r>
            <w:r w:rsidRPr="00B00D0A">
              <w:rPr>
                <w:rFonts w:asciiTheme="minorHAnsi" w:hAnsiTheme="minorHAnsi"/>
              </w:rPr>
              <w:lastRenderedPageBreak/>
              <w:t>pozarządowe</w:t>
            </w:r>
          </w:p>
        </w:tc>
        <w:tc>
          <w:tcPr>
            <w:tcW w:w="933" w:type="pct"/>
          </w:tcPr>
          <w:p w14:paraId="12DD6900" w14:textId="77777777" w:rsidR="00A56F2C" w:rsidRPr="00B00D0A" w:rsidRDefault="00A56F2C" w:rsidP="00A47A41">
            <w:pPr>
              <w:spacing w:after="120" w:line="360" w:lineRule="auto"/>
              <w:rPr>
                <w:rFonts w:asciiTheme="minorHAnsi" w:hAnsiTheme="minorHAnsi"/>
              </w:rPr>
            </w:pPr>
          </w:p>
          <w:p w14:paraId="5311D3C1" w14:textId="77777777" w:rsidR="009D569A" w:rsidRPr="00B00D0A" w:rsidRDefault="009D569A" w:rsidP="00A56F2C">
            <w:pPr>
              <w:spacing w:after="120" w:line="360" w:lineRule="auto"/>
              <w:rPr>
                <w:rFonts w:asciiTheme="minorHAnsi" w:hAnsiTheme="minorHAnsi"/>
              </w:rPr>
            </w:pPr>
            <w:r w:rsidRPr="00B00D0A">
              <w:rPr>
                <w:rFonts w:asciiTheme="minorHAnsi" w:hAnsiTheme="minorHAnsi"/>
              </w:rPr>
              <w:t xml:space="preserve">2016 </w:t>
            </w:r>
            <w:r w:rsidR="00A56F2C" w:rsidRPr="00B00D0A">
              <w:rPr>
                <w:rFonts w:asciiTheme="minorHAnsi" w:hAnsiTheme="minorHAnsi"/>
              </w:rPr>
              <w:t>–</w:t>
            </w:r>
            <w:r w:rsidRPr="00B00D0A">
              <w:rPr>
                <w:rFonts w:asciiTheme="minorHAnsi" w:hAnsiTheme="minorHAnsi"/>
              </w:rPr>
              <w:t xml:space="preserve"> 2025</w:t>
            </w:r>
          </w:p>
        </w:tc>
        <w:tc>
          <w:tcPr>
            <w:tcW w:w="689" w:type="pct"/>
          </w:tcPr>
          <w:p w14:paraId="6DF57A23" w14:textId="77777777" w:rsidR="008142F5" w:rsidRPr="008142F5" w:rsidRDefault="008142F5" w:rsidP="008142F5">
            <w:pPr>
              <w:spacing w:after="120" w:line="360" w:lineRule="auto"/>
              <w:rPr>
                <w:rFonts w:asciiTheme="minorHAnsi" w:hAnsiTheme="minorHAnsi"/>
              </w:rPr>
            </w:pPr>
            <w:r w:rsidRPr="008142F5">
              <w:rPr>
                <w:rFonts w:asciiTheme="minorHAnsi" w:hAnsiTheme="minorHAnsi"/>
              </w:rPr>
              <w:t>budżet powiatu,</w:t>
            </w:r>
          </w:p>
          <w:p w14:paraId="7D5B878C" w14:textId="77777777" w:rsidR="008142F5" w:rsidRPr="008142F5" w:rsidRDefault="008142F5" w:rsidP="008142F5">
            <w:pPr>
              <w:spacing w:after="120" w:line="360" w:lineRule="auto"/>
              <w:rPr>
                <w:rFonts w:asciiTheme="minorHAnsi" w:hAnsiTheme="minorHAnsi"/>
              </w:rPr>
            </w:pPr>
            <w:r w:rsidRPr="008142F5">
              <w:rPr>
                <w:rFonts w:asciiTheme="minorHAnsi" w:hAnsiTheme="minorHAnsi"/>
              </w:rPr>
              <w:t>budżet gminy</w:t>
            </w:r>
          </w:p>
          <w:p w14:paraId="3B6C095C" w14:textId="77777777" w:rsidR="009D569A" w:rsidRPr="00B00D0A" w:rsidRDefault="009D569A" w:rsidP="00A47A41">
            <w:pPr>
              <w:spacing w:after="120" w:line="360" w:lineRule="auto"/>
              <w:rPr>
                <w:rFonts w:asciiTheme="minorHAnsi" w:hAnsiTheme="minorHAnsi"/>
              </w:rPr>
            </w:pPr>
          </w:p>
        </w:tc>
      </w:tr>
      <w:tr w:rsidR="0076660E" w:rsidRPr="00B00D0A" w14:paraId="684B513A" w14:textId="77777777" w:rsidTr="008F6C1E">
        <w:trPr>
          <w:trHeight w:val="2519"/>
        </w:trPr>
        <w:tc>
          <w:tcPr>
            <w:tcW w:w="1417" w:type="pct"/>
          </w:tcPr>
          <w:p w14:paraId="082C3280" w14:textId="77777777" w:rsidR="009D569A" w:rsidRPr="00B00D0A" w:rsidRDefault="009D569A" w:rsidP="00A47A41">
            <w:pPr>
              <w:spacing w:after="120" w:line="360" w:lineRule="auto"/>
              <w:rPr>
                <w:rFonts w:asciiTheme="minorHAnsi" w:hAnsiTheme="minorHAnsi"/>
                <w:b/>
              </w:rPr>
            </w:pPr>
            <w:r w:rsidRPr="00B00D0A">
              <w:rPr>
                <w:rFonts w:asciiTheme="minorHAnsi" w:hAnsiTheme="minorHAnsi"/>
                <w:b/>
              </w:rPr>
              <w:lastRenderedPageBreak/>
              <w:t xml:space="preserve">Działanie </w:t>
            </w:r>
            <w:r w:rsidR="00B72DAB">
              <w:rPr>
                <w:rFonts w:asciiTheme="minorHAnsi" w:hAnsiTheme="minorHAnsi"/>
                <w:b/>
              </w:rPr>
              <w:t>I.</w:t>
            </w:r>
            <w:r w:rsidRPr="00B00D0A">
              <w:rPr>
                <w:rFonts w:asciiTheme="minorHAnsi" w:hAnsiTheme="minorHAnsi"/>
                <w:b/>
              </w:rPr>
              <w:t>1.3</w:t>
            </w:r>
          </w:p>
          <w:p w14:paraId="229A0CBA"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Zwiększanie skuteczności programów na rzecz zatrudniania osób długotrwale bezrobotn</w:t>
            </w:r>
            <w:r w:rsidR="001F070A" w:rsidRPr="00B00D0A">
              <w:rPr>
                <w:rFonts w:asciiTheme="minorHAnsi" w:hAnsiTheme="minorHAnsi"/>
              </w:rPr>
              <w:t>ych poprzez doskonalenie form i </w:t>
            </w:r>
            <w:r w:rsidRPr="00B00D0A">
              <w:rPr>
                <w:rFonts w:asciiTheme="minorHAnsi" w:hAnsiTheme="minorHAnsi"/>
              </w:rPr>
              <w:t>kierunków dokształcania zgodnych z p</w:t>
            </w:r>
            <w:r w:rsidR="00F3681D" w:rsidRPr="00B00D0A">
              <w:rPr>
                <w:rFonts w:asciiTheme="minorHAnsi" w:hAnsiTheme="minorHAnsi"/>
              </w:rPr>
              <w:t>otrzebami lokalnego rynku pracy</w:t>
            </w:r>
          </w:p>
        </w:tc>
        <w:tc>
          <w:tcPr>
            <w:tcW w:w="959" w:type="pct"/>
          </w:tcPr>
          <w:p w14:paraId="0AE70634" w14:textId="77777777" w:rsidR="001F070A" w:rsidRPr="00B00D0A" w:rsidRDefault="001F070A" w:rsidP="00A47A41">
            <w:pPr>
              <w:spacing w:after="120" w:line="360" w:lineRule="auto"/>
              <w:rPr>
                <w:rFonts w:asciiTheme="minorHAnsi" w:hAnsiTheme="minorHAnsi"/>
              </w:rPr>
            </w:pPr>
          </w:p>
          <w:p w14:paraId="5BE5A911"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PUP</w:t>
            </w:r>
            <w:r w:rsidR="00531816" w:rsidRPr="00B00D0A">
              <w:rPr>
                <w:rFonts w:asciiTheme="minorHAnsi" w:hAnsiTheme="minorHAnsi"/>
              </w:rPr>
              <w:t xml:space="preserve"> w Krapkowicach</w:t>
            </w:r>
            <w:r w:rsidR="001F070A" w:rsidRPr="00B00D0A">
              <w:rPr>
                <w:rFonts w:asciiTheme="minorHAnsi" w:hAnsiTheme="minorHAnsi"/>
              </w:rPr>
              <w:t>,</w:t>
            </w:r>
          </w:p>
          <w:p w14:paraId="1493E983"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szkoły</w:t>
            </w:r>
          </w:p>
        </w:tc>
        <w:tc>
          <w:tcPr>
            <w:tcW w:w="1002" w:type="pct"/>
            <w:gridSpan w:val="2"/>
          </w:tcPr>
          <w:p w14:paraId="0972157E" w14:textId="77777777" w:rsidR="001F070A" w:rsidRPr="00B00D0A" w:rsidRDefault="001F070A" w:rsidP="00A47A41">
            <w:pPr>
              <w:spacing w:after="120" w:line="360" w:lineRule="auto"/>
              <w:rPr>
                <w:rFonts w:asciiTheme="minorHAnsi" w:hAnsiTheme="minorHAnsi"/>
              </w:rPr>
            </w:pPr>
          </w:p>
          <w:p w14:paraId="78AF4083" w14:textId="77777777" w:rsidR="009D569A" w:rsidRPr="00B00D0A" w:rsidRDefault="00983541" w:rsidP="00A47A41">
            <w:pPr>
              <w:spacing w:after="120" w:line="360" w:lineRule="auto"/>
              <w:rPr>
                <w:rFonts w:asciiTheme="minorHAnsi" w:hAnsiTheme="minorHAnsi"/>
              </w:rPr>
            </w:pPr>
            <w:r w:rsidRPr="00B00D0A">
              <w:rPr>
                <w:rFonts w:asciiTheme="minorHAnsi" w:hAnsiTheme="minorHAnsi"/>
              </w:rPr>
              <w:t>organizacje</w:t>
            </w:r>
            <w:r w:rsidR="009D569A" w:rsidRPr="00B00D0A">
              <w:rPr>
                <w:rFonts w:asciiTheme="minorHAnsi" w:hAnsiTheme="minorHAnsi"/>
              </w:rPr>
              <w:t xml:space="preserve"> pozarządowe</w:t>
            </w:r>
          </w:p>
        </w:tc>
        <w:tc>
          <w:tcPr>
            <w:tcW w:w="933" w:type="pct"/>
          </w:tcPr>
          <w:p w14:paraId="764AD534" w14:textId="77777777" w:rsidR="001F070A" w:rsidRPr="00B00D0A" w:rsidRDefault="001F070A" w:rsidP="00A47A41">
            <w:pPr>
              <w:spacing w:after="120" w:line="360" w:lineRule="auto"/>
              <w:rPr>
                <w:rFonts w:asciiTheme="minorHAnsi" w:hAnsiTheme="minorHAnsi"/>
              </w:rPr>
            </w:pPr>
          </w:p>
          <w:p w14:paraId="2FE21039" w14:textId="77777777" w:rsidR="009D569A" w:rsidRPr="00B00D0A" w:rsidRDefault="009D569A" w:rsidP="001F070A">
            <w:pPr>
              <w:spacing w:after="120" w:line="360" w:lineRule="auto"/>
              <w:rPr>
                <w:rFonts w:asciiTheme="minorHAnsi" w:hAnsiTheme="minorHAnsi"/>
              </w:rPr>
            </w:pPr>
            <w:r w:rsidRPr="00B00D0A">
              <w:rPr>
                <w:rFonts w:asciiTheme="minorHAnsi" w:hAnsiTheme="minorHAnsi"/>
              </w:rPr>
              <w:t xml:space="preserve">2016 </w:t>
            </w:r>
            <w:r w:rsidR="001F070A" w:rsidRPr="00B00D0A">
              <w:rPr>
                <w:rFonts w:asciiTheme="minorHAnsi" w:hAnsiTheme="minorHAnsi"/>
              </w:rPr>
              <w:t>–</w:t>
            </w:r>
            <w:r w:rsidRPr="00B00D0A">
              <w:rPr>
                <w:rFonts w:asciiTheme="minorHAnsi" w:hAnsiTheme="minorHAnsi"/>
              </w:rPr>
              <w:t xml:space="preserve"> 2025</w:t>
            </w:r>
          </w:p>
        </w:tc>
        <w:tc>
          <w:tcPr>
            <w:tcW w:w="689" w:type="pct"/>
          </w:tcPr>
          <w:p w14:paraId="0E951694" w14:textId="77777777" w:rsidR="008142F5" w:rsidRPr="00B00D0A" w:rsidRDefault="008142F5" w:rsidP="008142F5">
            <w:pPr>
              <w:spacing w:after="120" w:line="360" w:lineRule="auto"/>
              <w:rPr>
                <w:rFonts w:asciiTheme="minorHAnsi" w:hAnsiTheme="minorHAnsi"/>
              </w:rPr>
            </w:pPr>
            <w:r w:rsidRPr="00B00D0A">
              <w:rPr>
                <w:rFonts w:asciiTheme="minorHAnsi" w:hAnsiTheme="minorHAnsi"/>
              </w:rPr>
              <w:t>budżet powiatu,</w:t>
            </w:r>
          </w:p>
          <w:p w14:paraId="088FE444" w14:textId="77777777" w:rsidR="008142F5" w:rsidRPr="00B00D0A" w:rsidRDefault="008142F5" w:rsidP="008142F5">
            <w:pPr>
              <w:spacing w:after="120" w:line="360" w:lineRule="auto"/>
              <w:rPr>
                <w:rFonts w:asciiTheme="minorHAnsi" w:hAnsiTheme="minorHAnsi"/>
              </w:rPr>
            </w:pPr>
            <w:r w:rsidRPr="00B00D0A">
              <w:rPr>
                <w:rFonts w:asciiTheme="minorHAnsi" w:hAnsiTheme="minorHAnsi"/>
              </w:rPr>
              <w:t>budżet gminy</w:t>
            </w:r>
          </w:p>
          <w:p w14:paraId="1334B689" w14:textId="77777777" w:rsidR="009D569A" w:rsidRPr="00B00D0A" w:rsidRDefault="009D569A" w:rsidP="00A47A41">
            <w:pPr>
              <w:spacing w:after="120" w:line="360" w:lineRule="auto"/>
              <w:rPr>
                <w:rFonts w:asciiTheme="minorHAnsi" w:hAnsiTheme="minorHAnsi"/>
              </w:rPr>
            </w:pPr>
          </w:p>
        </w:tc>
      </w:tr>
      <w:tr w:rsidR="0076660E" w:rsidRPr="00B00D0A" w14:paraId="2D38F8EB" w14:textId="77777777" w:rsidTr="008F6C1E">
        <w:trPr>
          <w:trHeight w:val="422"/>
        </w:trPr>
        <w:tc>
          <w:tcPr>
            <w:tcW w:w="1417" w:type="pct"/>
          </w:tcPr>
          <w:p w14:paraId="2C780566" w14:textId="77777777" w:rsidR="009D569A" w:rsidRPr="00B00D0A" w:rsidRDefault="009D569A"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w:t>
            </w:r>
            <w:r w:rsidRPr="00B00D0A">
              <w:rPr>
                <w:rFonts w:asciiTheme="minorHAnsi" w:hAnsiTheme="minorHAnsi"/>
                <w:b/>
              </w:rPr>
              <w:t>1.4</w:t>
            </w:r>
          </w:p>
          <w:p w14:paraId="1373E00A"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Rozszerzenie dostępn</w:t>
            </w:r>
            <w:r w:rsidR="001F070A" w:rsidRPr="00B00D0A">
              <w:rPr>
                <w:rFonts w:asciiTheme="minorHAnsi" w:hAnsiTheme="minorHAnsi"/>
              </w:rPr>
              <w:t>ości poradnictwa zawodowego i </w:t>
            </w:r>
            <w:r w:rsidR="00F3681D" w:rsidRPr="00B00D0A">
              <w:rPr>
                <w:rFonts w:asciiTheme="minorHAnsi" w:hAnsiTheme="minorHAnsi"/>
              </w:rPr>
              <w:t>informacji zawodowej</w:t>
            </w:r>
          </w:p>
        </w:tc>
        <w:tc>
          <w:tcPr>
            <w:tcW w:w="959" w:type="pct"/>
          </w:tcPr>
          <w:p w14:paraId="5F66AC22" w14:textId="77777777" w:rsidR="001F070A" w:rsidRPr="00B00D0A" w:rsidRDefault="001F070A" w:rsidP="00A47A41">
            <w:pPr>
              <w:spacing w:after="120" w:line="360" w:lineRule="auto"/>
              <w:rPr>
                <w:rFonts w:asciiTheme="minorHAnsi" w:hAnsiTheme="minorHAnsi"/>
              </w:rPr>
            </w:pPr>
          </w:p>
          <w:p w14:paraId="00E67FA7"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PUP</w:t>
            </w:r>
            <w:r w:rsidR="00531816" w:rsidRPr="00B00D0A">
              <w:rPr>
                <w:rFonts w:asciiTheme="minorHAnsi" w:hAnsiTheme="minorHAnsi"/>
              </w:rPr>
              <w:t xml:space="preserve"> w Krapkowicach</w:t>
            </w:r>
            <w:r w:rsidR="001F070A" w:rsidRPr="00B00D0A">
              <w:rPr>
                <w:rFonts w:asciiTheme="minorHAnsi" w:hAnsiTheme="minorHAnsi"/>
              </w:rPr>
              <w:t>,</w:t>
            </w:r>
          </w:p>
          <w:p w14:paraId="25BBE157" w14:textId="77777777" w:rsidR="00983541" w:rsidRPr="00B00D0A" w:rsidRDefault="00983541" w:rsidP="00A47A41">
            <w:pPr>
              <w:spacing w:after="120" w:line="360" w:lineRule="auto"/>
              <w:rPr>
                <w:rFonts w:asciiTheme="minorHAnsi" w:hAnsiTheme="minorHAnsi"/>
              </w:rPr>
            </w:pPr>
            <w:r w:rsidRPr="00B00D0A">
              <w:rPr>
                <w:rFonts w:asciiTheme="minorHAnsi" w:hAnsiTheme="minorHAnsi"/>
              </w:rPr>
              <w:t>szkoły</w:t>
            </w:r>
          </w:p>
        </w:tc>
        <w:tc>
          <w:tcPr>
            <w:tcW w:w="1002" w:type="pct"/>
            <w:gridSpan w:val="2"/>
          </w:tcPr>
          <w:p w14:paraId="33C09EE0" w14:textId="77777777" w:rsidR="001F070A" w:rsidRPr="00B00D0A" w:rsidRDefault="001F070A" w:rsidP="00A47A41">
            <w:pPr>
              <w:spacing w:after="120" w:line="360" w:lineRule="auto"/>
              <w:rPr>
                <w:rFonts w:asciiTheme="minorHAnsi" w:hAnsiTheme="minorHAnsi"/>
              </w:rPr>
            </w:pPr>
          </w:p>
          <w:p w14:paraId="7F9BB54D"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org</w:t>
            </w:r>
            <w:r w:rsidR="00983541" w:rsidRPr="00B00D0A">
              <w:rPr>
                <w:rFonts w:asciiTheme="minorHAnsi" w:hAnsiTheme="minorHAnsi"/>
              </w:rPr>
              <w:t>anizacje</w:t>
            </w:r>
            <w:r w:rsidRPr="00B00D0A">
              <w:rPr>
                <w:rFonts w:asciiTheme="minorHAnsi" w:hAnsiTheme="minorHAnsi"/>
              </w:rPr>
              <w:t xml:space="preserve"> pozarządowe</w:t>
            </w:r>
          </w:p>
        </w:tc>
        <w:tc>
          <w:tcPr>
            <w:tcW w:w="933" w:type="pct"/>
          </w:tcPr>
          <w:p w14:paraId="13873CD4" w14:textId="77777777" w:rsidR="001F070A" w:rsidRPr="00B00D0A" w:rsidRDefault="001F070A" w:rsidP="00A47A41">
            <w:pPr>
              <w:spacing w:after="120" w:line="360" w:lineRule="auto"/>
              <w:rPr>
                <w:rFonts w:asciiTheme="minorHAnsi" w:hAnsiTheme="minorHAnsi"/>
              </w:rPr>
            </w:pPr>
          </w:p>
          <w:p w14:paraId="463557D3"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07770615" w14:textId="77777777" w:rsidR="008142F5" w:rsidRPr="00B00D0A" w:rsidRDefault="008142F5" w:rsidP="008142F5">
            <w:pPr>
              <w:spacing w:after="120" w:line="360" w:lineRule="auto"/>
              <w:rPr>
                <w:rFonts w:asciiTheme="minorHAnsi" w:hAnsiTheme="minorHAnsi"/>
              </w:rPr>
            </w:pPr>
            <w:r w:rsidRPr="00B00D0A">
              <w:rPr>
                <w:rFonts w:asciiTheme="minorHAnsi" w:hAnsiTheme="minorHAnsi"/>
              </w:rPr>
              <w:t>budżet powiatu,</w:t>
            </w:r>
          </w:p>
          <w:p w14:paraId="7C311197" w14:textId="77777777" w:rsidR="008142F5" w:rsidRPr="00B00D0A" w:rsidRDefault="008142F5" w:rsidP="008142F5">
            <w:pPr>
              <w:spacing w:after="120" w:line="360" w:lineRule="auto"/>
              <w:rPr>
                <w:rFonts w:asciiTheme="minorHAnsi" w:hAnsiTheme="minorHAnsi"/>
              </w:rPr>
            </w:pPr>
            <w:r w:rsidRPr="00B00D0A">
              <w:rPr>
                <w:rFonts w:asciiTheme="minorHAnsi" w:hAnsiTheme="minorHAnsi"/>
              </w:rPr>
              <w:t>budżet gminy</w:t>
            </w:r>
          </w:p>
          <w:p w14:paraId="017CD661" w14:textId="77777777" w:rsidR="009D569A" w:rsidRPr="00B00D0A" w:rsidRDefault="009D569A" w:rsidP="00A47A41">
            <w:pPr>
              <w:spacing w:after="120" w:line="360" w:lineRule="auto"/>
              <w:rPr>
                <w:rFonts w:asciiTheme="minorHAnsi" w:hAnsiTheme="minorHAnsi"/>
              </w:rPr>
            </w:pPr>
          </w:p>
        </w:tc>
      </w:tr>
      <w:tr w:rsidR="0098099B" w:rsidRPr="00B00D0A" w14:paraId="278FD092" w14:textId="77777777" w:rsidTr="008F6C1E">
        <w:trPr>
          <w:trHeight w:val="100"/>
        </w:trPr>
        <w:tc>
          <w:tcPr>
            <w:tcW w:w="1417" w:type="pct"/>
            <w:vMerge w:val="restart"/>
          </w:tcPr>
          <w:p w14:paraId="7DB21341" w14:textId="77777777" w:rsidR="0098099B" w:rsidRPr="00B00D0A" w:rsidRDefault="0098099B" w:rsidP="00A47A41">
            <w:pPr>
              <w:spacing w:after="120" w:line="360" w:lineRule="auto"/>
              <w:rPr>
                <w:rFonts w:asciiTheme="minorHAnsi" w:hAnsiTheme="minorHAnsi"/>
                <w:b/>
              </w:rPr>
            </w:pPr>
            <w:r w:rsidRPr="00B00D0A">
              <w:rPr>
                <w:rFonts w:asciiTheme="minorHAnsi" w:hAnsiTheme="minorHAnsi"/>
                <w:b/>
              </w:rPr>
              <w:t>Wskaźniki</w:t>
            </w:r>
          </w:p>
        </w:tc>
        <w:tc>
          <w:tcPr>
            <w:tcW w:w="3583" w:type="pct"/>
            <w:gridSpan w:val="5"/>
          </w:tcPr>
          <w:p w14:paraId="33999FAF" w14:textId="77777777" w:rsidR="0098099B" w:rsidRPr="00B00D0A" w:rsidRDefault="0098099B" w:rsidP="00A47A41">
            <w:pPr>
              <w:spacing w:after="120" w:line="360" w:lineRule="auto"/>
              <w:rPr>
                <w:rFonts w:asciiTheme="minorHAnsi" w:hAnsiTheme="minorHAnsi"/>
              </w:rPr>
            </w:pPr>
            <w:r w:rsidRPr="00B00D0A">
              <w:rPr>
                <w:rFonts w:asciiTheme="minorHAnsi" w:hAnsiTheme="minorHAnsi"/>
              </w:rPr>
              <w:t>Liczba osób bezrobotnych</w:t>
            </w:r>
          </w:p>
        </w:tc>
      </w:tr>
      <w:tr w:rsidR="0098099B" w:rsidRPr="00B00D0A" w14:paraId="2B9CCBDB" w14:textId="77777777" w:rsidTr="008F6C1E">
        <w:trPr>
          <w:trHeight w:val="98"/>
        </w:trPr>
        <w:tc>
          <w:tcPr>
            <w:tcW w:w="1417" w:type="pct"/>
            <w:vMerge/>
          </w:tcPr>
          <w:p w14:paraId="53413C44" w14:textId="77777777" w:rsidR="0098099B" w:rsidRPr="00B00D0A" w:rsidRDefault="0098099B" w:rsidP="00A47A41">
            <w:pPr>
              <w:spacing w:after="120" w:line="360" w:lineRule="auto"/>
              <w:rPr>
                <w:rFonts w:asciiTheme="minorHAnsi" w:hAnsiTheme="minorHAnsi"/>
              </w:rPr>
            </w:pPr>
          </w:p>
        </w:tc>
        <w:tc>
          <w:tcPr>
            <w:tcW w:w="3583" w:type="pct"/>
            <w:gridSpan w:val="5"/>
          </w:tcPr>
          <w:p w14:paraId="08B1E4A2" w14:textId="77777777" w:rsidR="0098099B" w:rsidRPr="00B00D0A" w:rsidRDefault="00E97146" w:rsidP="00A47A41">
            <w:pPr>
              <w:spacing w:after="120" w:line="360" w:lineRule="auto"/>
              <w:rPr>
                <w:rFonts w:asciiTheme="minorHAnsi" w:hAnsiTheme="minorHAnsi"/>
              </w:rPr>
            </w:pPr>
            <w:r w:rsidRPr="00B00D0A">
              <w:rPr>
                <w:rFonts w:asciiTheme="minorHAnsi" w:hAnsiTheme="minorHAnsi"/>
              </w:rPr>
              <w:t>Liczba osób bezrobotnych z orzeczonym stopniem niepełnosprawności</w:t>
            </w:r>
          </w:p>
        </w:tc>
      </w:tr>
      <w:tr w:rsidR="009D569A" w:rsidRPr="00B00D0A" w14:paraId="35DEEA70" w14:textId="77777777" w:rsidTr="00A948A2">
        <w:trPr>
          <w:trHeight w:val="437"/>
        </w:trPr>
        <w:tc>
          <w:tcPr>
            <w:tcW w:w="5000" w:type="pct"/>
            <w:gridSpan w:val="6"/>
          </w:tcPr>
          <w:p w14:paraId="39456275"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b/>
              </w:rPr>
              <w:t>CEL STRATEGICZNY II</w:t>
            </w:r>
            <w:r w:rsidRPr="00B00D0A">
              <w:rPr>
                <w:rFonts w:asciiTheme="minorHAnsi" w:hAnsiTheme="minorHAnsi"/>
              </w:rPr>
              <w:t xml:space="preserve">: </w:t>
            </w:r>
            <w:r w:rsidRPr="00B00D0A">
              <w:rPr>
                <w:rFonts w:asciiTheme="minorHAnsi" w:hAnsiTheme="minorHAnsi"/>
                <w:b/>
                <w:i/>
              </w:rPr>
              <w:t>Wielokierunkowe wspieranie rodziny z dzieckiem</w:t>
            </w:r>
          </w:p>
        </w:tc>
      </w:tr>
      <w:tr w:rsidR="009D569A" w:rsidRPr="00B00D0A" w14:paraId="4C20CA19" w14:textId="77777777" w:rsidTr="00A948A2">
        <w:tc>
          <w:tcPr>
            <w:tcW w:w="5000" w:type="pct"/>
            <w:gridSpan w:val="6"/>
          </w:tcPr>
          <w:p w14:paraId="43D48C8D"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b/>
              </w:rPr>
              <w:t xml:space="preserve">CEL OPERACYJNY </w:t>
            </w:r>
            <w:r w:rsidR="00B72DAB">
              <w:rPr>
                <w:rFonts w:asciiTheme="minorHAnsi" w:hAnsiTheme="minorHAnsi"/>
                <w:b/>
              </w:rPr>
              <w:t>II.</w:t>
            </w:r>
            <w:r w:rsidRPr="00B00D0A">
              <w:rPr>
                <w:rFonts w:asciiTheme="minorHAnsi" w:hAnsiTheme="minorHAnsi"/>
                <w:b/>
              </w:rPr>
              <w:t>1</w:t>
            </w:r>
            <w:r w:rsidRPr="00B00D0A">
              <w:rPr>
                <w:rFonts w:asciiTheme="minorHAnsi" w:hAnsiTheme="minorHAnsi"/>
              </w:rPr>
              <w:t xml:space="preserve">: </w:t>
            </w:r>
            <w:r w:rsidRPr="00B00D0A">
              <w:rPr>
                <w:rFonts w:asciiTheme="minorHAnsi" w:hAnsiTheme="minorHAnsi"/>
                <w:b/>
                <w:i/>
              </w:rPr>
              <w:t>Kompleksowe wspieranie rodzin naturalnych z dziećmi</w:t>
            </w:r>
          </w:p>
        </w:tc>
      </w:tr>
      <w:tr w:rsidR="0076660E" w:rsidRPr="00B00D0A" w14:paraId="180F2E2A" w14:textId="77777777" w:rsidTr="008F6C1E">
        <w:tc>
          <w:tcPr>
            <w:tcW w:w="1417" w:type="pct"/>
          </w:tcPr>
          <w:p w14:paraId="20F608DC"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Nazwa działania</w:t>
            </w:r>
          </w:p>
        </w:tc>
        <w:tc>
          <w:tcPr>
            <w:tcW w:w="959" w:type="pct"/>
          </w:tcPr>
          <w:p w14:paraId="19BEA95B"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Realizatorzy</w:t>
            </w:r>
          </w:p>
        </w:tc>
        <w:tc>
          <w:tcPr>
            <w:tcW w:w="1002" w:type="pct"/>
            <w:gridSpan w:val="2"/>
          </w:tcPr>
          <w:p w14:paraId="4273BBD6"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Partnerzy</w:t>
            </w:r>
          </w:p>
        </w:tc>
        <w:tc>
          <w:tcPr>
            <w:tcW w:w="933" w:type="pct"/>
          </w:tcPr>
          <w:p w14:paraId="6CF9C7EC"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Czas realizacji</w:t>
            </w:r>
          </w:p>
        </w:tc>
        <w:tc>
          <w:tcPr>
            <w:tcW w:w="689" w:type="pct"/>
          </w:tcPr>
          <w:p w14:paraId="45779801"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Sposób finansowania</w:t>
            </w:r>
          </w:p>
        </w:tc>
      </w:tr>
      <w:tr w:rsidR="0076660E" w:rsidRPr="00B00D0A" w14:paraId="618C892E" w14:textId="77777777" w:rsidTr="008F6C1E">
        <w:tc>
          <w:tcPr>
            <w:tcW w:w="1417" w:type="pct"/>
          </w:tcPr>
          <w:p w14:paraId="196AC5E5" w14:textId="77777777" w:rsidR="009D569A" w:rsidRPr="00B00D0A" w:rsidRDefault="009D569A"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1.1</w:t>
            </w:r>
          </w:p>
          <w:p w14:paraId="3036A45B" w14:textId="77777777" w:rsidR="009D569A" w:rsidRPr="00B00D0A" w:rsidRDefault="00F3681D" w:rsidP="00A47A41">
            <w:pPr>
              <w:spacing w:after="120" w:line="360" w:lineRule="auto"/>
              <w:rPr>
                <w:rFonts w:asciiTheme="minorHAnsi" w:hAnsiTheme="minorHAnsi"/>
              </w:rPr>
            </w:pPr>
            <w:r w:rsidRPr="00B00D0A">
              <w:rPr>
                <w:rFonts w:asciiTheme="minorHAnsi" w:hAnsiTheme="minorHAnsi"/>
              </w:rPr>
              <w:t>Tworzenie powiatowych i </w:t>
            </w:r>
            <w:r w:rsidR="009D569A" w:rsidRPr="00B00D0A">
              <w:rPr>
                <w:rFonts w:asciiTheme="minorHAnsi" w:hAnsiTheme="minorHAnsi"/>
              </w:rPr>
              <w:t>gminnych sys</w:t>
            </w:r>
            <w:r w:rsidRPr="00B00D0A">
              <w:rPr>
                <w:rFonts w:asciiTheme="minorHAnsi" w:hAnsiTheme="minorHAnsi"/>
              </w:rPr>
              <w:t>temów profilaktyki i opieki nad </w:t>
            </w:r>
            <w:r w:rsidR="009D569A" w:rsidRPr="00B00D0A">
              <w:rPr>
                <w:rFonts w:asciiTheme="minorHAnsi" w:hAnsiTheme="minorHAnsi"/>
              </w:rPr>
              <w:t>rodziną i dzieckiem</w:t>
            </w:r>
          </w:p>
        </w:tc>
        <w:tc>
          <w:tcPr>
            <w:tcW w:w="959" w:type="pct"/>
          </w:tcPr>
          <w:p w14:paraId="3B4BF972" w14:textId="77777777" w:rsidR="009D569A" w:rsidRPr="00B00D0A" w:rsidRDefault="009D569A" w:rsidP="00A47A41">
            <w:pPr>
              <w:spacing w:after="120" w:line="360" w:lineRule="auto"/>
              <w:rPr>
                <w:rFonts w:asciiTheme="minorHAnsi" w:hAnsiTheme="minorHAnsi"/>
              </w:rPr>
            </w:pPr>
          </w:p>
          <w:p w14:paraId="6CAD61B4" w14:textId="77777777" w:rsidR="00B643DF" w:rsidRPr="00B00D0A" w:rsidRDefault="00B643DF" w:rsidP="00B643DF">
            <w:pPr>
              <w:spacing w:after="120" w:line="360" w:lineRule="auto"/>
              <w:rPr>
                <w:rFonts w:asciiTheme="minorHAnsi" w:hAnsiTheme="minorHAnsi"/>
              </w:rPr>
            </w:pPr>
            <w:r w:rsidRPr="00B00D0A">
              <w:rPr>
                <w:rFonts w:asciiTheme="minorHAnsi" w:hAnsiTheme="minorHAnsi"/>
              </w:rPr>
              <w:t>samorząd gminny,</w:t>
            </w:r>
          </w:p>
          <w:p w14:paraId="528A27AE" w14:textId="77777777" w:rsidR="009D569A" w:rsidRPr="00B00D0A" w:rsidRDefault="00B643DF" w:rsidP="00B643DF">
            <w:pPr>
              <w:spacing w:after="120" w:line="360" w:lineRule="auto"/>
              <w:rPr>
                <w:rFonts w:asciiTheme="minorHAnsi" w:hAnsiTheme="minorHAnsi"/>
              </w:rPr>
            </w:pPr>
            <w:r w:rsidRPr="00B00D0A">
              <w:rPr>
                <w:rFonts w:asciiTheme="minorHAnsi" w:hAnsiTheme="minorHAnsi"/>
              </w:rPr>
              <w:t>samorząd powiatowy</w:t>
            </w:r>
          </w:p>
        </w:tc>
        <w:tc>
          <w:tcPr>
            <w:tcW w:w="1002" w:type="pct"/>
            <w:gridSpan w:val="2"/>
          </w:tcPr>
          <w:p w14:paraId="192130A1" w14:textId="77777777" w:rsidR="00F3681D" w:rsidRPr="00B00D0A" w:rsidRDefault="00F3681D" w:rsidP="00A47A41">
            <w:pPr>
              <w:spacing w:after="120" w:line="360" w:lineRule="auto"/>
              <w:rPr>
                <w:rFonts w:asciiTheme="minorHAnsi" w:hAnsiTheme="minorHAnsi"/>
              </w:rPr>
            </w:pPr>
          </w:p>
          <w:p w14:paraId="295351FA" w14:textId="77777777" w:rsidR="009D569A" w:rsidRPr="00B00D0A" w:rsidRDefault="00F3681D" w:rsidP="00A47A41">
            <w:pPr>
              <w:spacing w:after="120" w:line="360" w:lineRule="auto"/>
              <w:rPr>
                <w:rFonts w:asciiTheme="minorHAnsi" w:hAnsiTheme="minorHAnsi"/>
              </w:rPr>
            </w:pPr>
            <w:r w:rsidRPr="00B00D0A">
              <w:rPr>
                <w:rFonts w:asciiTheme="minorHAnsi" w:hAnsiTheme="minorHAnsi"/>
              </w:rPr>
              <w:t>o</w:t>
            </w:r>
            <w:r w:rsidR="00983541" w:rsidRPr="00B00D0A">
              <w:rPr>
                <w:rFonts w:asciiTheme="minorHAnsi" w:hAnsiTheme="minorHAnsi"/>
              </w:rPr>
              <w:t>rganizacje</w:t>
            </w:r>
            <w:r w:rsidR="009D569A" w:rsidRPr="00B00D0A">
              <w:rPr>
                <w:rFonts w:asciiTheme="minorHAnsi" w:hAnsiTheme="minorHAnsi"/>
              </w:rPr>
              <w:t xml:space="preserve"> pozarządowe</w:t>
            </w:r>
            <w:r w:rsidRPr="00B00D0A">
              <w:rPr>
                <w:rFonts w:asciiTheme="minorHAnsi" w:hAnsiTheme="minorHAnsi"/>
              </w:rPr>
              <w:t>,</w:t>
            </w:r>
          </w:p>
          <w:p w14:paraId="7C7CB437" w14:textId="77777777" w:rsidR="009D569A" w:rsidRPr="00B00D0A" w:rsidRDefault="00F3681D" w:rsidP="00A47A41">
            <w:pPr>
              <w:spacing w:after="120" w:line="360" w:lineRule="auto"/>
              <w:rPr>
                <w:rFonts w:asciiTheme="minorHAnsi" w:hAnsiTheme="minorHAnsi"/>
              </w:rPr>
            </w:pPr>
            <w:r w:rsidRPr="00B00D0A">
              <w:rPr>
                <w:rFonts w:asciiTheme="minorHAnsi" w:hAnsiTheme="minorHAnsi"/>
              </w:rPr>
              <w:t>szkoły,</w:t>
            </w:r>
          </w:p>
          <w:p w14:paraId="571A9E5C" w14:textId="77777777" w:rsidR="009D569A" w:rsidRPr="00B00D0A" w:rsidRDefault="009D569A" w:rsidP="00F3681D">
            <w:pPr>
              <w:spacing w:after="120" w:line="360" w:lineRule="auto"/>
              <w:rPr>
                <w:rFonts w:asciiTheme="minorHAnsi" w:hAnsiTheme="minorHAnsi"/>
              </w:rPr>
            </w:pPr>
            <w:r w:rsidRPr="00B00D0A">
              <w:rPr>
                <w:rFonts w:asciiTheme="minorHAnsi" w:hAnsiTheme="minorHAnsi"/>
              </w:rPr>
              <w:t>kościół</w:t>
            </w:r>
          </w:p>
        </w:tc>
        <w:tc>
          <w:tcPr>
            <w:tcW w:w="933" w:type="pct"/>
          </w:tcPr>
          <w:p w14:paraId="333A1D58" w14:textId="77777777" w:rsidR="00F3681D" w:rsidRPr="00B00D0A" w:rsidRDefault="00F3681D" w:rsidP="00A47A41">
            <w:pPr>
              <w:spacing w:after="120" w:line="360" w:lineRule="auto"/>
              <w:rPr>
                <w:rFonts w:asciiTheme="minorHAnsi" w:hAnsiTheme="minorHAnsi"/>
              </w:rPr>
            </w:pPr>
          </w:p>
          <w:p w14:paraId="57847E5A" w14:textId="77777777" w:rsidR="009D569A" w:rsidRPr="00B00D0A" w:rsidRDefault="009D569A" w:rsidP="00F3681D">
            <w:pPr>
              <w:spacing w:after="120" w:line="360" w:lineRule="auto"/>
              <w:rPr>
                <w:rFonts w:asciiTheme="minorHAnsi" w:hAnsiTheme="minorHAnsi"/>
              </w:rPr>
            </w:pPr>
            <w:r w:rsidRPr="00B00D0A">
              <w:rPr>
                <w:rFonts w:asciiTheme="minorHAnsi" w:hAnsiTheme="minorHAnsi"/>
              </w:rPr>
              <w:t>2016</w:t>
            </w:r>
            <w:r w:rsidR="00F3681D" w:rsidRPr="00B00D0A">
              <w:rPr>
                <w:rFonts w:asciiTheme="minorHAnsi" w:hAnsiTheme="minorHAnsi"/>
              </w:rPr>
              <w:t xml:space="preserve"> –</w:t>
            </w:r>
            <w:r w:rsidRPr="00B00D0A">
              <w:rPr>
                <w:rFonts w:asciiTheme="minorHAnsi" w:hAnsiTheme="minorHAnsi"/>
              </w:rPr>
              <w:t xml:space="preserve"> 2025</w:t>
            </w:r>
          </w:p>
        </w:tc>
        <w:tc>
          <w:tcPr>
            <w:tcW w:w="689" w:type="pct"/>
          </w:tcPr>
          <w:p w14:paraId="10F0242E" w14:textId="77777777" w:rsidR="00F3681D" w:rsidRPr="00B00D0A" w:rsidRDefault="00F3681D" w:rsidP="00A47A41">
            <w:pPr>
              <w:spacing w:after="120" w:line="360" w:lineRule="auto"/>
              <w:rPr>
                <w:rFonts w:asciiTheme="minorHAnsi" w:hAnsiTheme="minorHAnsi"/>
              </w:rPr>
            </w:pPr>
          </w:p>
          <w:p w14:paraId="67A8B83F"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 powiatu</w:t>
            </w:r>
            <w:r w:rsidR="00983541" w:rsidRPr="00B00D0A">
              <w:rPr>
                <w:rFonts w:asciiTheme="minorHAnsi" w:hAnsiTheme="minorHAnsi"/>
              </w:rPr>
              <w:t>,</w:t>
            </w:r>
          </w:p>
          <w:p w14:paraId="4EB14A4A" w14:textId="77777777" w:rsidR="00983541" w:rsidRPr="00B00D0A" w:rsidRDefault="00983541" w:rsidP="00A47A41">
            <w:pPr>
              <w:spacing w:after="120" w:line="360" w:lineRule="auto"/>
              <w:rPr>
                <w:rFonts w:asciiTheme="minorHAnsi" w:hAnsiTheme="minorHAnsi"/>
              </w:rPr>
            </w:pPr>
            <w:r w:rsidRPr="00B00D0A">
              <w:rPr>
                <w:rFonts w:asciiTheme="minorHAnsi" w:hAnsiTheme="minorHAnsi"/>
              </w:rPr>
              <w:t>budżet gminy,</w:t>
            </w:r>
          </w:p>
          <w:p w14:paraId="027BC6F6"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 xml:space="preserve">budżet </w:t>
            </w:r>
            <w:r w:rsidRPr="00B00D0A">
              <w:rPr>
                <w:rFonts w:asciiTheme="minorHAnsi" w:hAnsiTheme="minorHAnsi"/>
              </w:rPr>
              <w:lastRenderedPageBreak/>
              <w:t>państwa</w:t>
            </w:r>
          </w:p>
        </w:tc>
      </w:tr>
      <w:tr w:rsidR="0076660E" w:rsidRPr="00B00D0A" w14:paraId="73277D63" w14:textId="77777777" w:rsidTr="008F6C1E">
        <w:tc>
          <w:tcPr>
            <w:tcW w:w="1417" w:type="pct"/>
          </w:tcPr>
          <w:p w14:paraId="6777A44B" w14:textId="77777777" w:rsidR="009D569A" w:rsidRPr="00B00D0A" w:rsidRDefault="009D569A" w:rsidP="00A47A41">
            <w:pPr>
              <w:spacing w:after="120" w:line="360" w:lineRule="auto"/>
              <w:rPr>
                <w:rFonts w:asciiTheme="minorHAnsi" w:hAnsiTheme="minorHAnsi"/>
                <w:b/>
              </w:rPr>
            </w:pPr>
            <w:r w:rsidRPr="00B00D0A">
              <w:rPr>
                <w:rFonts w:asciiTheme="minorHAnsi" w:hAnsiTheme="minorHAnsi"/>
                <w:b/>
              </w:rPr>
              <w:lastRenderedPageBreak/>
              <w:t xml:space="preserve">Działanie </w:t>
            </w:r>
            <w:r w:rsidR="00B72DAB">
              <w:rPr>
                <w:rFonts w:asciiTheme="minorHAnsi" w:hAnsiTheme="minorHAnsi"/>
                <w:b/>
              </w:rPr>
              <w:t>II.</w:t>
            </w:r>
            <w:r w:rsidRPr="00B00D0A">
              <w:rPr>
                <w:rFonts w:asciiTheme="minorHAnsi" w:hAnsiTheme="minorHAnsi"/>
                <w:b/>
              </w:rPr>
              <w:t>1.2</w:t>
            </w:r>
          </w:p>
          <w:p w14:paraId="73E6C861" w14:textId="77777777" w:rsidR="009D569A" w:rsidRPr="00B00D0A" w:rsidRDefault="00F3681D" w:rsidP="00A47A41">
            <w:pPr>
              <w:spacing w:after="120" w:line="360" w:lineRule="auto"/>
              <w:rPr>
                <w:rFonts w:asciiTheme="minorHAnsi" w:hAnsiTheme="minorHAnsi"/>
              </w:rPr>
            </w:pPr>
            <w:r w:rsidRPr="00B00D0A">
              <w:rPr>
                <w:rFonts w:asciiTheme="minorHAnsi" w:hAnsiTheme="minorHAnsi"/>
              </w:rPr>
              <w:t>Wspieranie rodzin we wzmacnianiu lub </w:t>
            </w:r>
            <w:r w:rsidR="009D569A" w:rsidRPr="00B00D0A">
              <w:rPr>
                <w:rFonts w:asciiTheme="minorHAnsi" w:hAnsiTheme="minorHAnsi"/>
              </w:rPr>
              <w:t>odzyskiwaniu zdolności</w:t>
            </w:r>
            <w:r w:rsidR="00751BDD" w:rsidRPr="00B00D0A">
              <w:rPr>
                <w:rFonts w:asciiTheme="minorHAnsi" w:hAnsiTheme="minorHAnsi"/>
              </w:rPr>
              <w:t xml:space="preserve"> </w:t>
            </w:r>
            <w:r w:rsidR="009D569A" w:rsidRPr="00B00D0A">
              <w:rPr>
                <w:rFonts w:asciiTheme="minorHAnsi" w:hAnsiTheme="minorHAnsi"/>
              </w:rPr>
              <w:t>do prawidło</w:t>
            </w:r>
            <w:r w:rsidRPr="00B00D0A">
              <w:rPr>
                <w:rFonts w:asciiTheme="minorHAnsi" w:hAnsiTheme="minorHAnsi"/>
              </w:rPr>
              <w:t>wego jej funkcjonowania poprzez </w:t>
            </w:r>
            <w:r w:rsidR="009D569A" w:rsidRPr="00B00D0A">
              <w:rPr>
                <w:rFonts w:asciiTheme="minorHAnsi" w:hAnsiTheme="minorHAnsi"/>
              </w:rPr>
              <w:t>pracę socjalną, pr</w:t>
            </w:r>
            <w:r w:rsidRPr="00B00D0A">
              <w:rPr>
                <w:rFonts w:asciiTheme="minorHAnsi" w:hAnsiTheme="minorHAnsi"/>
              </w:rPr>
              <w:t>acę asystentów, pomoc finansową</w:t>
            </w:r>
          </w:p>
        </w:tc>
        <w:tc>
          <w:tcPr>
            <w:tcW w:w="959" w:type="pct"/>
          </w:tcPr>
          <w:p w14:paraId="77A22A18" w14:textId="77777777" w:rsidR="00F3681D" w:rsidRPr="00B00D0A" w:rsidRDefault="00F3681D" w:rsidP="00A47A41">
            <w:pPr>
              <w:spacing w:after="120" w:line="360" w:lineRule="auto"/>
              <w:rPr>
                <w:rFonts w:asciiTheme="minorHAnsi" w:hAnsiTheme="minorHAnsi"/>
              </w:rPr>
            </w:pPr>
          </w:p>
          <w:p w14:paraId="2335DA79"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samorząd gminny</w:t>
            </w:r>
            <w:r w:rsidR="00A24D57">
              <w:rPr>
                <w:rFonts w:asciiTheme="minorHAnsi" w:hAnsiTheme="minorHAnsi"/>
              </w:rPr>
              <w:t xml:space="preserve"> (ośrodki pomocy społecznej)</w:t>
            </w:r>
          </w:p>
        </w:tc>
        <w:tc>
          <w:tcPr>
            <w:tcW w:w="1002" w:type="pct"/>
            <w:gridSpan w:val="2"/>
          </w:tcPr>
          <w:p w14:paraId="640B2241" w14:textId="77777777" w:rsidR="00F3681D" w:rsidRPr="00B00D0A" w:rsidRDefault="00F3681D" w:rsidP="00A47A41">
            <w:pPr>
              <w:spacing w:after="120" w:line="360" w:lineRule="auto"/>
              <w:rPr>
                <w:rFonts w:asciiTheme="minorHAnsi" w:hAnsiTheme="minorHAnsi"/>
              </w:rPr>
            </w:pPr>
          </w:p>
          <w:p w14:paraId="1A2E10B3" w14:textId="77777777" w:rsidR="009D569A" w:rsidRPr="00B00D0A" w:rsidRDefault="00983541" w:rsidP="00A47A41">
            <w:pPr>
              <w:spacing w:after="120" w:line="360" w:lineRule="auto"/>
              <w:rPr>
                <w:rFonts w:asciiTheme="minorHAnsi" w:hAnsiTheme="minorHAnsi"/>
              </w:rPr>
            </w:pPr>
            <w:r w:rsidRPr="00B00D0A">
              <w:rPr>
                <w:rFonts w:asciiTheme="minorHAnsi" w:hAnsiTheme="minorHAnsi"/>
              </w:rPr>
              <w:t>organizacje</w:t>
            </w:r>
            <w:r w:rsidR="009D569A" w:rsidRPr="00B00D0A">
              <w:rPr>
                <w:rFonts w:asciiTheme="minorHAnsi" w:hAnsiTheme="minorHAnsi"/>
              </w:rPr>
              <w:t xml:space="preserve"> pozarządowe</w:t>
            </w:r>
          </w:p>
        </w:tc>
        <w:tc>
          <w:tcPr>
            <w:tcW w:w="933" w:type="pct"/>
          </w:tcPr>
          <w:p w14:paraId="74436AE1" w14:textId="77777777" w:rsidR="00F3681D" w:rsidRPr="00B00D0A" w:rsidRDefault="00F3681D" w:rsidP="00A47A41">
            <w:pPr>
              <w:spacing w:after="120" w:line="360" w:lineRule="auto"/>
              <w:rPr>
                <w:rFonts w:asciiTheme="minorHAnsi" w:hAnsiTheme="minorHAnsi"/>
              </w:rPr>
            </w:pPr>
          </w:p>
          <w:p w14:paraId="5968415B" w14:textId="77777777" w:rsidR="009D569A" w:rsidRPr="00B00D0A" w:rsidRDefault="009D569A" w:rsidP="00F3681D">
            <w:pPr>
              <w:spacing w:after="120" w:line="360" w:lineRule="auto"/>
              <w:rPr>
                <w:rFonts w:asciiTheme="minorHAnsi" w:hAnsiTheme="minorHAnsi"/>
              </w:rPr>
            </w:pPr>
            <w:r w:rsidRPr="00B00D0A">
              <w:rPr>
                <w:rFonts w:asciiTheme="minorHAnsi" w:hAnsiTheme="minorHAnsi"/>
              </w:rPr>
              <w:t xml:space="preserve">2016 </w:t>
            </w:r>
            <w:r w:rsidR="00F3681D" w:rsidRPr="00B00D0A">
              <w:rPr>
                <w:rFonts w:asciiTheme="minorHAnsi" w:hAnsiTheme="minorHAnsi"/>
              </w:rPr>
              <w:t>–</w:t>
            </w:r>
            <w:r w:rsidRPr="00B00D0A">
              <w:rPr>
                <w:rFonts w:asciiTheme="minorHAnsi" w:hAnsiTheme="minorHAnsi"/>
              </w:rPr>
              <w:t xml:space="preserve"> 2025</w:t>
            </w:r>
          </w:p>
        </w:tc>
        <w:tc>
          <w:tcPr>
            <w:tcW w:w="689" w:type="pct"/>
          </w:tcPr>
          <w:p w14:paraId="0FA03793" w14:textId="77777777" w:rsidR="00F3681D" w:rsidRPr="00B00D0A" w:rsidRDefault="00F3681D" w:rsidP="00A47A41">
            <w:pPr>
              <w:spacing w:after="120" w:line="360" w:lineRule="auto"/>
              <w:rPr>
                <w:rFonts w:asciiTheme="minorHAnsi" w:hAnsiTheme="minorHAnsi"/>
              </w:rPr>
            </w:pPr>
          </w:p>
          <w:p w14:paraId="1080AB04" w14:textId="77777777" w:rsidR="00983541" w:rsidRPr="00B00D0A" w:rsidRDefault="00F3681D" w:rsidP="00A47A41">
            <w:pPr>
              <w:spacing w:after="120" w:line="360" w:lineRule="auto"/>
              <w:rPr>
                <w:rFonts w:asciiTheme="minorHAnsi" w:hAnsiTheme="minorHAnsi"/>
              </w:rPr>
            </w:pPr>
            <w:r w:rsidRPr="00B00D0A">
              <w:rPr>
                <w:rFonts w:asciiTheme="minorHAnsi" w:hAnsiTheme="minorHAnsi"/>
              </w:rPr>
              <w:t>b</w:t>
            </w:r>
            <w:r w:rsidR="00983541" w:rsidRPr="00B00D0A">
              <w:rPr>
                <w:rFonts w:asciiTheme="minorHAnsi" w:hAnsiTheme="minorHAnsi"/>
              </w:rPr>
              <w:t>ud</w:t>
            </w:r>
            <w:r w:rsidRPr="00B00D0A">
              <w:rPr>
                <w:rFonts w:asciiTheme="minorHAnsi" w:hAnsiTheme="minorHAnsi"/>
              </w:rPr>
              <w:t>ż</w:t>
            </w:r>
            <w:r w:rsidR="00983541" w:rsidRPr="00B00D0A">
              <w:rPr>
                <w:rFonts w:asciiTheme="minorHAnsi" w:hAnsiTheme="minorHAnsi"/>
              </w:rPr>
              <w:t>et gminy,</w:t>
            </w:r>
          </w:p>
          <w:p w14:paraId="332D7D2A"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 państwa</w:t>
            </w:r>
            <w:r w:rsidR="00983541" w:rsidRPr="00B00D0A">
              <w:rPr>
                <w:rFonts w:asciiTheme="minorHAnsi" w:hAnsiTheme="minorHAnsi"/>
              </w:rPr>
              <w:t>,</w:t>
            </w:r>
          </w:p>
        </w:tc>
      </w:tr>
      <w:tr w:rsidR="0076660E" w:rsidRPr="00B00D0A" w14:paraId="296EAD01" w14:textId="77777777" w:rsidTr="008F6C1E">
        <w:tc>
          <w:tcPr>
            <w:tcW w:w="1417" w:type="pct"/>
          </w:tcPr>
          <w:p w14:paraId="4D022398" w14:textId="77777777" w:rsidR="009D569A" w:rsidRPr="00B00D0A" w:rsidRDefault="009D569A"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1.3</w:t>
            </w:r>
          </w:p>
          <w:p w14:paraId="661C55F5" w14:textId="77777777" w:rsidR="009D569A" w:rsidRPr="00B00D0A" w:rsidRDefault="009D569A" w:rsidP="00453D4C">
            <w:pPr>
              <w:spacing w:after="120" w:line="360" w:lineRule="auto"/>
              <w:rPr>
                <w:rFonts w:asciiTheme="minorHAnsi" w:hAnsiTheme="minorHAnsi"/>
              </w:rPr>
            </w:pPr>
            <w:r w:rsidRPr="00B00D0A">
              <w:rPr>
                <w:rFonts w:asciiTheme="minorHAnsi" w:hAnsiTheme="minorHAnsi"/>
              </w:rPr>
              <w:t>Rozwó</w:t>
            </w:r>
            <w:r w:rsidR="00F3681D" w:rsidRPr="00B00D0A">
              <w:rPr>
                <w:rFonts w:asciiTheme="minorHAnsi" w:hAnsiTheme="minorHAnsi"/>
              </w:rPr>
              <w:t xml:space="preserve">j </w:t>
            </w:r>
            <w:r w:rsidR="00453D4C">
              <w:rPr>
                <w:rFonts w:asciiTheme="minorHAnsi" w:hAnsiTheme="minorHAnsi"/>
              </w:rPr>
              <w:t>placówek</w:t>
            </w:r>
            <w:r w:rsidR="00F3681D" w:rsidRPr="00B00D0A">
              <w:rPr>
                <w:rFonts w:asciiTheme="minorHAnsi" w:hAnsiTheme="minorHAnsi"/>
              </w:rPr>
              <w:t xml:space="preserve"> wsparcia dziennego</w:t>
            </w:r>
          </w:p>
        </w:tc>
        <w:tc>
          <w:tcPr>
            <w:tcW w:w="959" w:type="pct"/>
          </w:tcPr>
          <w:p w14:paraId="681A8CBD" w14:textId="77777777" w:rsidR="00F3681D" w:rsidRPr="00B00D0A" w:rsidRDefault="00F3681D" w:rsidP="00A47A41">
            <w:pPr>
              <w:spacing w:after="120" w:line="360" w:lineRule="auto"/>
              <w:rPr>
                <w:rFonts w:asciiTheme="minorHAnsi" w:hAnsiTheme="minorHAnsi"/>
              </w:rPr>
            </w:pPr>
          </w:p>
          <w:p w14:paraId="5D962EB6"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samorząd gminny</w:t>
            </w:r>
          </w:p>
        </w:tc>
        <w:tc>
          <w:tcPr>
            <w:tcW w:w="1002" w:type="pct"/>
            <w:gridSpan w:val="2"/>
          </w:tcPr>
          <w:p w14:paraId="658AE637" w14:textId="77777777" w:rsidR="00F3681D" w:rsidRPr="00B00D0A" w:rsidRDefault="00F3681D" w:rsidP="00A47A41">
            <w:pPr>
              <w:spacing w:after="120" w:line="360" w:lineRule="auto"/>
              <w:rPr>
                <w:rFonts w:asciiTheme="minorHAnsi" w:hAnsiTheme="minorHAnsi"/>
              </w:rPr>
            </w:pPr>
          </w:p>
          <w:p w14:paraId="1CAEAD9D" w14:textId="77777777" w:rsidR="009D569A" w:rsidRPr="00B00D0A" w:rsidRDefault="00983541" w:rsidP="00A47A41">
            <w:pPr>
              <w:spacing w:after="120" w:line="360" w:lineRule="auto"/>
              <w:rPr>
                <w:rFonts w:asciiTheme="minorHAnsi" w:hAnsiTheme="minorHAnsi"/>
              </w:rPr>
            </w:pPr>
            <w:r w:rsidRPr="00B00D0A">
              <w:rPr>
                <w:rFonts w:asciiTheme="minorHAnsi" w:hAnsiTheme="minorHAnsi"/>
              </w:rPr>
              <w:t>organizacje</w:t>
            </w:r>
            <w:r w:rsidR="009D569A" w:rsidRPr="00B00D0A">
              <w:rPr>
                <w:rFonts w:asciiTheme="minorHAnsi" w:hAnsiTheme="minorHAnsi"/>
              </w:rPr>
              <w:t xml:space="preserve"> pozarządowe</w:t>
            </w:r>
            <w:r w:rsidR="00F3681D" w:rsidRPr="00B00D0A">
              <w:rPr>
                <w:rFonts w:asciiTheme="minorHAnsi" w:hAnsiTheme="minorHAnsi"/>
              </w:rPr>
              <w:t>,</w:t>
            </w:r>
          </w:p>
          <w:p w14:paraId="74472D82"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kościół</w:t>
            </w:r>
          </w:p>
        </w:tc>
        <w:tc>
          <w:tcPr>
            <w:tcW w:w="933" w:type="pct"/>
          </w:tcPr>
          <w:p w14:paraId="69A9CD62" w14:textId="77777777" w:rsidR="00F3681D" w:rsidRPr="00B00D0A" w:rsidRDefault="00F3681D" w:rsidP="00A47A41">
            <w:pPr>
              <w:spacing w:after="120" w:line="360" w:lineRule="auto"/>
              <w:rPr>
                <w:rFonts w:asciiTheme="minorHAnsi" w:hAnsiTheme="minorHAnsi"/>
              </w:rPr>
            </w:pPr>
          </w:p>
          <w:p w14:paraId="32391DDE" w14:textId="77777777" w:rsidR="009D569A" w:rsidRPr="00B00D0A" w:rsidRDefault="009D569A" w:rsidP="00F3681D">
            <w:pPr>
              <w:spacing w:after="120" w:line="360" w:lineRule="auto"/>
              <w:rPr>
                <w:rFonts w:asciiTheme="minorHAnsi" w:hAnsiTheme="minorHAnsi"/>
              </w:rPr>
            </w:pPr>
            <w:r w:rsidRPr="00B00D0A">
              <w:rPr>
                <w:rFonts w:asciiTheme="minorHAnsi" w:hAnsiTheme="minorHAnsi"/>
              </w:rPr>
              <w:t xml:space="preserve">2016 </w:t>
            </w:r>
            <w:r w:rsidR="00F3681D" w:rsidRPr="00B00D0A">
              <w:rPr>
                <w:rFonts w:asciiTheme="minorHAnsi" w:hAnsiTheme="minorHAnsi"/>
              </w:rPr>
              <w:t>–</w:t>
            </w:r>
            <w:r w:rsidRPr="00B00D0A">
              <w:rPr>
                <w:rFonts w:asciiTheme="minorHAnsi" w:hAnsiTheme="minorHAnsi"/>
              </w:rPr>
              <w:t xml:space="preserve"> 2025</w:t>
            </w:r>
          </w:p>
        </w:tc>
        <w:tc>
          <w:tcPr>
            <w:tcW w:w="689" w:type="pct"/>
          </w:tcPr>
          <w:p w14:paraId="543B8B63" w14:textId="77777777" w:rsidR="00F3681D" w:rsidRPr="00B00D0A" w:rsidRDefault="00F3681D" w:rsidP="00A47A41">
            <w:pPr>
              <w:spacing w:after="120" w:line="360" w:lineRule="auto"/>
              <w:rPr>
                <w:rFonts w:asciiTheme="minorHAnsi" w:hAnsiTheme="minorHAnsi"/>
              </w:rPr>
            </w:pPr>
          </w:p>
          <w:p w14:paraId="0B5F4895" w14:textId="77777777" w:rsidR="00F3681D" w:rsidRPr="00B00D0A" w:rsidRDefault="009D569A" w:rsidP="00A47A41">
            <w:pPr>
              <w:spacing w:after="120" w:line="360" w:lineRule="auto"/>
              <w:rPr>
                <w:rFonts w:asciiTheme="minorHAnsi" w:hAnsiTheme="minorHAnsi"/>
              </w:rPr>
            </w:pPr>
            <w:r w:rsidRPr="00B00D0A">
              <w:rPr>
                <w:rFonts w:asciiTheme="minorHAnsi" w:hAnsiTheme="minorHAnsi"/>
              </w:rPr>
              <w:t>budżet państwa</w:t>
            </w:r>
            <w:r w:rsidR="00F3681D" w:rsidRPr="00B00D0A">
              <w:rPr>
                <w:rFonts w:asciiTheme="minorHAnsi" w:hAnsiTheme="minorHAnsi"/>
              </w:rPr>
              <w:t>,</w:t>
            </w:r>
          </w:p>
          <w:p w14:paraId="61703A05" w14:textId="77777777" w:rsidR="009D569A" w:rsidRPr="00B00D0A" w:rsidRDefault="00F3681D" w:rsidP="00A47A41">
            <w:pPr>
              <w:spacing w:after="120" w:line="360" w:lineRule="auto"/>
              <w:rPr>
                <w:rFonts w:asciiTheme="minorHAnsi" w:hAnsiTheme="minorHAnsi"/>
              </w:rPr>
            </w:pPr>
            <w:r w:rsidRPr="00B00D0A">
              <w:rPr>
                <w:rFonts w:asciiTheme="minorHAnsi" w:hAnsiTheme="minorHAnsi"/>
              </w:rPr>
              <w:t>budżet</w:t>
            </w:r>
            <w:r w:rsidR="00983541" w:rsidRPr="00B00D0A">
              <w:rPr>
                <w:rFonts w:asciiTheme="minorHAnsi" w:hAnsiTheme="minorHAnsi"/>
              </w:rPr>
              <w:t xml:space="preserve"> gminy</w:t>
            </w:r>
          </w:p>
        </w:tc>
      </w:tr>
      <w:tr w:rsidR="0076660E" w:rsidRPr="00B00D0A" w14:paraId="73A7679D" w14:textId="77777777" w:rsidTr="008F6C1E">
        <w:tc>
          <w:tcPr>
            <w:tcW w:w="1417" w:type="pct"/>
          </w:tcPr>
          <w:p w14:paraId="15EFDB61" w14:textId="77777777" w:rsidR="009D569A" w:rsidRPr="00B00D0A" w:rsidRDefault="009D569A"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1.4</w:t>
            </w:r>
          </w:p>
          <w:p w14:paraId="2DBFCDD0" w14:textId="77777777" w:rsidR="009D569A" w:rsidRPr="00B00D0A" w:rsidRDefault="009D569A" w:rsidP="00F3681D">
            <w:pPr>
              <w:spacing w:after="120" w:line="360" w:lineRule="auto"/>
              <w:rPr>
                <w:rFonts w:asciiTheme="minorHAnsi" w:hAnsiTheme="minorHAnsi"/>
              </w:rPr>
            </w:pPr>
            <w:r w:rsidRPr="00B00D0A">
              <w:rPr>
                <w:rFonts w:asciiTheme="minorHAnsi" w:hAnsiTheme="minorHAnsi"/>
              </w:rPr>
              <w:t>Pozyskiwanie wolontariuszy do organizowania form spędzania czasu wolnego dzieci i mł</w:t>
            </w:r>
            <w:r w:rsidR="00F3681D" w:rsidRPr="00B00D0A">
              <w:rPr>
                <w:rFonts w:asciiTheme="minorHAnsi" w:hAnsiTheme="minorHAnsi"/>
              </w:rPr>
              <w:t>odzieży, wspieranie ich w nauce</w:t>
            </w:r>
          </w:p>
        </w:tc>
        <w:tc>
          <w:tcPr>
            <w:tcW w:w="959" w:type="pct"/>
          </w:tcPr>
          <w:p w14:paraId="32477988" w14:textId="77777777" w:rsidR="00F3681D" w:rsidRPr="00B00D0A" w:rsidRDefault="00F3681D" w:rsidP="00A47A41">
            <w:pPr>
              <w:spacing w:after="120" w:line="360" w:lineRule="auto"/>
              <w:rPr>
                <w:rFonts w:asciiTheme="minorHAnsi" w:hAnsiTheme="minorHAnsi"/>
              </w:rPr>
            </w:pPr>
          </w:p>
          <w:p w14:paraId="7B0E2F7E" w14:textId="77777777" w:rsidR="009D569A" w:rsidRPr="00B00D0A" w:rsidRDefault="0016035F" w:rsidP="00040D9F">
            <w:pPr>
              <w:spacing w:after="120" w:line="360" w:lineRule="auto"/>
              <w:rPr>
                <w:rFonts w:asciiTheme="minorHAnsi" w:hAnsiTheme="minorHAnsi"/>
              </w:rPr>
            </w:pPr>
            <w:r w:rsidRPr="00B00D0A">
              <w:rPr>
                <w:rFonts w:asciiTheme="minorHAnsi" w:hAnsiTheme="minorHAnsi"/>
              </w:rPr>
              <w:t xml:space="preserve">samorząd gminny </w:t>
            </w:r>
          </w:p>
        </w:tc>
        <w:tc>
          <w:tcPr>
            <w:tcW w:w="1002" w:type="pct"/>
            <w:gridSpan w:val="2"/>
          </w:tcPr>
          <w:p w14:paraId="6A40F3D9" w14:textId="77777777" w:rsidR="00F3681D" w:rsidRPr="00B00D0A" w:rsidRDefault="00F3681D" w:rsidP="00A47A41">
            <w:pPr>
              <w:spacing w:after="120" w:line="360" w:lineRule="auto"/>
              <w:rPr>
                <w:rFonts w:asciiTheme="minorHAnsi" w:hAnsiTheme="minorHAnsi"/>
              </w:rPr>
            </w:pPr>
          </w:p>
          <w:p w14:paraId="58D7CE6E" w14:textId="77777777" w:rsidR="009D569A" w:rsidRPr="00B00D0A" w:rsidRDefault="00983541" w:rsidP="00A47A41">
            <w:pPr>
              <w:spacing w:after="120" w:line="360" w:lineRule="auto"/>
              <w:rPr>
                <w:rFonts w:asciiTheme="minorHAnsi" w:hAnsiTheme="minorHAnsi"/>
              </w:rPr>
            </w:pPr>
            <w:r w:rsidRPr="00B00D0A">
              <w:rPr>
                <w:rFonts w:asciiTheme="minorHAnsi" w:hAnsiTheme="minorHAnsi"/>
              </w:rPr>
              <w:t>organizacje</w:t>
            </w:r>
            <w:r w:rsidR="009D569A" w:rsidRPr="00B00D0A">
              <w:rPr>
                <w:rFonts w:asciiTheme="minorHAnsi" w:hAnsiTheme="minorHAnsi"/>
              </w:rPr>
              <w:t xml:space="preserve"> pozarządowe</w:t>
            </w:r>
            <w:r w:rsidR="00F3681D" w:rsidRPr="00B00D0A">
              <w:rPr>
                <w:rFonts w:asciiTheme="minorHAnsi" w:hAnsiTheme="minorHAnsi"/>
              </w:rPr>
              <w:t>,</w:t>
            </w:r>
          </w:p>
          <w:p w14:paraId="6A1742CD"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kościół</w:t>
            </w:r>
            <w:r w:rsidR="00040D9F">
              <w:rPr>
                <w:rFonts w:asciiTheme="minorHAnsi" w:hAnsiTheme="minorHAnsi"/>
              </w:rPr>
              <w:t>, szkoły</w:t>
            </w:r>
          </w:p>
        </w:tc>
        <w:tc>
          <w:tcPr>
            <w:tcW w:w="933" w:type="pct"/>
          </w:tcPr>
          <w:p w14:paraId="196AA172" w14:textId="77777777" w:rsidR="00F3681D" w:rsidRPr="00B00D0A" w:rsidRDefault="00F3681D" w:rsidP="00A47A41">
            <w:pPr>
              <w:spacing w:after="120" w:line="360" w:lineRule="auto"/>
              <w:rPr>
                <w:rFonts w:asciiTheme="minorHAnsi" w:hAnsiTheme="minorHAnsi"/>
              </w:rPr>
            </w:pPr>
          </w:p>
          <w:p w14:paraId="2AC04644" w14:textId="77777777" w:rsidR="009D569A" w:rsidRPr="00B00D0A" w:rsidRDefault="009D569A" w:rsidP="00F3681D">
            <w:pPr>
              <w:spacing w:after="120" w:line="360" w:lineRule="auto"/>
              <w:rPr>
                <w:rFonts w:asciiTheme="minorHAnsi" w:hAnsiTheme="minorHAnsi"/>
              </w:rPr>
            </w:pPr>
            <w:r w:rsidRPr="00B00D0A">
              <w:rPr>
                <w:rFonts w:asciiTheme="minorHAnsi" w:hAnsiTheme="minorHAnsi"/>
              </w:rPr>
              <w:t xml:space="preserve">2016 </w:t>
            </w:r>
            <w:r w:rsidR="00F3681D" w:rsidRPr="00B00D0A">
              <w:rPr>
                <w:rFonts w:asciiTheme="minorHAnsi" w:hAnsiTheme="minorHAnsi"/>
              </w:rPr>
              <w:t>–</w:t>
            </w:r>
            <w:r w:rsidRPr="00B00D0A">
              <w:rPr>
                <w:rFonts w:asciiTheme="minorHAnsi" w:hAnsiTheme="minorHAnsi"/>
              </w:rPr>
              <w:t xml:space="preserve"> 2025</w:t>
            </w:r>
          </w:p>
        </w:tc>
        <w:tc>
          <w:tcPr>
            <w:tcW w:w="689" w:type="pct"/>
          </w:tcPr>
          <w:p w14:paraId="2D546CDB" w14:textId="77777777" w:rsidR="00040D9F" w:rsidRDefault="00040D9F" w:rsidP="00A47A41">
            <w:pPr>
              <w:spacing w:after="120" w:line="360" w:lineRule="auto"/>
              <w:rPr>
                <w:rFonts w:asciiTheme="minorHAnsi" w:hAnsiTheme="minorHAnsi"/>
              </w:rPr>
            </w:pPr>
          </w:p>
          <w:p w14:paraId="1AE0D258" w14:textId="77777777" w:rsidR="00F3681D" w:rsidRPr="00B00D0A" w:rsidRDefault="00040D9F" w:rsidP="00A47A41">
            <w:pPr>
              <w:spacing w:after="120" w:line="360" w:lineRule="auto"/>
              <w:rPr>
                <w:rFonts w:asciiTheme="minorHAnsi" w:hAnsiTheme="minorHAnsi"/>
              </w:rPr>
            </w:pPr>
            <w:r>
              <w:rPr>
                <w:rFonts w:asciiTheme="minorHAnsi" w:hAnsiTheme="minorHAnsi"/>
              </w:rPr>
              <w:t>budżet gminy,</w:t>
            </w:r>
          </w:p>
          <w:p w14:paraId="3DF24A11"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 państwa</w:t>
            </w:r>
            <w:r w:rsidR="00F3681D" w:rsidRPr="00B00D0A">
              <w:rPr>
                <w:rFonts w:asciiTheme="minorHAnsi" w:hAnsiTheme="minorHAnsi"/>
              </w:rPr>
              <w:t>,</w:t>
            </w:r>
          </w:p>
          <w:p w14:paraId="13104EB0"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inne źródła</w:t>
            </w:r>
          </w:p>
        </w:tc>
      </w:tr>
      <w:tr w:rsidR="009D569A" w:rsidRPr="00B00D0A" w14:paraId="1E95A5E0" w14:textId="77777777" w:rsidTr="00A948A2">
        <w:tc>
          <w:tcPr>
            <w:tcW w:w="5000" w:type="pct"/>
            <w:gridSpan w:val="6"/>
          </w:tcPr>
          <w:p w14:paraId="783EDC48"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b/>
              </w:rPr>
              <w:t xml:space="preserve">CEL OPERACYJNY </w:t>
            </w:r>
            <w:r w:rsidR="00B72DAB">
              <w:rPr>
                <w:rFonts w:asciiTheme="minorHAnsi" w:hAnsiTheme="minorHAnsi"/>
                <w:b/>
              </w:rPr>
              <w:t>II.</w:t>
            </w:r>
            <w:r w:rsidRPr="00B00D0A">
              <w:rPr>
                <w:rFonts w:asciiTheme="minorHAnsi" w:hAnsiTheme="minorHAnsi"/>
                <w:b/>
              </w:rPr>
              <w:t>2</w:t>
            </w:r>
            <w:r w:rsidRPr="00B00D0A">
              <w:rPr>
                <w:rFonts w:asciiTheme="minorHAnsi" w:hAnsiTheme="minorHAnsi"/>
              </w:rPr>
              <w:t xml:space="preserve">: </w:t>
            </w:r>
            <w:r w:rsidRPr="00B00D0A">
              <w:rPr>
                <w:rFonts w:asciiTheme="minorHAnsi" w:hAnsiTheme="minorHAnsi"/>
                <w:b/>
                <w:i/>
              </w:rPr>
              <w:t>Zapewnienie profesjonalnej pomocy w postaci poradnictwa specjalistycznego rodzinom dotkniętym kryzysem</w:t>
            </w:r>
          </w:p>
        </w:tc>
      </w:tr>
      <w:tr w:rsidR="0076660E" w:rsidRPr="00B00D0A" w14:paraId="51D8C274" w14:textId="77777777" w:rsidTr="008F6C1E">
        <w:tc>
          <w:tcPr>
            <w:tcW w:w="1417" w:type="pct"/>
          </w:tcPr>
          <w:p w14:paraId="6E09559E"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Nazwa działania</w:t>
            </w:r>
          </w:p>
        </w:tc>
        <w:tc>
          <w:tcPr>
            <w:tcW w:w="959" w:type="pct"/>
          </w:tcPr>
          <w:p w14:paraId="77268708"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Realizatorzy</w:t>
            </w:r>
          </w:p>
        </w:tc>
        <w:tc>
          <w:tcPr>
            <w:tcW w:w="1002" w:type="pct"/>
            <w:gridSpan w:val="2"/>
          </w:tcPr>
          <w:p w14:paraId="1C1728D5"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Partnerzy</w:t>
            </w:r>
          </w:p>
        </w:tc>
        <w:tc>
          <w:tcPr>
            <w:tcW w:w="933" w:type="pct"/>
          </w:tcPr>
          <w:p w14:paraId="3F862EA6"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Czas realizacji</w:t>
            </w:r>
          </w:p>
        </w:tc>
        <w:tc>
          <w:tcPr>
            <w:tcW w:w="689" w:type="pct"/>
          </w:tcPr>
          <w:p w14:paraId="19B863C9"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Sposób finansowania</w:t>
            </w:r>
          </w:p>
        </w:tc>
      </w:tr>
      <w:tr w:rsidR="0076660E" w:rsidRPr="00B00D0A" w14:paraId="54DB29B7" w14:textId="77777777" w:rsidTr="008F6C1E">
        <w:tc>
          <w:tcPr>
            <w:tcW w:w="1417" w:type="pct"/>
          </w:tcPr>
          <w:p w14:paraId="03A8AAF8" w14:textId="77777777" w:rsidR="009D569A" w:rsidRPr="00B00D0A" w:rsidRDefault="009D569A"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2.1</w:t>
            </w:r>
          </w:p>
          <w:p w14:paraId="78B3A2DD"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Pomoc w roz</w:t>
            </w:r>
            <w:r w:rsidR="0024723A" w:rsidRPr="00B00D0A">
              <w:rPr>
                <w:rFonts w:asciiTheme="minorHAnsi" w:hAnsiTheme="minorHAnsi"/>
              </w:rPr>
              <w:t>wiązywaniu problemów rodzinnych</w:t>
            </w:r>
          </w:p>
        </w:tc>
        <w:tc>
          <w:tcPr>
            <w:tcW w:w="959" w:type="pct"/>
          </w:tcPr>
          <w:p w14:paraId="1E7BF006" w14:textId="77777777" w:rsidR="0024723A" w:rsidRPr="00B00D0A" w:rsidRDefault="0024723A" w:rsidP="00A47A41">
            <w:pPr>
              <w:spacing w:after="120" w:line="360" w:lineRule="auto"/>
              <w:rPr>
                <w:rFonts w:asciiTheme="minorHAnsi" w:hAnsiTheme="minorHAnsi"/>
              </w:rPr>
            </w:pPr>
          </w:p>
          <w:p w14:paraId="13B3D3D9" w14:textId="77777777" w:rsidR="0016035F" w:rsidRPr="00B00D0A" w:rsidRDefault="00B643DF" w:rsidP="0016035F">
            <w:pPr>
              <w:spacing w:after="120" w:line="360" w:lineRule="auto"/>
              <w:rPr>
                <w:rFonts w:asciiTheme="minorHAnsi" w:hAnsiTheme="minorHAnsi"/>
              </w:rPr>
            </w:pPr>
            <w:r w:rsidRPr="00B00D0A">
              <w:rPr>
                <w:rFonts w:asciiTheme="minorHAnsi" w:hAnsiTheme="minorHAnsi"/>
              </w:rPr>
              <w:t>samorząd gminny</w:t>
            </w:r>
            <w:r w:rsidR="0016035F" w:rsidRPr="00B00D0A">
              <w:rPr>
                <w:rFonts w:asciiTheme="minorHAnsi" w:hAnsiTheme="minorHAnsi"/>
              </w:rPr>
              <w:t xml:space="preserve"> </w:t>
            </w:r>
            <w:r w:rsidR="0016035F">
              <w:rPr>
                <w:rFonts w:asciiTheme="minorHAnsi" w:hAnsiTheme="minorHAnsi"/>
              </w:rPr>
              <w:t>(</w:t>
            </w:r>
            <w:r w:rsidR="0016035F" w:rsidRPr="00B00D0A">
              <w:rPr>
                <w:rFonts w:asciiTheme="minorHAnsi" w:hAnsiTheme="minorHAnsi"/>
              </w:rPr>
              <w:t>ośrodki pomocy społecznej</w:t>
            </w:r>
            <w:r w:rsidR="0016035F">
              <w:rPr>
                <w:rFonts w:asciiTheme="minorHAnsi" w:hAnsiTheme="minorHAnsi"/>
              </w:rPr>
              <w:t>)</w:t>
            </w:r>
            <w:r w:rsidR="0016035F" w:rsidRPr="00B00D0A">
              <w:rPr>
                <w:rFonts w:asciiTheme="minorHAnsi" w:hAnsiTheme="minorHAnsi"/>
              </w:rPr>
              <w:t>,</w:t>
            </w:r>
          </w:p>
          <w:p w14:paraId="74D2F21D" w14:textId="77777777" w:rsidR="00B643DF" w:rsidRPr="00B00D0A" w:rsidRDefault="00B643DF" w:rsidP="00B643DF">
            <w:pPr>
              <w:spacing w:after="120" w:line="360" w:lineRule="auto"/>
              <w:rPr>
                <w:rFonts w:asciiTheme="minorHAnsi" w:hAnsiTheme="minorHAnsi"/>
              </w:rPr>
            </w:pPr>
          </w:p>
          <w:p w14:paraId="5B9F2AE9" w14:textId="77777777" w:rsidR="0016035F" w:rsidRPr="00B00D0A" w:rsidRDefault="00B643DF" w:rsidP="0016035F">
            <w:pPr>
              <w:spacing w:after="120" w:line="360" w:lineRule="auto"/>
              <w:rPr>
                <w:rFonts w:asciiTheme="minorHAnsi" w:hAnsiTheme="minorHAnsi"/>
              </w:rPr>
            </w:pPr>
            <w:r w:rsidRPr="00B00D0A">
              <w:rPr>
                <w:rFonts w:asciiTheme="minorHAnsi" w:hAnsiTheme="minorHAnsi"/>
              </w:rPr>
              <w:lastRenderedPageBreak/>
              <w:t>samorząd powiatowy</w:t>
            </w:r>
            <w:r w:rsidR="0016035F" w:rsidRPr="00B00D0A">
              <w:rPr>
                <w:rFonts w:asciiTheme="minorHAnsi" w:hAnsiTheme="minorHAnsi"/>
              </w:rPr>
              <w:t xml:space="preserve"> </w:t>
            </w:r>
            <w:r w:rsidR="0016035F">
              <w:rPr>
                <w:rFonts w:asciiTheme="minorHAnsi" w:hAnsiTheme="minorHAnsi"/>
              </w:rPr>
              <w:t>(</w:t>
            </w:r>
            <w:r w:rsidR="0016035F" w:rsidRPr="00B00D0A">
              <w:rPr>
                <w:rFonts w:asciiTheme="minorHAnsi" w:hAnsiTheme="minorHAnsi"/>
              </w:rPr>
              <w:t>PCPR w Krapkowicach</w:t>
            </w:r>
            <w:r w:rsidR="0016035F">
              <w:rPr>
                <w:rFonts w:asciiTheme="minorHAnsi" w:hAnsiTheme="minorHAnsi"/>
              </w:rPr>
              <w:t>)</w:t>
            </w:r>
          </w:p>
          <w:p w14:paraId="043E0789" w14:textId="77777777" w:rsidR="009D569A" w:rsidRPr="00B00D0A" w:rsidRDefault="009D569A" w:rsidP="00B643DF">
            <w:pPr>
              <w:spacing w:after="120" w:line="360" w:lineRule="auto"/>
              <w:rPr>
                <w:rFonts w:asciiTheme="minorHAnsi" w:hAnsiTheme="minorHAnsi"/>
              </w:rPr>
            </w:pPr>
          </w:p>
        </w:tc>
        <w:tc>
          <w:tcPr>
            <w:tcW w:w="1002" w:type="pct"/>
            <w:gridSpan w:val="2"/>
          </w:tcPr>
          <w:p w14:paraId="5AB3D2E8" w14:textId="77777777" w:rsidR="0024723A" w:rsidRPr="00B00D0A" w:rsidRDefault="0024723A" w:rsidP="00A47A41">
            <w:pPr>
              <w:spacing w:after="120" w:line="360" w:lineRule="auto"/>
              <w:rPr>
                <w:rFonts w:asciiTheme="minorHAnsi" w:hAnsiTheme="minorHAnsi"/>
              </w:rPr>
            </w:pPr>
          </w:p>
          <w:p w14:paraId="3FAEFAB4" w14:textId="77777777" w:rsidR="009D569A" w:rsidRPr="00B00D0A" w:rsidRDefault="00983541" w:rsidP="00A47A41">
            <w:pPr>
              <w:spacing w:after="120" w:line="360" w:lineRule="auto"/>
              <w:rPr>
                <w:rFonts w:asciiTheme="minorHAnsi" w:hAnsiTheme="minorHAnsi"/>
              </w:rPr>
            </w:pPr>
            <w:r w:rsidRPr="00B00D0A">
              <w:rPr>
                <w:rFonts w:asciiTheme="minorHAnsi" w:hAnsiTheme="minorHAnsi"/>
              </w:rPr>
              <w:t>organizacje</w:t>
            </w:r>
            <w:r w:rsidR="009D569A" w:rsidRPr="00B00D0A">
              <w:rPr>
                <w:rFonts w:asciiTheme="minorHAnsi" w:hAnsiTheme="minorHAnsi"/>
              </w:rPr>
              <w:t xml:space="preserve"> pozarządowe</w:t>
            </w:r>
            <w:r w:rsidR="0024723A" w:rsidRPr="00B00D0A">
              <w:rPr>
                <w:rFonts w:asciiTheme="minorHAnsi" w:hAnsiTheme="minorHAnsi"/>
              </w:rPr>
              <w:t>,</w:t>
            </w:r>
          </w:p>
          <w:p w14:paraId="36D49EDD"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policja</w:t>
            </w:r>
            <w:r w:rsidR="0024723A" w:rsidRPr="00B00D0A">
              <w:rPr>
                <w:rFonts w:asciiTheme="minorHAnsi" w:hAnsiTheme="minorHAnsi"/>
              </w:rPr>
              <w:t>,</w:t>
            </w:r>
          </w:p>
          <w:p w14:paraId="15DF451A"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lastRenderedPageBreak/>
              <w:t>kościół</w:t>
            </w:r>
            <w:r w:rsidR="00040D9F">
              <w:rPr>
                <w:rFonts w:asciiTheme="minorHAnsi" w:hAnsiTheme="minorHAnsi"/>
              </w:rPr>
              <w:t>, szkoły</w:t>
            </w:r>
          </w:p>
        </w:tc>
        <w:tc>
          <w:tcPr>
            <w:tcW w:w="933" w:type="pct"/>
          </w:tcPr>
          <w:p w14:paraId="316AAE7E" w14:textId="77777777" w:rsidR="0024723A" w:rsidRPr="00B00D0A" w:rsidRDefault="0024723A" w:rsidP="00A47A41">
            <w:pPr>
              <w:spacing w:after="120" w:line="360" w:lineRule="auto"/>
              <w:rPr>
                <w:rFonts w:asciiTheme="minorHAnsi" w:hAnsiTheme="minorHAnsi"/>
              </w:rPr>
            </w:pPr>
          </w:p>
          <w:p w14:paraId="64B4EC84" w14:textId="77777777" w:rsidR="009D569A" w:rsidRPr="00B00D0A" w:rsidRDefault="009D569A" w:rsidP="0024723A">
            <w:pPr>
              <w:spacing w:after="120" w:line="360" w:lineRule="auto"/>
              <w:rPr>
                <w:rFonts w:asciiTheme="minorHAnsi" w:hAnsiTheme="minorHAnsi"/>
              </w:rPr>
            </w:pPr>
            <w:r w:rsidRPr="00B00D0A">
              <w:rPr>
                <w:rFonts w:asciiTheme="minorHAnsi" w:hAnsiTheme="minorHAnsi"/>
              </w:rPr>
              <w:t xml:space="preserve">2016 </w:t>
            </w:r>
            <w:r w:rsidR="0024723A" w:rsidRPr="00B00D0A">
              <w:rPr>
                <w:rFonts w:asciiTheme="minorHAnsi" w:hAnsiTheme="minorHAnsi"/>
              </w:rPr>
              <w:t>–</w:t>
            </w:r>
            <w:r w:rsidRPr="00B00D0A">
              <w:rPr>
                <w:rFonts w:asciiTheme="minorHAnsi" w:hAnsiTheme="minorHAnsi"/>
              </w:rPr>
              <w:t xml:space="preserve"> 2025</w:t>
            </w:r>
          </w:p>
        </w:tc>
        <w:tc>
          <w:tcPr>
            <w:tcW w:w="689" w:type="pct"/>
          </w:tcPr>
          <w:p w14:paraId="0BE26E81" w14:textId="77777777" w:rsidR="0024723A" w:rsidRPr="00B00D0A" w:rsidRDefault="0024723A" w:rsidP="00A47A41">
            <w:pPr>
              <w:spacing w:after="120" w:line="360" w:lineRule="auto"/>
              <w:rPr>
                <w:rFonts w:asciiTheme="minorHAnsi" w:hAnsiTheme="minorHAnsi"/>
              </w:rPr>
            </w:pPr>
          </w:p>
          <w:p w14:paraId="08B60995"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 powiatu</w:t>
            </w:r>
            <w:r w:rsidR="00983541" w:rsidRPr="00B00D0A">
              <w:rPr>
                <w:rFonts w:asciiTheme="minorHAnsi" w:hAnsiTheme="minorHAnsi"/>
              </w:rPr>
              <w:t>,</w:t>
            </w:r>
          </w:p>
          <w:p w14:paraId="4A9A4DE1" w14:textId="77777777" w:rsidR="00983541" w:rsidRPr="00B00D0A" w:rsidRDefault="00983541" w:rsidP="00A47A41">
            <w:pPr>
              <w:spacing w:after="120" w:line="360" w:lineRule="auto"/>
              <w:rPr>
                <w:rFonts w:asciiTheme="minorHAnsi" w:hAnsiTheme="minorHAnsi"/>
              </w:rPr>
            </w:pPr>
            <w:r w:rsidRPr="00B00D0A">
              <w:rPr>
                <w:rFonts w:asciiTheme="minorHAnsi" w:hAnsiTheme="minorHAnsi"/>
              </w:rPr>
              <w:t>budżet gminy,</w:t>
            </w:r>
          </w:p>
          <w:p w14:paraId="1CAA85C9"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lastRenderedPageBreak/>
              <w:t>budżet państwa</w:t>
            </w:r>
          </w:p>
        </w:tc>
      </w:tr>
      <w:tr w:rsidR="0076660E" w:rsidRPr="00B00D0A" w14:paraId="6048F214" w14:textId="77777777" w:rsidTr="008F6C1E">
        <w:tc>
          <w:tcPr>
            <w:tcW w:w="1417" w:type="pct"/>
          </w:tcPr>
          <w:p w14:paraId="76DC2612" w14:textId="77777777" w:rsidR="009D569A" w:rsidRPr="00B00D0A" w:rsidRDefault="00983541" w:rsidP="00A47A41">
            <w:pPr>
              <w:spacing w:after="120" w:line="360" w:lineRule="auto"/>
              <w:rPr>
                <w:rFonts w:asciiTheme="minorHAnsi" w:hAnsiTheme="minorHAnsi"/>
                <w:b/>
              </w:rPr>
            </w:pPr>
            <w:r w:rsidRPr="00B00D0A">
              <w:rPr>
                <w:rFonts w:asciiTheme="minorHAnsi" w:hAnsiTheme="minorHAnsi"/>
                <w:b/>
              </w:rPr>
              <w:lastRenderedPageBreak/>
              <w:t xml:space="preserve">Działanie </w:t>
            </w:r>
            <w:r w:rsidR="00B72DAB">
              <w:rPr>
                <w:rFonts w:asciiTheme="minorHAnsi" w:hAnsiTheme="minorHAnsi"/>
                <w:b/>
              </w:rPr>
              <w:t>II.</w:t>
            </w:r>
            <w:r w:rsidRPr="00B00D0A">
              <w:rPr>
                <w:rFonts w:asciiTheme="minorHAnsi" w:hAnsiTheme="minorHAnsi"/>
                <w:b/>
              </w:rPr>
              <w:t>2.2</w:t>
            </w:r>
          </w:p>
          <w:p w14:paraId="76AD8383"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Zapewnienie pomocy psychologicznej, pedagogicznej, prawnej, socjalnej i poradnictwa rodzinnego, ze szczególny</w:t>
            </w:r>
            <w:r w:rsidR="0024723A" w:rsidRPr="00B00D0A">
              <w:rPr>
                <w:rFonts w:asciiTheme="minorHAnsi" w:hAnsiTheme="minorHAnsi"/>
              </w:rPr>
              <w:t>m uwzględnieniem ofiar przemocy</w:t>
            </w:r>
          </w:p>
        </w:tc>
        <w:tc>
          <w:tcPr>
            <w:tcW w:w="959" w:type="pct"/>
          </w:tcPr>
          <w:p w14:paraId="799B25E8" w14:textId="77777777" w:rsidR="0024723A" w:rsidRPr="00B00D0A" w:rsidRDefault="0024723A" w:rsidP="00A47A41">
            <w:pPr>
              <w:spacing w:after="120" w:line="360" w:lineRule="auto"/>
              <w:rPr>
                <w:rFonts w:asciiTheme="minorHAnsi" w:hAnsiTheme="minorHAnsi"/>
              </w:rPr>
            </w:pPr>
          </w:p>
          <w:p w14:paraId="500A3615" w14:textId="77777777" w:rsidR="00B643DF" w:rsidRPr="00B00D0A" w:rsidRDefault="00B643DF" w:rsidP="00B643DF">
            <w:pPr>
              <w:spacing w:after="120" w:line="360" w:lineRule="auto"/>
              <w:rPr>
                <w:rFonts w:asciiTheme="minorHAnsi" w:hAnsiTheme="minorHAnsi"/>
              </w:rPr>
            </w:pPr>
            <w:r w:rsidRPr="00B00D0A">
              <w:rPr>
                <w:rFonts w:asciiTheme="minorHAnsi" w:hAnsiTheme="minorHAnsi"/>
              </w:rPr>
              <w:t>samorząd gminny,</w:t>
            </w:r>
          </w:p>
          <w:p w14:paraId="32C9A6C3" w14:textId="77777777" w:rsidR="009D569A" w:rsidRPr="00B00D0A" w:rsidRDefault="00B643DF" w:rsidP="00B643DF">
            <w:pPr>
              <w:spacing w:after="120" w:line="360" w:lineRule="auto"/>
              <w:rPr>
                <w:rFonts w:asciiTheme="minorHAnsi" w:hAnsiTheme="minorHAnsi"/>
              </w:rPr>
            </w:pPr>
            <w:r w:rsidRPr="00B00D0A">
              <w:rPr>
                <w:rFonts w:asciiTheme="minorHAnsi" w:hAnsiTheme="minorHAnsi"/>
              </w:rPr>
              <w:t>samorząd powiatowy</w:t>
            </w:r>
          </w:p>
        </w:tc>
        <w:tc>
          <w:tcPr>
            <w:tcW w:w="1002" w:type="pct"/>
            <w:gridSpan w:val="2"/>
          </w:tcPr>
          <w:p w14:paraId="7D0F463A" w14:textId="77777777" w:rsidR="0024723A" w:rsidRPr="00B00D0A" w:rsidRDefault="0024723A" w:rsidP="00A47A41">
            <w:pPr>
              <w:spacing w:after="120" w:line="360" w:lineRule="auto"/>
              <w:rPr>
                <w:rFonts w:asciiTheme="minorHAnsi" w:hAnsiTheme="minorHAnsi"/>
              </w:rPr>
            </w:pPr>
          </w:p>
          <w:p w14:paraId="4E061289" w14:textId="77777777" w:rsidR="009D569A" w:rsidRPr="00B00D0A" w:rsidRDefault="00983541" w:rsidP="00A47A41">
            <w:pPr>
              <w:spacing w:after="120" w:line="360" w:lineRule="auto"/>
              <w:rPr>
                <w:rFonts w:asciiTheme="minorHAnsi" w:hAnsiTheme="minorHAnsi"/>
              </w:rPr>
            </w:pPr>
            <w:r w:rsidRPr="00B00D0A">
              <w:rPr>
                <w:rFonts w:asciiTheme="minorHAnsi" w:hAnsiTheme="minorHAnsi"/>
              </w:rPr>
              <w:t>organizacje</w:t>
            </w:r>
            <w:r w:rsidR="009D569A" w:rsidRPr="00B00D0A">
              <w:rPr>
                <w:rFonts w:asciiTheme="minorHAnsi" w:hAnsiTheme="minorHAnsi"/>
              </w:rPr>
              <w:t xml:space="preserve"> pozarządowe</w:t>
            </w:r>
            <w:r w:rsidR="0024723A" w:rsidRPr="00B00D0A">
              <w:rPr>
                <w:rFonts w:asciiTheme="minorHAnsi" w:hAnsiTheme="minorHAnsi"/>
              </w:rPr>
              <w:t>,</w:t>
            </w:r>
          </w:p>
          <w:p w14:paraId="5A01E829"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kościół</w:t>
            </w:r>
          </w:p>
        </w:tc>
        <w:tc>
          <w:tcPr>
            <w:tcW w:w="933" w:type="pct"/>
          </w:tcPr>
          <w:p w14:paraId="1634574C" w14:textId="77777777" w:rsidR="0024723A" w:rsidRPr="00B00D0A" w:rsidRDefault="0024723A" w:rsidP="00A47A41">
            <w:pPr>
              <w:spacing w:after="120" w:line="360" w:lineRule="auto"/>
              <w:rPr>
                <w:rFonts w:asciiTheme="minorHAnsi" w:hAnsiTheme="minorHAnsi"/>
              </w:rPr>
            </w:pPr>
          </w:p>
          <w:p w14:paraId="7105AF63" w14:textId="77777777" w:rsidR="009D569A" w:rsidRPr="00B00D0A" w:rsidRDefault="009D569A" w:rsidP="0024723A">
            <w:pPr>
              <w:spacing w:after="120" w:line="360" w:lineRule="auto"/>
              <w:rPr>
                <w:rFonts w:asciiTheme="minorHAnsi" w:hAnsiTheme="minorHAnsi"/>
              </w:rPr>
            </w:pPr>
            <w:r w:rsidRPr="00B00D0A">
              <w:rPr>
                <w:rFonts w:asciiTheme="minorHAnsi" w:hAnsiTheme="minorHAnsi"/>
              </w:rPr>
              <w:t xml:space="preserve">2016 </w:t>
            </w:r>
            <w:r w:rsidR="0024723A" w:rsidRPr="00B00D0A">
              <w:rPr>
                <w:rFonts w:asciiTheme="minorHAnsi" w:hAnsiTheme="minorHAnsi"/>
              </w:rPr>
              <w:t>–</w:t>
            </w:r>
            <w:r w:rsidRPr="00B00D0A">
              <w:rPr>
                <w:rFonts w:asciiTheme="minorHAnsi" w:hAnsiTheme="minorHAnsi"/>
              </w:rPr>
              <w:t xml:space="preserve"> 2025</w:t>
            </w:r>
          </w:p>
        </w:tc>
        <w:tc>
          <w:tcPr>
            <w:tcW w:w="689" w:type="pct"/>
          </w:tcPr>
          <w:p w14:paraId="02264C53" w14:textId="77777777" w:rsidR="0024723A" w:rsidRPr="00B00D0A" w:rsidRDefault="0024723A" w:rsidP="00A47A41">
            <w:pPr>
              <w:spacing w:after="120" w:line="360" w:lineRule="auto"/>
              <w:rPr>
                <w:rFonts w:asciiTheme="minorHAnsi" w:hAnsiTheme="minorHAnsi"/>
              </w:rPr>
            </w:pPr>
          </w:p>
          <w:p w14:paraId="124ABA3D"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983541" w:rsidRPr="00B00D0A">
              <w:rPr>
                <w:rFonts w:asciiTheme="minorHAnsi" w:hAnsiTheme="minorHAnsi"/>
              </w:rPr>
              <w:t>,</w:t>
            </w:r>
          </w:p>
          <w:p w14:paraId="57D75E79" w14:textId="77777777" w:rsidR="00983541" w:rsidRPr="00B00D0A" w:rsidRDefault="00983541" w:rsidP="00A47A41">
            <w:pPr>
              <w:spacing w:after="120" w:line="360" w:lineRule="auto"/>
              <w:rPr>
                <w:rFonts w:asciiTheme="minorHAnsi" w:hAnsiTheme="minorHAnsi"/>
              </w:rPr>
            </w:pPr>
            <w:r w:rsidRPr="00B00D0A">
              <w:rPr>
                <w:rFonts w:asciiTheme="minorHAnsi" w:hAnsiTheme="minorHAnsi"/>
              </w:rPr>
              <w:t>budżet gminy,</w:t>
            </w:r>
          </w:p>
          <w:p w14:paraId="7C502E28"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 państwa</w:t>
            </w:r>
          </w:p>
          <w:p w14:paraId="2B07AB72"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fundusze europejskie</w:t>
            </w:r>
          </w:p>
        </w:tc>
      </w:tr>
      <w:tr w:rsidR="009D569A" w:rsidRPr="00B00D0A" w14:paraId="4ECA3405" w14:textId="77777777" w:rsidTr="00AF1D8A">
        <w:tc>
          <w:tcPr>
            <w:tcW w:w="5000" w:type="pct"/>
            <w:gridSpan w:val="6"/>
          </w:tcPr>
          <w:p w14:paraId="697BD5E9"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b/>
              </w:rPr>
              <w:t xml:space="preserve">CEL OPERACYJNY </w:t>
            </w:r>
            <w:r w:rsidR="00B72DAB">
              <w:rPr>
                <w:rFonts w:asciiTheme="minorHAnsi" w:hAnsiTheme="minorHAnsi"/>
                <w:b/>
              </w:rPr>
              <w:t>II.</w:t>
            </w:r>
            <w:r w:rsidR="00531592" w:rsidRPr="00B00D0A">
              <w:rPr>
                <w:rFonts w:asciiTheme="minorHAnsi" w:hAnsiTheme="minorHAnsi"/>
                <w:b/>
              </w:rPr>
              <w:t>3</w:t>
            </w:r>
            <w:r w:rsidRPr="00B00D0A">
              <w:rPr>
                <w:rFonts w:asciiTheme="minorHAnsi" w:hAnsiTheme="minorHAnsi"/>
              </w:rPr>
              <w:t xml:space="preserve">: </w:t>
            </w:r>
            <w:r w:rsidRPr="00B00D0A">
              <w:rPr>
                <w:rFonts w:asciiTheme="minorHAnsi" w:hAnsiTheme="minorHAnsi"/>
                <w:b/>
                <w:i/>
              </w:rPr>
              <w:t>Organizowanie dzieciom zastępczych form opieki</w:t>
            </w:r>
          </w:p>
        </w:tc>
      </w:tr>
      <w:tr w:rsidR="0076660E" w:rsidRPr="00B00D0A" w14:paraId="2B2B2653" w14:textId="77777777" w:rsidTr="008F6C1E">
        <w:tc>
          <w:tcPr>
            <w:tcW w:w="1417" w:type="pct"/>
          </w:tcPr>
          <w:p w14:paraId="3E3A7EA1"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Nazwa działania</w:t>
            </w:r>
          </w:p>
        </w:tc>
        <w:tc>
          <w:tcPr>
            <w:tcW w:w="959" w:type="pct"/>
          </w:tcPr>
          <w:p w14:paraId="6518C605"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Realizatorzy</w:t>
            </w:r>
          </w:p>
        </w:tc>
        <w:tc>
          <w:tcPr>
            <w:tcW w:w="1002" w:type="pct"/>
            <w:gridSpan w:val="2"/>
          </w:tcPr>
          <w:p w14:paraId="02719E5D"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Partnerzy</w:t>
            </w:r>
          </w:p>
        </w:tc>
        <w:tc>
          <w:tcPr>
            <w:tcW w:w="933" w:type="pct"/>
          </w:tcPr>
          <w:p w14:paraId="5BD50284"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Czas realizacji</w:t>
            </w:r>
          </w:p>
        </w:tc>
        <w:tc>
          <w:tcPr>
            <w:tcW w:w="689" w:type="pct"/>
          </w:tcPr>
          <w:p w14:paraId="15CE6CA8"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Sposób finansowania</w:t>
            </w:r>
          </w:p>
        </w:tc>
      </w:tr>
      <w:tr w:rsidR="0076660E" w:rsidRPr="00B00D0A" w14:paraId="2666171C" w14:textId="77777777" w:rsidTr="008F6C1E">
        <w:tc>
          <w:tcPr>
            <w:tcW w:w="1417" w:type="pct"/>
          </w:tcPr>
          <w:p w14:paraId="316A07F5" w14:textId="77777777" w:rsidR="009D569A"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3</w:t>
            </w:r>
            <w:r w:rsidR="009D569A" w:rsidRPr="00B00D0A">
              <w:rPr>
                <w:rFonts w:asciiTheme="minorHAnsi" w:hAnsiTheme="minorHAnsi"/>
                <w:b/>
              </w:rPr>
              <w:t>.1</w:t>
            </w:r>
          </w:p>
          <w:p w14:paraId="4BC0189F"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Wspieranie rodzin zastępczych w wypełnianiu fun</w:t>
            </w:r>
            <w:r w:rsidR="0024723A" w:rsidRPr="00B00D0A">
              <w:rPr>
                <w:rFonts w:asciiTheme="minorHAnsi" w:hAnsiTheme="minorHAnsi"/>
              </w:rPr>
              <w:t>kcji opiekuńczo-wychowawczych</w:t>
            </w:r>
            <w:r w:rsidR="0016035F">
              <w:rPr>
                <w:rFonts w:asciiTheme="minorHAnsi" w:hAnsiTheme="minorHAnsi"/>
              </w:rPr>
              <w:t>,</w:t>
            </w:r>
            <w:r w:rsidR="0024723A" w:rsidRPr="00B00D0A">
              <w:rPr>
                <w:rFonts w:asciiTheme="minorHAnsi" w:hAnsiTheme="minorHAnsi"/>
              </w:rPr>
              <w:t xml:space="preserve"> w rozwiązywaniu problemów</w:t>
            </w:r>
          </w:p>
        </w:tc>
        <w:tc>
          <w:tcPr>
            <w:tcW w:w="959" w:type="pct"/>
          </w:tcPr>
          <w:p w14:paraId="237D64B4" w14:textId="77777777" w:rsidR="0024723A" w:rsidRPr="00B00D0A" w:rsidRDefault="0024723A" w:rsidP="00A47A41">
            <w:pPr>
              <w:spacing w:after="120" w:line="360" w:lineRule="auto"/>
              <w:rPr>
                <w:rFonts w:asciiTheme="minorHAnsi" w:hAnsiTheme="minorHAnsi"/>
              </w:rPr>
            </w:pPr>
          </w:p>
          <w:p w14:paraId="1C8D182C" w14:textId="77777777" w:rsidR="009D569A" w:rsidRPr="00B00D0A" w:rsidRDefault="0016035F" w:rsidP="00A47A41">
            <w:pPr>
              <w:spacing w:after="120" w:line="360" w:lineRule="auto"/>
              <w:rPr>
                <w:rFonts w:asciiTheme="minorHAnsi" w:hAnsiTheme="minorHAnsi"/>
              </w:rPr>
            </w:pPr>
            <w:r>
              <w:rPr>
                <w:rFonts w:asciiTheme="minorHAnsi" w:hAnsiTheme="minorHAnsi"/>
              </w:rPr>
              <w:t>Samorząd powiatowy (</w:t>
            </w:r>
            <w:r w:rsidR="009D569A" w:rsidRPr="00B00D0A">
              <w:rPr>
                <w:rFonts w:asciiTheme="minorHAnsi" w:hAnsiTheme="minorHAnsi"/>
              </w:rPr>
              <w:t>PCPR</w:t>
            </w:r>
            <w:r>
              <w:rPr>
                <w:rFonts w:asciiTheme="minorHAnsi" w:hAnsiTheme="minorHAnsi"/>
              </w:rPr>
              <w:t>)</w:t>
            </w:r>
          </w:p>
        </w:tc>
        <w:tc>
          <w:tcPr>
            <w:tcW w:w="1002" w:type="pct"/>
            <w:gridSpan w:val="2"/>
          </w:tcPr>
          <w:p w14:paraId="6BE50E19" w14:textId="77777777" w:rsidR="0024723A" w:rsidRPr="00B00D0A" w:rsidRDefault="0016035F" w:rsidP="00A47A41">
            <w:pPr>
              <w:spacing w:after="120" w:line="360" w:lineRule="auto"/>
              <w:rPr>
                <w:rFonts w:asciiTheme="minorHAnsi" w:hAnsiTheme="minorHAnsi"/>
              </w:rPr>
            </w:pPr>
            <w:r>
              <w:rPr>
                <w:rFonts w:asciiTheme="minorHAnsi" w:hAnsiTheme="minorHAnsi"/>
              </w:rPr>
              <w:t>Samorząd gminy,</w:t>
            </w:r>
          </w:p>
          <w:p w14:paraId="4D5AC52D" w14:textId="77777777" w:rsidR="009D569A" w:rsidRPr="00B00D0A" w:rsidRDefault="00FB7E72" w:rsidP="00A47A41">
            <w:pPr>
              <w:spacing w:after="120" w:line="360" w:lineRule="auto"/>
              <w:rPr>
                <w:rFonts w:asciiTheme="minorHAnsi" w:hAnsiTheme="minorHAnsi"/>
              </w:rPr>
            </w:pPr>
            <w:r w:rsidRPr="00B00D0A">
              <w:rPr>
                <w:rFonts w:asciiTheme="minorHAnsi" w:hAnsiTheme="minorHAnsi"/>
              </w:rPr>
              <w:t>Poradnia Psychologiczno-Pedagogiczna</w:t>
            </w:r>
            <w:r w:rsidR="00531816" w:rsidRPr="00B00D0A">
              <w:rPr>
                <w:rFonts w:asciiTheme="minorHAnsi" w:hAnsiTheme="minorHAnsi"/>
              </w:rPr>
              <w:t xml:space="preserve"> w Krapkowicach</w:t>
            </w:r>
            <w:r w:rsidR="0024723A" w:rsidRPr="00B00D0A">
              <w:rPr>
                <w:rFonts w:asciiTheme="minorHAnsi" w:hAnsiTheme="minorHAnsi"/>
              </w:rPr>
              <w:t>,</w:t>
            </w:r>
          </w:p>
          <w:p w14:paraId="2E4B1EFF"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szkoły</w:t>
            </w:r>
            <w:r w:rsidR="0024723A" w:rsidRPr="00B00D0A">
              <w:rPr>
                <w:rFonts w:asciiTheme="minorHAnsi" w:hAnsiTheme="minorHAnsi"/>
              </w:rPr>
              <w:t>,</w:t>
            </w:r>
          </w:p>
          <w:p w14:paraId="12F0F9B3" w14:textId="77777777" w:rsidR="009D569A" w:rsidRPr="00B00D0A" w:rsidRDefault="007143C8" w:rsidP="00A47A41">
            <w:pPr>
              <w:spacing w:after="120" w:line="360" w:lineRule="auto"/>
              <w:rPr>
                <w:rFonts w:asciiTheme="minorHAnsi" w:hAnsiTheme="minorHAnsi"/>
              </w:rPr>
            </w:pPr>
            <w:r w:rsidRPr="00B00D0A">
              <w:rPr>
                <w:rFonts w:asciiTheme="minorHAnsi" w:hAnsiTheme="minorHAnsi"/>
              </w:rPr>
              <w:t>organizacje</w:t>
            </w:r>
            <w:r w:rsidR="009D569A" w:rsidRPr="00B00D0A">
              <w:rPr>
                <w:rFonts w:asciiTheme="minorHAnsi" w:hAnsiTheme="minorHAnsi"/>
              </w:rPr>
              <w:t xml:space="preserve"> pozarządowe</w:t>
            </w:r>
          </w:p>
        </w:tc>
        <w:tc>
          <w:tcPr>
            <w:tcW w:w="933" w:type="pct"/>
          </w:tcPr>
          <w:p w14:paraId="41A8126E" w14:textId="77777777" w:rsidR="0024723A" w:rsidRPr="00B00D0A" w:rsidRDefault="0024723A" w:rsidP="00A47A41">
            <w:pPr>
              <w:spacing w:after="120" w:line="360" w:lineRule="auto"/>
              <w:rPr>
                <w:rFonts w:asciiTheme="minorHAnsi" w:hAnsiTheme="minorHAnsi"/>
              </w:rPr>
            </w:pPr>
          </w:p>
          <w:p w14:paraId="67D7EDF6"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61D0D4B3" w14:textId="77777777" w:rsidR="0024723A" w:rsidRPr="00B00D0A" w:rsidRDefault="0024723A" w:rsidP="00A47A41">
            <w:pPr>
              <w:spacing w:after="120" w:line="360" w:lineRule="auto"/>
              <w:rPr>
                <w:rFonts w:asciiTheme="minorHAnsi" w:hAnsiTheme="minorHAnsi"/>
              </w:rPr>
            </w:pPr>
          </w:p>
          <w:p w14:paraId="237CCB2B" w14:textId="77777777" w:rsidR="009D569A" w:rsidRDefault="009D569A"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24723A" w:rsidRPr="00B00D0A">
              <w:rPr>
                <w:rFonts w:asciiTheme="minorHAnsi" w:hAnsiTheme="minorHAnsi"/>
              </w:rPr>
              <w:t>,</w:t>
            </w:r>
          </w:p>
          <w:p w14:paraId="058AF8EE" w14:textId="77777777" w:rsidR="0016035F" w:rsidRPr="00B00D0A" w:rsidRDefault="0016035F" w:rsidP="00A47A41">
            <w:pPr>
              <w:spacing w:after="120" w:line="360" w:lineRule="auto"/>
              <w:rPr>
                <w:rFonts w:asciiTheme="minorHAnsi" w:hAnsiTheme="minorHAnsi"/>
              </w:rPr>
            </w:pPr>
            <w:r>
              <w:rPr>
                <w:rFonts w:asciiTheme="minorHAnsi" w:hAnsiTheme="minorHAnsi"/>
              </w:rPr>
              <w:t>samorząd gminy,</w:t>
            </w:r>
          </w:p>
          <w:p w14:paraId="3F7C80CD" w14:textId="77777777" w:rsidR="009D569A" w:rsidRPr="00B00D0A" w:rsidRDefault="009D569A" w:rsidP="0024723A">
            <w:pPr>
              <w:spacing w:after="120" w:line="360" w:lineRule="auto"/>
              <w:rPr>
                <w:rFonts w:asciiTheme="minorHAnsi" w:hAnsiTheme="minorHAnsi"/>
              </w:rPr>
            </w:pPr>
            <w:r w:rsidRPr="00B00D0A">
              <w:rPr>
                <w:rFonts w:asciiTheme="minorHAnsi" w:hAnsiTheme="minorHAnsi"/>
              </w:rPr>
              <w:t>budżet państwa</w:t>
            </w:r>
          </w:p>
        </w:tc>
      </w:tr>
      <w:tr w:rsidR="0076660E" w:rsidRPr="00B00D0A" w14:paraId="138A3446" w14:textId="77777777" w:rsidTr="008F6C1E">
        <w:tc>
          <w:tcPr>
            <w:tcW w:w="1417" w:type="pct"/>
          </w:tcPr>
          <w:p w14:paraId="35915075" w14:textId="77777777" w:rsidR="009D569A"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3</w:t>
            </w:r>
            <w:r w:rsidR="009D569A" w:rsidRPr="00B00D0A">
              <w:rPr>
                <w:rFonts w:asciiTheme="minorHAnsi" w:hAnsiTheme="minorHAnsi"/>
                <w:b/>
              </w:rPr>
              <w:t>.2</w:t>
            </w:r>
          </w:p>
          <w:p w14:paraId="22C876B1" w14:textId="77777777" w:rsidR="009D569A" w:rsidRPr="00B00D0A" w:rsidRDefault="0024723A" w:rsidP="00A47A41">
            <w:pPr>
              <w:spacing w:after="120" w:line="360" w:lineRule="auto"/>
              <w:rPr>
                <w:rFonts w:asciiTheme="minorHAnsi" w:hAnsiTheme="minorHAnsi"/>
              </w:rPr>
            </w:pPr>
            <w:r w:rsidRPr="00B00D0A">
              <w:rPr>
                <w:rFonts w:asciiTheme="minorHAnsi" w:hAnsiTheme="minorHAnsi"/>
              </w:rPr>
              <w:t>Pozyskiwanie kandydatów na </w:t>
            </w:r>
            <w:r w:rsidR="009D569A" w:rsidRPr="00B00D0A">
              <w:rPr>
                <w:rFonts w:asciiTheme="minorHAnsi" w:hAnsiTheme="minorHAnsi"/>
              </w:rPr>
              <w:t>r</w:t>
            </w:r>
            <w:r w:rsidRPr="00B00D0A">
              <w:rPr>
                <w:rFonts w:asciiTheme="minorHAnsi" w:hAnsiTheme="minorHAnsi"/>
              </w:rPr>
              <w:t>odziców zastępczych i </w:t>
            </w:r>
            <w:r w:rsidR="009D569A" w:rsidRPr="00B00D0A">
              <w:rPr>
                <w:rFonts w:asciiTheme="minorHAnsi" w:hAnsiTheme="minorHAnsi"/>
              </w:rPr>
              <w:t>pro</w:t>
            </w:r>
            <w:r w:rsidRPr="00B00D0A">
              <w:rPr>
                <w:rFonts w:asciiTheme="minorHAnsi" w:hAnsiTheme="minorHAnsi"/>
              </w:rPr>
              <w:t>wadzących rodzinne domy dziecka</w:t>
            </w:r>
          </w:p>
        </w:tc>
        <w:tc>
          <w:tcPr>
            <w:tcW w:w="959" w:type="pct"/>
          </w:tcPr>
          <w:p w14:paraId="7F7E2423" w14:textId="77777777" w:rsidR="0024723A" w:rsidRPr="00B00D0A" w:rsidRDefault="0024723A" w:rsidP="0024723A">
            <w:pPr>
              <w:spacing w:after="120" w:line="360" w:lineRule="auto"/>
              <w:rPr>
                <w:rFonts w:asciiTheme="minorHAnsi" w:hAnsiTheme="minorHAnsi"/>
              </w:rPr>
            </w:pPr>
          </w:p>
          <w:p w14:paraId="253D49A1" w14:textId="77777777" w:rsidR="009D569A" w:rsidRPr="00B00D0A" w:rsidRDefault="007143C8" w:rsidP="0024723A">
            <w:pPr>
              <w:spacing w:after="120" w:line="360" w:lineRule="auto"/>
              <w:rPr>
                <w:rFonts w:asciiTheme="minorHAnsi" w:hAnsiTheme="minorHAnsi"/>
              </w:rPr>
            </w:pPr>
            <w:r w:rsidRPr="00B00D0A">
              <w:rPr>
                <w:rFonts w:asciiTheme="minorHAnsi" w:hAnsiTheme="minorHAnsi"/>
              </w:rPr>
              <w:t>samorząd powiatowy</w:t>
            </w:r>
            <w:r w:rsidR="0016035F">
              <w:rPr>
                <w:rFonts w:asciiTheme="minorHAnsi" w:hAnsiTheme="minorHAnsi"/>
              </w:rPr>
              <w:t xml:space="preserve"> (PCPR)</w:t>
            </w:r>
          </w:p>
        </w:tc>
        <w:tc>
          <w:tcPr>
            <w:tcW w:w="1002" w:type="pct"/>
            <w:gridSpan w:val="2"/>
          </w:tcPr>
          <w:p w14:paraId="3B3E6328" w14:textId="77777777" w:rsidR="0024723A" w:rsidRPr="00B00D0A" w:rsidRDefault="0024723A" w:rsidP="00A47A41">
            <w:pPr>
              <w:spacing w:after="120" w:line="360" w:lineRule="auto"/>
              <w:rPr>
                <w:rFonts w:asciiTheme="minorHAnsi" w:hAnsiTheme="minorHAnsi"/>
              </w:rPr>
            </w:pPr>
          </w:p>
          <w:p w14:paraId="636EBBD0" w14:textId="77777777" w:rsidR="0024723A" w:rsidRPr="00B00D0A" w:rsidRDefault="0024723A" w:rsidP="00A47A41">
            <w:pPr>
              <w:spacing w:after="120" w:line="360" w:lineRule="auto"/>
              <w:rPr>
                <w:rFonts w:asciiTheme="minorHAnsi" w:hAnsiTheme="minorHAnsi"/>
              </w:rPr>
            </w:pPr>
            <w:r w:rsidRPr="00B00D0A">
              <w:rPr>
                <w:rFonts w:asciiTheme="minorHAnsi" w:hAnsiTheme="minorHAnsi"/>
              </w:rPr>
              <w:t>samorząd gminny,</w:t>
            </w:r>
          </w:p>
          <w:p w14:paraId="2A2802F0"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media</w:t>
            </w:r>
          </w:p>
        </w:tc>
        <w:tc>
          <w:tcPr>
            <w:tcW w:w="933" w:type="pct"/>
          </w:tcPr>
          <w:p w14:paraId="5C058C00" w14:textId="77777777" w:rsidR="0024723A" w:rsidRPr="00B00D0A" w:rsidRDefault="0024723A" w:rsidP="00A47A41">
            <w:pPr>
              <w:spacing w:after="120" w:line="360" w:lineRule="auto"/>
              <w:rPr>
                <w:rFonts w:asciiTheme="minorHAnsi" w:hAnsiTheme="minorHAnsi"/>
              </w:rPr>
            </w:pPr>
          </w:p>
          <w:p w14:paraId="5BD8BB88"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249F40F3" w14:textId="77777777" w:rsidR="0024723A" w:rsidRPr="00B00D0A" w:rsidRDefault="0024723A" w:rsidP="00A47A41">
            <w:pPr>
              <w:spacing w:after="120" w:line="360" w:lineRule="auto"/>
              <w:rPr>
                <w:rFonts w:asciiTheme="minorHAnsi" w:hAnsiTheme="minorHAnsi"/>
              </w:rPr>
            </w:pPr>
          </w:p>
          <w:p w14:paraId="0C8B7D60"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24723A" w:rsidRPr="00B00D0A">
              <w:rPr>
                <w:rFonts w:asciiTheme="minorHAnsi" w:hAnsiTheme="minorHAnsi"/>
              </w:rPr>
              <w:t>,</w:t>
            </w:r>
          </w:p>
          <w:p w14:paraId="5E559035" w14:textId="77777777" w:rsidR="009D569A" w:rsidRPr="00B00D0A" w:rsidRDefault="009D569A"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14C20B9A" w14:textId="77777777" w:rsidTr="008F6C1E">
        <w:tc>
          <w:tcPr>
            <w:tcW w:w="1417" w:type="pct"/>
          </w:tcPr>
          <w:p w14:paraId="38040DF0"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lastRenderedPageBreak/>
              <w:t xml:space="preserve">Działanie </w:t>
            </w:r>
            <w:r w:rsidR="00B72DAB">
              <w:rPr>
                <w:rFonts w:asciiTheme="minorHAnsi" w:hAnsiTheme="minorHAnsi"/>
                <w:b/>
              </w:rPr>
              <w:t>II.</w:t>
            </w:r>
            <w:r w:rsidRPr="00B00D0A">
              <w:rPr>
                <w:rFonts w:asciiTheme="minorHAnsi" w:hAnsiTheme="minorHAnsi"/>
                <w:b/>
              </w:rPr>
              <w:t>3</w:t>
            </w:r>
            <w:r w:rsidR="00E97146" w:rsidRPr="00B00D0A">
              <w:rPr>
                <w:rFonts w:asciiTheme="minorHAnsi" w:hAnsiTheme="minorHAnsi"/>
                <w:b/>
              </w:rPr>
              <w:t>.3</w:t>
            </w:r>
          </w:p>
          <w:p w14:paraId="0E9785FC"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Tworzenie rodzinnych form pieczy zastępczej</w:t>
            </w:r>
          </w:p>
        </w:tc>
        <w:tc>
          <w:tcPr>
            <w:tcW w:w="959" w:type="pct"/>
          </w:tcPr>
          <w:p w14:paraId="65FBC732" w14:textId="77777777" w:rsidR="00531816" w:rsidRPr="00B00D0A" w:rsidRDefault="00531816" w:rsidP="00531816">
            <w:pPr>
              <w:spacing w:after="120" w:line="360" w:lineRule="auto"/>
              <w:rPr>
                <w:rFonts w:asciiTheme="minorHAnsi" w:hAnsiTheme="minorHAnsi"/>
              </w:rPr>
            </w:pPr>
          </w:p>
          <w:p w14:paraId="0715C147" w14:textId="77777777" w:rsidR="00E97146" w:rsidRPr="00B00D0A" w:rsidRDefault="007143C8" w:rsidP="00531816">
            <w:pPr>
              <w:spacing w:after="120" w:line="360" w:lineRule="auto"/>
              <w:rPr>
                <w:rFonts w:asciiTheme="minorHAnsi" w:hAnsiTheme="minorHAnsi"/>
              </w:rPr>
            </w:pPr>
            <w:r w:rsidRPr="00B00D0A">
              <w:rPr>
                <w:rFonts w:asciiTheme="minorHAnsi" w:hAnsiTheme="minorHAnsi"/>
              </w:rPr>
              <w:t>samorząd powiatowy</w:t>
            </w:r>
            <w:r w:rsidR="0016035F">
              <w:rPr>
                <w:rFonts w:asciiTheme="minorHAnsi" w:hAnsiTheme="minorHAnsi"/>
              </w:rPr>
              <w:t xml:space="preserve"> (PCPR)</w:t>
            </w:r>
          </w:p>
        </w:tc>
        <w:tc>
          <w:tcPr>
            <w:tcW w:w="1002" w:type="pct"/>
            <w:gridSpan w:val="2"/>
          </w:tcPr>
          <w:p w14:paraId="68A47AC9" w14:textId="77777777" w:rsidR="00531816" w:rsidRPr="00B00D0A" w:rsidRDefault="00531816" w:rsidP="00A47A41">
            <w:pPr>
              <w:spacing w:after="120" w:line="360" w:lineRule="auto"/>
              <w:rPr>
                <w:rFonts w:asciiTheme="minorHAnsi" w:hAnsiTheme="minorHAnsi"/>
              </w:rPr>
            </w:pPr>
          </w:p>
          <w:p w14:paraId="0907617E"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s</w:t>
            </w:r>
            <w:r w:rsidR="00531816" w:rsidRPr="00B00D0A">
              <w:rPr>
                <w:rFonts w:asciiTheme="minorHAnsi" w:hAnsiTheme="minorHAnsi"/>
              </w:rPr>
              <w:t>amorząd gminny</w:t>
            </w:r>
          </w:p>
        </w:tc>
        <w:tc>
          <w:tcPr>
            <w:tcW w:w="933" w:type="pct"/>
          </w:tcPr>
          <w:p w14:paraId="7B33C489" w14:textId="77777777" w:rsidR="00531816" w:rsidRPr="00B00D0A" w:rsidRDefault="00531816" w:rsidP="00A47A41">
            <w:pPr>
              <w:spacing w:after="120" w:line="360" w:lineRule="auto"/>
              <w:rPr>
                <w:rFonts w:asciiTheme="minorHAnsi" w:hAnsiTheme="minorHAnsi"/>
              </w:rPr>
            </w:pPr>
          </w:p>
          <w:p w14:paraId="0C07AA98"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1D282F36" w14:textId="77777777" w:rsidR="00531816" w:rsidRPr="00B00D0A" w:rsidRDefault="00531816" w:rsidP="00A47A41">
            <w:pPr>
              <w:spacing w:after="120" w:line="360" w:lineRule="auto"/>
              <w:rPr>
                <w:rFonts w:asciiTheme="minorHAnsi" w:hAnsiTheme="minorHAnsi"/>
              </w:rPr>
            </w:pPr>
          </w:p>
          <w:p w14:paraId="29A7E19E" w14:textId="77777777" w:rsidR="00E97146"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531816" w:rsidRPr="00B00D0A">
              <w:rPr>
                <w:rFonts w:asciiTheme="minorHAnsi" w:hAnsiTheme="minorHAnsi"/>
              </w:rPr>
              <w:t>,</w:t>
            </w:r>
          </w:p>
          <w:p w14:paraId="28872A50" w14:textId="77777777" w:rsidR="0016035F" w:rsidRPr="00B00D0A" w:rsidRDefault="0016035F" w:rsidP="00A47A41">
            <w:pPr>
              <w:spacing w:after="120" w:line="360" w:lineRule="auto"/>
              <w:rPr>
                <w:rFonts w:asciiTheme="minorHAnsi" w:hAnsiTheme="minorHAnsi"/>
              </w:rPr>
            </w:pPr>
            <w:r>
              <w:rPr>
                <w:rFonts w:asciiTheme="minorHAnsi" w:hAnsiTheme="minorHAnsi"/>
              </w:rPr>
              <w:t>budżet gminy,</w:t>
            </w:r>
          </w:p>
          <w:p w14:paraId="646F169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37A11827" w14:textId="77777777" w:rsidTr="008F6C1E">
        <w:tc>
          <w:tcPr>
            <w:tcW w:w="1417" w:type="pct"/>
          </w:tcPr>
          <w:p w14:paraId="7343D2A2"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3</w:t>
            </w:r>
            <w:r w:rsidR="00E97146" w:rsidRPr="00B00D0A">
              <w:rPr>
                <w:rFonts w:asciiTheme="minorHAnsi" w:hAnsiTheme="minorHAnsi"/>
                <w:b/>
              </w:rPr>
              <w:t>.4</w:t>
            </w:r>
          </w:p>
          <w:p w14:paraId="0BF479D4" w14:textId="77777777" w:rsidR="00E97146" w:rsidRPr="00B00D0A" w:rsidRDefault="00531816" w:rsidP="00A47A41">
            <w:pPr>
              <w:spacing w:after="120" w:line="360" w:lineRule="auto"/>
              <w:rPr>
                <w:rFonts w:asciiTheme="minorHAnsi" w:hAnsiTheme="minorHAnsi"/>
              </w:rPr>
            </w:pPr>
            <w:r w:rsidRPr="00B00D0A">
              <w:rPr>
                <w:rFonts w:asciiTheme="minorHAnsi" w:hAnsiTheme="minorHAnsi"/>
              </w:rPr>
              <w:t>Szkolenie rodzin zastępczych</w:t>
            </w:r>
          </w:p>
        </w:tc>
        <w:tc>
          <w:tcPr>
            <w:tcW w:w="959" w:type="pct"/>
          </w:tcPr>
          <w:p w14:paraId="3CF27FED" w14:textId="77777777" w:rsidR="00531816" w:rsidRPr="00B00D0A" w:rsidRDefault="00531816" w:rsidP="00A47A41">
            <w:pPr>
              <w:spacing w:after="120" w:line="360" w:lineRule="auto"/>
              <w:rPr>
                <w:rFonts w:asciiTheme="minorHAnsi" w:hAnsiTheme="minorHAnsi"/>
              </w:rPr>
            </w:pPr>
          </w:p>
          <w:p w14:paraId="3E226CA2" w14:textId="77777777" w:rsidR="00E97146" w:rsidRPr="00B00D0A" w:rsidRDefault="0016035F" w:rsidP="0016035F">
            <w:pPr>
              <w:spacing w:after="120" w:line="360" w:lineRule="auto"/>
              <w:rPr>
                <w:rFonts w:asciiTheme="minorHAnsi" w:hAnsiTheme="minorHAnsi"/>
              </w:rPr>
            </w:pPr>
            <w:r>
              <w:rPr>
                <w:rFonts w:asciiTheme="minorHAnsi" w:hAnsiTheme="minorHAnsi"/>
              </w:rPr>
              <w:t>Samorząd powiatowy(</w:t>
            </w:r>
            <w:r w:rsidR="00E97146" w:rsidRPr="00B00D0A">
              <w:rPr>
                <w:rFonts w:asciiTheme="minorHAnsi" w:hAnsiTheme="minorHAnsi"/>
              </w:rPr>
              <w:t>PCPR</w:t>
            </w:r>
            <w:r>
              <w:rPr>
                <w:rFonts w:asciiTheme="minorHAnsi" w:hAnsiTheme="minorHAnsi"/>
              </w:rPr>
              <w:t>)</w:t>
            </w:r>
            <w:r w:rsidR="00D80B90" w:rsidRPr="00B00D0A">
              <w:rPr>
                <w:rFonts w:asciiTheme="minorHAnsi" w:hAnsiTheme="minorHAnsi"/>
              </w:rPr>
              <w:t xml:space="preserve"> </w:t>
            </w:r>
          </w:p>
        </w:tc>
        <w:tc>
          <w:tcPr>
            <w:tcW w:w="1002" w:type="pct"/>
            <w:gridSpan w:val="2"/>
          </w:tcPr>
          <w:p w14:paraId="49AE4BE8" w14:textId="77777777" w:rsidR="00531816" w:rsidRPr="00B00D0A" w:rsidRDefault="00531816" w:rsidP="00A47A41">
            <w:pPr>
              <w:spacing w:after="120" w:line="360" w:lineRule="auto"/>
              <w:rPr>
                <w:rFonts w:asciiTheme="minorHAnsi" w:hAnsiTheme="minorHAnsi"/>
              </w:rPr>
            </w:pPr>
          </w:p>
          <w:p w14:paraId="3EA2E0F1"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ośrodki adopcyjne</w:t>
            </w:r>
          </w:p>
        </w:tc>
        <w:tc>
          <w:tcPr>
            <w:tcW w:w="933" w:type="pct"/>
          </w:tcPr>
          <w:p w14:paraId="099C5957" w14:textId="77777777" w:rsidR="00531816" w:rsidRPr="00B00D0A" w:rsidRDefault="00531816" w:rsidP="00A47A41">
            <w:pPr>
              <w:spacing w:after="120" w:line="360" w:lineRule="auto"/>
              <w:rPr>
                <w:rFonts w:asciiTheme="minorHAnsi" w:hAnsiTheme="minorHAnsi"/>
              </w:rPr>
            </w:pPr>
          </w:p>
          <w:p w14:paraId="4E1C25A3"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28DCBF8C" w14:textId="77777777" w:rsidR="00531816" w:rsidRPr="00B00D0A" w:rsidRDefault="00531816" w:rsidP="00A47A41">
            <w:pPr>
              <w:spacing w:after="120" w:line="360" w:lineRule="auto"/>
              <w:rPr>
                <w:rFonts w:asciiTheme="minorHAnsi" w:hAnsiTheme="minorHAnsi"/>
              </w:rPr>
            </w:pPr>
          </w:p>
          <w:p w14:paraId="37AD35D3"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531816" w:rsidRPr="00B00D0A">
              <w:rPr>
                <w:rFonts w:asciiTheme="minorHAnsi" w:hAnsiTheme="minorHAnsi"/>
              </w:rPr>
              <w:t>,</w:t>
            </w:r>
          </w:p>
          <w:p w14:paraId="0AF6C2F0"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537AA212" w14:textId="77777777" w:rsidTr="008F6C1E">
        <w:tc>
          <w:tcPr>
            <w:tcW w:w="1417" w:type="pct"/>
          </w:tcPr>
          <w:p w14:paraId="3A285507"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3</w:t>
            </w:r>
            <w:r w:rsidR="00E97146" w:rsidRPr="00B00D0A">
              <w:rPr>
                <w:rFonts w:asciiTheme="minorHAnsi" w:hAnsiTheme="minorHAnsi"/>
                <w:b/>
              </w:rPr>
              <w:t>.5</w:t>
            </w:r>
          </w:p>
          <w:p w14:paraId="3852C49C"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Integracja rodzin zastępcz</w:t>
            </w:r>
            <w:r w:rsidR="00531816" w:rsidRPr="00B00D0A">
              <w:rPr>
                <w:rFonts w:asciiTheme="minorHAnsi" w:hAnsiTheme="minorHAnsi"/>
              </w:rPr>
              <w:t>ych z ich środowiskiem lokalnym</w:t>
            </w:r>
          </w:p>
        </w:tc>
        <w:tc>
          <w:tcPr>
            <w:tcW w:w="959" w:type="pct"/>
          </w:tcPr>
          <w:p w14:paraId="5A4D710F" w14:textId="77777777" w:rsidR="00531816" w:rsidRPr="00B00D0A" w:rsidRDefault="00531816" w:rsidP="00A47A41">
            <w:pPr>
              <w:spacing w:after="120" w:line="360" w:lineRule="auto"/>
              <w:rPr>
                <w:rFonts w:asciiTheme="minorHAnsi" w:hAnsiTheme="minorHAnsi"/>
              </w:rPr>
            </w:pPr>
          </w:p>
          <w:p w14:paraId="67F724DD" w14:textId="77777777" w:rsidR="00531816" w:rsidRPr="00B00D0A" w:rsidRDefault="00E97146" w:rsidP="00A47A41">
            <w:pPr>
              <w:spacing w:after="120" w:line="360" w:lineRule="auto"/>
              <w:rPr>
                <w:rFonts w:asciiTheme="minorHAnsi" w:hAnsiTheme="minorHAnsi"/>
              </w:rPr>
            </w:pPr>
            <w:r w:rsidRPr="00B00D0A">
              <w:rPr>
                <w:rFonts w:asciiTheme="minorHAnsi" w:hAnsiTheme="minorHAnsi"/>
              </w:rPr>
              <w:t>PCPR</w:t>
            </w:r>
            <w:r w:rsidR="00D80B90" w:rsidRPr="00B00D0A">
              <w:rPr>
                <w:rFonts w:asciiTheme="minorHAnsi" w:hAnsiTheme="minorHAnsi"/>
              </w:rPr>
              <w:t xml:space="preserve"> w Krapkowicach</w:t>
            </w:r>
            <w:r w:rsidR="007143C8" w:rsidRPr="00B00D0A">
              <w:rPr>
                <w:rFonts w:asciiTheme="minorHAnsi" w:hAnsiTheme="minorHAnsi"/>
              </w:rPr>
              <w:t>,</w:t>
            </w:r>
          </w:p>
          <w:p w14:paraId="0F4E1904" w14:textId="77777777" w:rsidR="00E97146" w:rsidRPr="00B00D0A" w:rsidRDefault="007143C8" w:rsidP="00A47A41">
            <w:pPr>
              <w:spacing w:after="120" w:line="360" w:lineRule="auto"/>
              <w:rPr>
                <w:rFonts w:asciiTheme="minorHAnsi" w:hAnsiTheme="minorHAnsi"/>
              </w:rPr>
            </w:pPr>
            <w:r w:rsidRPr="00B00D0A">
              <w:rPr>
                <w:rFonts w:asciiTheme="minorHAnsi" w:hAnsiTheme="minorHAnsi"/>
              </w:rPr>
              <w:t>samorząd powiatowy</w:t>
            </w:r>
          </w:p>
        </w:tc>
        <w:tc>
          <w:tcPr>
            <w:tcW w:w="1002" w:type="pct"/>
            <w:gridSpan w:val="2"/>
          </w:tcPr>
          <w:p w14:paraId="4222630E" w14:textId="77777777" w:rsidR="00531816" w:rsidRPr="00B00D0A" w:rsidRDefault="00531816" w:rsidP="00A47A41">
            <w:pPr>
              <w:spacing w:after="120" w:line="360" w:lineRule="auto"/>
              <w:rPr>
                <w:rFonts w:asciiTheme="minorHAnsi" w:hAnsiTheme="minorHAnsi"/>
              </w:rPr>
            </w:pPr>
          </w:p>
          <w:p w14:paraId="3C3ED732" w14:textId="77777777" w:rsidR="00E97146" w:rsidRPr="00B00D0A" w:rsidRDefault="007143C8"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r w:rsidR="00531816" w:rsidRPr="00B00D0A">
              <w:rPr>
                <w:rFonts w:asciiTheme="minorHAnsi" w:hAnsiTheme="minorHAnsi"/>
              </w:rPr>
              <w:t>,</w:t>
            </w:r>
          </w:p>
          <w:p w14:paraId="51D25B1A"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szkoły</w:t>
            </w:r>
          </w:p>
        </w:tc>
        <w:tc>
          <w:tcPr>
            <w:tcW w:w="933" w:type="pct"/>
          </w:tcPr>
          <w:p w14:paraId="0DFDC84B" w14:textId="77777777" w:rsidR="00531816" w:rsidRPr="00B00D0A" w:rsidRDefault="00531816" w:rsidP="00A47A41">
            <w:pPr>
              <w:spacing w:after="120" w:line="360" w:lineRule="auto"/>
              <w:rPr>
                <w:rFonts w:asciiTheme="minorHAnsi" w:hAnsiTheme="minorHAnsi"/>
              </w:rPr>
            </w:pPr>
          </w:p>
          <w:p w14:paraId="5BF9A289"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12DD51F1" w14:textId="77777777" w:rsidR="00531816" w:rsidRPr="00B00D0A" w:rsidRDefault="00531816" w:rsidP="00A47A41">
            <w:pPr>
              <w:spacing w:after="120" w:line="360" w:lineRule="auto"/>
              <w:rPr>
                <w:rFonts w:asciiTheme="minorHAnsi" w:hAnsiTheme="minorHAnsi"/>
              </w:rPr>
            </w:pPr>
          </w:p>
          <w:p w14:paraId="4F9D3ACE"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531816" w:rsidRPr="00B00D0A">
              <w:rPr>
                <w:rFonts w:asciiTheme="minorHAnsi" w:hAnsiTheme="minorHAnsi"/>
              </w:rPr>
              <w:t>,</w:t>
            </w:r>
          </w:p>
          <w:p w14:paraId="5DE5C9C6"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32FF2F60" w14:textId="77777777" w:rsidTr="008F6C1E">
        <w:tc>
          <w:tcPr>
            <w:tcW w:w="1417" w:type="pct"/>
          </w:tcPr>
          <w:p w14:paraId="22A87105"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3</w:t>
            </w:r>
            <w:r w:rsidR="00E97146" w:rsidRPr="00B00D0A">
              <w:rPr>
                <w:rFonts w:asciiTheme="minorHAnsi" w:hAnsiTheme="minorHAnsi"/>
                <w:b/>
              </w:rPr>
              <w:t>.6</w:t>
            </w:r>
          </w:p>
          <w:p w14:paraId="3304968C"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Promowanie rodzicielstwa zastępczego</w:t>
            </w:r>
          </w:p>
        </w:tc>
        <w:tc>
          <w:tcPr>
            <w:tcW w:w="959" w:type="pct"/>
          </w:tcPr>
          <w:p w14:paraId="52104882" w14:textId="77777777" w:rsidR="00531816" w:rsidRPr="00B00D0A" w:rsidRDefault="00531816" w:rsidP="00A47A41">
            <w:pPr>
              <w:spacing w:after="120" w:line="360" w:lineRule="auto"/>
              <w:rPr>
                <w:rFonts w:asciiTheme="minorHAnsi" w:hAnsiTheme="minorHAnsi"/>
              </w:rPr>
            </w:pPr>
          </w:p>
          <w:p w14:paraId="55BA8049" w14:textId="77777777" w:rsidR="00531816" w:rsidRPr="00B00D0A" w:rsidRDefault="00E97146" w:rsidP="00A47A41">
            <w:pPr>
              <w:spacing w:after="120" w:line="360" w:lineRule="auto"/>
              <w:rPr>
                <w:rFonts w:asciiTheme="minorHAnsi" w:hAnsiTheme="minorHAnsi"/>
              </w:rPr>
            </w:pPr>
            <w:r w:rsidRPr="00B00D0A">
              <w:rPr>
                <w:rFonts w:asciiTheme="minorHAnsi" w:hAnsiTheme="minorHAnsi"/>
              </w:rPr>
              <w:t>PCPR</w:t>
            </w:r>
            <w:r w:rsidR="00D80B90" w:rsidRPr="00B00D0A">
              <w:rPr>
                <w:rFonts w:asciiTheme="minorHAnsi" w:hAnsiTheme="minorHAnsi"/>
              </w:rPr>
              <w:t xml:space="preserve"> w Krapkowicach</w:t>
            </w:r>
            <w:r w:rsidR="00531816" w:rsidRPr="00B00D0A">
              <w:rPr>
                <w:rFonts w:asciiTheme="minorHAnsi" w:hAnsiTheme="minorHAnsi"/>
              </w:rPr>
              <w:t>,</w:t>
            </w:r>
          </w:p>
          <w:p w14:paraId="6ED86149" w14:textId="77777777" w:rsidR="00E97146" w:rsidRPr="00B00D0A" w:rsidRDefault="007143C8" w:rsidP="00531816">
            <w:pPr>
              <w:spacing w:after="120" w:line="360" w:lineRule="auto"/>
              <w:rPr>
                <w:rFonts w:asciiTheme="minorHAnsi" w:hAnsiTheme="minorHAnsi"/>
              </w:rPr>
            </w:pPr>
            <w:r w:rsidRPr="00B00D0A">
              <w:rPr>
                <w:rFonts w:asciiTheme="minorHAnsi" w:hAnsiTheme="minorHAnsi"/>
              </w:rPr>
              <w:t>samorząd powiatowy</w:t>
            </w:r>
          </w:p>
        </w:tc>
        <w:tc>
          <w:tcPr>
            <w:tcW w:w="1002" w:type="pct"/>
            <w:gridSpan w:val="2"/>
          </w:tcPr>
          <w:p w14:paraId="7E191584" w14:textId="77777777" w:rsidR="00531816" w:rsidRPr="00B00D0A" w:rsidRDefault="00531816" w:rsidP="00A47A41">
            <w:pPr>
              <w:spacing w:after="120" w:line="360" w:lineRule="auto"/>
              <w:rPr>
                <w:rFonts w:asciiTheme="minorHAnsi" w:hAnsiTheme="minorHAnsi"/>
              </w:rPr>
            </w:pPr>
          </w:p>
          <w:p w14:paraId="235B6DA7" w14:textId="77777777" w:rsidR="00531816" w:rsidRPr="00B00D0A" w:rsidRDefault="00531816" w:rsidP="00A47A41">
            <w:pPr>
              <w:spacing w:after="120" w:line="360" w:lineRule="auto"/>
              <w:rPr>
                <w:rFonts w:asciiTheme="minorHAnsi" w:hAnsiTheme="minorHAnsi"/>
              </w:rPr>
            </w:pPr>
            <w:r w:rsidRPr="00B00D0A">
              <w:rPr>
                <w:rFonts w:asciiTheme="minorHAnsi" w:hAnsiTheme="minorHAnsi"/>
              </w:rPr>
              <w:t>samorząd gminny,</w:t>
            </w:r>
          </w:p>
          <w:p w14:paraId="058A6D86" w14:textId="77777777" w:rsidR="00531816" w:rsidRPr="00B00D0A" w:rsidRDefault="00E97146" w:rsidP="00531816">
            <w:pPr>
              <w:spacing w:after="120" w:line="360" w:lineRule="auto"/>
              <w:rPr>
                <w:rFonts w:asciiTheme="minorHAnsi" w:hAnsiTheme="minorHAnsi"/>
              </w:rPr>
            </w:pPr>
            <w:r w:rsidRPr="00B00D0A">
              <w:rPr>
                <w:rFonts w:asciiTheme="minorHAnsi" w:hAnsiTheme="minorHAnsi"/>
              </w:rPr>
              <w:t>m</w:t>
            </w:r>
            <w:r w:rsidR="007143C8" w:rsidRPr="00B00D0A">
              <w:rPr>
                <w:rFonts w:asciiTheme="minorHAnsi" w:hAnsiTheme="minorHAnsi"/>
              </w:rPr>
              <w:t>edia,</w:t>
            </w:r>
          </w:p>
          <w:p w14:paraId="2A985698" w14:textId="77777777" w:rsidR="00E97146" w:rsidRPr="00B00D0A" w:rsidRDefault="007143C8" w:rsidP="00531816">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p>
        </w:tc>
        <w:tc>
          <w:tcPr>
            <w:tcW w:w="933" w:type="pct"/>
          </w:tcPr>
          <w:p w14:paraId="313EBF70" w14:textId="77777777" w:rsidR="00531816" w:rsidRPr="00B00D0A" w:rsidRDefault="00531816" w:rsidP="00A47A41">
            <w:pPr>
              <w:spacing w:after="120" w:line="360" w:lineRule="auto"/>
              <w:rPr>
                <w:rFonts w:asciiTheme="minorHAnsi" w:hAnsiTheme="minorHAnsi"/>
              </w:rPr>
            </w:pPr>
          </w:p>
          <w:p w14:paraId="4F430AB2"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59FE34CA" w14:textId="77777777" w:rsidR="00531816" w:rsidRPr="00B00D0A" w:rsidRDefault="00531816" w:rsidP="00A47A41">
            <w:pPr>
              <w:spacing w:after="120" w:line="360" w:lineRule="auto"/>
              <w:rPr>
                <w:rFonts w:asciiTheme="minorHAnsi" w:hAnsiTheme="minorHAnsi"/>
              </w:rPr>
            </w:pPr>
          </w:p>
          <w:p w14:paraId="083C195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531816" w:rsidRPr="00B00D0A">
              <w:rPr>
                <w:rFonts w:asciiTheme="minorHAnsi" w:hAnsiTheme="minorHAnsi"/>
              </w:rPr>
              <w:t>,</w:t>
            </w:r>
          </w:p>
          <w:p w14:paraId="04A46D3B"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E97146" w:rsidRPr="00B00D0A" w14:paraId="7D970D15" w14:textId="77777777" w:rsidTr="00886438">
        <w:tc>
          <w:tcPr>
            <w:tcW w:w="5000" w:type="pct"/>
            <w:gridSpan w:val="6"/>
          </w:tcPr>
          <w:p w14:paraId="02C93F89"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b/>
              </w:rPr>
              <w:t xml:space="preserve">CEL OPERACYJNY </w:t>
            </w:r>
            <w:r w:rsidR="00B72DAB">
              <w:rPr>
                <w:rFonts w:asciiTheme="minorHAnsi" w:hAnsiTheme="minorHAnsi"/>
                <w:b/>
              </w:rPr>
              <w:t>II.</w:t>
            </w:r>
            <w:r w:rsidR="00531592" w:rsidRPr="00B00D0A">
              <w:rPr>
                <w:rFonts w:asciiTheme="minorHAnsi" w:hAnsiTheme="minorHAnsi"/>
                <w:b/>
              </w:rPr>
              <w:t>4</w:t>
            </w:r>
            <w:r w:rsidRPr="00B00D0A">
              <w:rPr>
                <w:rFonts w:asciiTheme="minorHAnsi" w:hAnsiTheme="minorHAnsi"/>
              </w:rPr>
              <w:t xml:space="preserve">: </w:t>
            </w:r>
            <w:r w:rsidRPr="00B00D0A">
              <w:rPr>
                <w:rFonts w:asciiTheme="minorHAnsi" w:hAnsiTheme="minorHAnsi"/>
                <w:b/>
                <w:i/>
              </w:rPr>
              <w:t>Zwiększanie szans powrotu dziecka do rodziny naturalnej</w:t>
            </w:r>
          </w:p>
        </w:tc>
      </w:tr>
      <w:tr w:rsidR="0076660E" w:rsidRPr="00B00D0A" w14:paraId="7C358F4E" w14:textId="77777777" w:rsidTr="008F6C1E">
        <w:tc>
          <w:tcPr>
            <w:tcW w:w="1417" w:type="pct"/>
          </w:tcPr>
          <w:p w14:paraId="26DDE62E"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Nazwa działania</w:t>
            </w:r>
          </w:p>
        </w:tc>
        <w:tc>
          <w:tcPr>
            <w:tcW w:w="959" w:type="pct"/>
          </w:tcPr>
          <w:p w14:paraId="29D42D62"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Realizatorzy</w:t>
            </w:r>
          </w:p>
        </w:tc>
        <w:tc>
          <w:tcPr>
            <w:tcW w:w="1002" w:type="pct"/>
            <w:gridSpan w:val="2"/>
          </w:tcPr>
          <w:p w14:paraId="4BDDC4B2"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Partnerzy</w:t>
            </w:r>
          </w:p>
        </w:tc>
        <w:tc>
          <w:tcPr>
            <w:tcW w:w="933" w:type="pct"/>
          </w:tcPr>
          <w:p w14:paraId="15CFAE11"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Czas realizacji</w:t>
            </w:r>
          </w:p>
        </w:tc>
        <w:tc>
          <w:tcPr>
            <w:tcW w:w="689" w:type="pct"/>
          </w:tcPr>
          <w:p w14:paraId="5B558E00"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Sposób finansowania</w:t>
            </w:r>
          </w:p>
        </w:tc>
      </w:tr>
      <w:tr w:rsidR="0076660E" w:rsidRPr="00B00D0A" w14:paraId="0B1DB8F9" w14:textId="77777777" w:rsidTr="008F6C1E">
        <w:tc>
          <w:tcPr>
            <w:tcW w:w="1417" w:type="pct"/>
          </w:tcPr>
          <w:p w14:paraId="2DC7A676"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4</w:t>
            </w:r>
            <w:r w:rsidR="00E97146" w:rsidRPr="00B00D0A">
              <w:rPr>
                <w:rFonts w:asciiTheme="minorHAnsi" w:hAnsiTheme="minorHAnsi"/>
                <w:b/>
              </w:rPr>
              <w:t>.1</w:t>
            </w:r>
          </w:p>
          <w:p w14:paraId="5F49D1E9" w14:textId="77777777" w:rsidR="00E97146" w:rsidRPr="00B00D0A" w:rsidRDefault="00531816" w:rsidP="00A47A41">
            <w:pPr>
              <w:spacing w:after="120" w:line="360" w:lineRule="auto"/>
              <w:rPr>
                <w:rFonts w:asciiTheme="minorHAnsi" w:hAnsiTheme="minorHAnsi"/>
              </w:rPr>
            </w:pPr>
            <w:r w:rsidRPr="00B00D0A">
              <w:rPr>
                <w:rFonts w:asciiTheme="minorHAnsi" w:hAnsiTheme="minorHAnsi"/>
              </w:rPr>
              <w:t>Pomoc socjalna i </w:t>
            </w:r>
            <w:r w:rsidR="00E97146" w:rsidRPr="00B00D0A">
              <w:rPr>
                <w:rFonts w:asciiTheme="minorHAnsi" w:hAnsiTheme="minorHAnsi"/>
              </w:rPr>
              <w:t>specjalistyczna w kierunku szybk</w:t>
            </w:r>
            <w:r w:rsidRPr="00B00D0A">
              <w:rPr>
                <w:rFonts w:asciiTheme="minorHAnsi" w:hAnsiTheme="minorHAnsi"/>
              </w:rPr>
              <w:t xml:space="preserve">iego powrotu dziecka </w:t>
            </w:r>
            <w:r w:rsidRPr="00B00D0A">
              <w:rPr>
                <w:rFonts w:asciiTheme="minorHAnsi" w:hAnsiTheme="minorHAnsi"/>
              </w:rPr>
              <w:lastRenderedPageBreak/>
              <w:t>do rodziny</w:t>
            </w:r>
          </w:p>
        </w:tc>
        <w:tc>
          <w:tcPr>
            <w:tcW w:w="959" w:type="pct"/>
          </w:tcPr>
          <w:p w14:paraId="2E06B7B4" w14:textId="77777777" w:rsidR="00531816" w:rsidRPr="00B00D0A" w:rsidRDefault="00531816" w:rsidP="00A47A41">
            <w:pPr>
              <w:spacing w:after="120" w:line="360" w:lineRule="auto"/>
              <w:rPr>
                <w:rFonts w:asciiTheme="minorHAnsi" w:hAnsiTheme="minorHAnsi"/>
              </w:rPr>
            </w:pPr>
          </w:p>
          <w:p w14:paraId="52C248FC" w14:textId="77777777" w:rsidR="00531816" w:rsidRDefault="0016035F" w:rsidP="00A47A41">
            <w:pPr>
              <w:spacing w:after="120" w:line="360" w:lineRule="auto"/>
              <w:rPr>
                <w:rFonts w:asciiTheme="minorHAnsi" w:hAnsiTheme="minorHAnsi"/>
              </w:rPr>
            </w:pPr>
            <w:r>
              <w:rPr>
                <w:rFonts w:asciiTheme="minorHAnsi" w:hAnsiTheme="minorHAnsi"/>
              </w:rPr>
              <w:t>Samorząd gmin</w:t>
            </w:r>
            <w:r w:rsidR="00D65E85">
              <w:rPr>
                <w:rFonts w:asciiTheme="minorHAnsi" w:hAnsiTheme="minorHAnsi"/>
              </w:rPr>
              <w:t>n</w:t>
            </w:r>
            <w:r>
              <w:rPr>
                <w:rFonts w:asciiTheme="minorHAnsi" w:hAnsiTheme="minorHAnsi"/>
              </w:rPr>
              <w:t>y (</w:t>
            </w:r>
            <w:r w:rsidR="00531816" w:rsidRPr="00B00D0A">
              <w:rPr>
                <w:rFonts w:asciiTheme="minorHAnsi" w:hAnsiTheme="minorHAnsi"/>
              </w:rPr>
              <w:t>ośrodki pomocy społecznej</w:t>
            </w:r>
            <w:r>
              <w:rPr>
                <w:rFonts w:asciiTheme="minorHAnsi" w:hAnsiTheme="minorHAnsi"/>
              </w:rPr>
              <w:t>)</w:t>
            </w:r>
            <w:r w:rsidR="00B05F3C" w:rsidRPr="00B00D0A">
              <w:rPr>
                <w:rFonts w:asciiTheme="minorHAnsi" w:hAnsiTheme="minorHAnsi"/>
              </w:rPr>
              <w:t>,</w:t>
            </w:r>
          </w:p>
          <w:p w14:paraId="0276C82A" w14:textId="77777777" w:rsidR="0016035F" w:rsidRPr="00B00D0A" w:rsidRDefault="0016035F" w:rsidP="00A47A41">
            <w:pPr>
              <w:spacing w:after="120" w:line="360" w:lineRule="auto"/>
              <w:rPr>
                <w:rFonts w:asciiTheme="minorHAnsi" w:hAnsiTheme="minorHAnsi"/>
              </w:rPr>
            </w:pPr>
            <w:r>
              <w:rPr>
                <w:rFonts w:asciiTheme="minorHAnsi" w:hAnsiTheme="minorHAnsi"/>
              </w:rPr>
              <w:lastRenderedPageBreak/>
              <w:t>Samorząd powiatowy (PCPR)</w:t>
            </w:r>
          </w:p>
          <w:p w14:paraId="21E993DB" w14:textId="77777777" w:rsidR="00E97146" w:rsidRPr="00B00D0A" w:rsidRDefault="00E97146" w:rsidP="00A47A41">
            <w:pPr>
              <w:spacing w:after="120" w:line="360" w:lineRule="auto"/>
              <w:rPr>
                <w:rFonts w:asciiTheme="minorHAnsi" w:hAnsiTheme="minorHAnsi"/>
              </w:rPr>
            </w:pPr>
          </w:p>
        </w:tc>
        <w:tc>
          <w:tcPr>
            <w:tcW w:w="1002" w:type="pct"/>
            <w:gridSpan w:val="2"/>
          </w:tcPr>
          <w:p w14:paraId="18D9EC90" w14:textId="77777777" w:rsidR="00531816" w:rsidRPr="00B00D0A" w:rsidRDefault="00531816" w:rsidP="00A47A41">
            <w:pPr>
              <w:spacing w:after="120" w:line="360" w:lineRule="auto"/>
              <w:rPr>
                <w:rFonts w:asciiTheme="minorHAnsi" w:hAnsiTheme="minorHAnsi"/>
              </w:rPr>
            </w:pPr>
          </w:p>
          <w:p w14:paraId="7B551D09" w14:textId="77777777" w:rsidR="00E97146" w:rsidRPr="00B00D0A" w:rsidRDefault="007E6AB2"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p>
        </w:tc>
        <w:tc>
          <w:tcPr>
            <w:tcW w:w="933" w:type="pct"/>
          </w:tcPr>
          <w:p w14:paraId="0B47E27A" w14:textId="77777777" w:rsidR="00531816" w:rsidRPr="00B00D0A" w:rsidRDefault="00531816" w:rsidP="00A47A41">
            <w:pPr>
              <w:spacing w:after="120" w:line="360" w:lineRule="auto"/>
              <w:rPr>
                <w:rFonts w:asciiTheme="minorHAnsi" w:hAnsiTheme="minorHAnsi"/>
              </w:rPr>
            </w:pPr>
          </w:p>
          <w:p w14:paraId="5FC80DB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18C292C0" w14:textId="77777777" w:rsidR="00531816" w:rsidRPr="00B00D0A" w:rsidRDefault="00531816" w:rsidP="00A47A41">
            <w:pPr>
              <w:spacing w:after="120" w:line="360" w:lineRule="auto"/>
              <w:rPr>
                <w:rFonts w:asciiTheme="minorHAnsi" w:hAnsiTheme="minorHAnsi"/>
              </w:rPr>
            </w:pPr>
          </w:p>
          <w:p w14:paraId="7B8499DA" w14:textId="77777777" w:rsidR="00531816"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531816" w:rsidRPr="00B00D0A">
              <w:rPr>
                <w:rFonts w:asciiTheme="minorHAnsi" w:hAnsiTheme="minorHAnsi"/>
              </w:rPr>
              <w:t>,</w:t>
            </w:r>
          </w:p>
          <w:p w14:paraId="290F32B0" w14:textId="77777777" w:rsidR="00E97146" w:rsidRPr="00B00D0A" w:rsidRDefault="00983541" w:rsidP="00A47A41">
            <w:pPr>
              <w:spacing w:after="120" w:line="360" w:lineRule="auto"/>
              <w:rPr>
                <w:rFonts w:asciiTheme="minorHAnsi" w:hAnsiTheme="minorHAnsi"/>
              </w:rPr>
            </w:pPr>
            <w:r w:rsidRPr="00B00D0A">
              <w:rPr>
                <w:rFonts w:asciiTheme="minorHAnsi" w:hAnsiTheme="minorHAnsi"/>
              </w:rPr>
              <w:t xml:space="preserve">budżet </w:t>
            </w:r>
            <w:r w:rsidRPr="00B00D0A">
              <w:rPr>
                <w:rFonts w:asciiTheme="minorHAnsi" w:hAnsiTheme="minorHAnsi"/>
              </w:rPr>
              <w:lastRenderedPageBreak/>
              <w:t>gminy,</w:t>
            </w:r>
          </w:p>
          <w:p w14:paraId="47185265"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2F45FB4D" w14:textId="77777777" w:rsidTr="008F6C1E">
        <w:tc>
          <w:tcPr>
            <w:tcW w:w="1417" w:type="pct"/>
          </w:tcPr>
          <w:p w14:paraId="0E4DD87D"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lastRenderedPageBreak/>
              <w:t xml:space="preserve">Działanie </w:t>
            </w:r>
            <w:r w:rsidR="00B72DAB">
              <w:rPr>
                <w:rFonts w:asciiTheme="minorHAnsi" w:hAnsiTheme="minorHAnsi"/>
                <w:b/>
              </w:rPr>
              <w:t>II.</w:t>
            </w:r>
            <w:r w:rsidRPr="00B00D0A">
              <w:rPr>
                <w:rFonts w:asciiTheme="minorHAnsi" w:hAnsiTheme="minorHAnsi"/>
                <w:b/>
              </w:rPr>
              <w:t>4</w:t>
            </w:r>
            <w:r w:rsidR="00E97146" w:rsidRPr="00B00D0A">
              <w:rPr>
                <w:rFonts w:asciiTheme="minorHAnsi" w:hAnsiTheme="minorHAnsi"/>
                <w:b/>
              </w:rPr>
              <w:t>.2</w:t>
            </w:r>
          </w:p>
          <w:p w14:paraId="5B76F772" w14:textId="77777777" w:rsidR="00E97146" w:rsidRPr="00B00D0A" w:rsidRDefault="00531816" w:rsidP="00A47A41">
            <w:pPr>
              <w:spacing w:after="120" w:line="360" w:lineRule="auto"/>
              <w:rPr>
                <w:rFonts w:asciiTheme="minorHAnsi" w:hAnsiTheme="minorHAnsi"/>
              </w:rPr>
            </w:pPr>
            <w:r w:rsidRPr="00B00D0A">
              <w:rPr>
                <w:rFonts w:asciiTheme="minorHAnsi" w:hAnsiTheme="minorHAnsi"/>
              </w:rPr>
              <w:t>Wspieranie rodziny w </w:t>
            </w:r>
            <w:r w:rsidR="00E97146" w:rsidRPr="00B00D0A">
              <w:rPr>
                <w:rFonts w:asciiTheme="minorHAnsi" w:hAnsiTheme="minorHAnsi"/>
              </w:rPr>
              <w:t>funkcjach wychowa</w:t>
            </w:r>
            <w:r w:rsidRPr="00B00D0A">
              <w:rPr>
                <w:rFonts w:asciiTheme="minorHAnsi" w:hAnsiTheme="minorHAnsi"/>
              </w:rPr>
              <w:t>wczych poprzez terapię rodzinną</w:t>
            </w:r>
          </w:p>
        </w:tc>
        <w:tc>
          <w:tcPr>
            <w:tcW w:w="959" w:type="pct"/>
          </w:tcPr>
          <w:p w14:paraId="7DFFA78D" w14:textId="77777777" w:rsidR="00B643DF" w:rsidRPr="00B00D0A" w:rsidRDefault="00B643DF" w:rsidP="00A47A41">
            <w:pPr>
              <w:spacing w:after="120" w:line="360" w:lineRule="auto"/>
              <w:rPr>
                <w:rFonts w:asciiTheme="minorHAnsi" w:hAnsiTheme="minorHAnsi"/>
              </w:rPr>
            </w:pPr>
          </w:p>
          <w:p w14:paraId="53CBD5F1" w14:textId="77777777" w:rsidR="00E97146" w:rsidRPr="00B00D0A" w:rsidRDefault="00040D9F" w:rsidP="00A47A41">
            <w:pPr>
              <w:spacing w:after="120" w:line="360" w:lineRule="auto"/>
              <w:rPr>
                <w:rFonts w:asciiTheme="minorHAnsi" w:hAnsiTheme="minorHAnsi"/>
              </w:rPr>
            </w:pPr>
            <w:r>
              <w:rPr>
                <w:rFonts w:asciiTheme="minorHAnsi" w:hAnsiTheme="minorHAnsi"/>
              </w:rPr>
              <w:t>Samorząd gminny (</w:t>
            </w:r>
            <w:r w:rsidR="00531816" w:rsidRPr="00B00D0A">
              <w:rPr>
                <w:rFonts w:asciiTheme="minorHAnsi" w:hAnsiTheme="minorHAnsi"/>
              </w:rPr>
              <w:t>ośrodki pomocy społecznej</w:t>
            </w:r>
            <w:r>
              <w:rPr>
                <w:rFonts w:asciiTheme="minorHAnsi" w:hAnsiTheme="minorHAnsi"/>
              </w:rPr>
              <w:t>), samorząd powiatowy (PCPR)</w:t>
            </w:r>
          </w:p>
        </w:tc>
        <w:tc>
          <w:tcPr>
            <w:tcW w:w="1002" w:type="pct"/>
            <w:gridSpan w:val="2"/>
          </w:tcPr>
          <w:p w14:paraId="4DDB52FF" w14:textId="77777777" w:rsidR="00B643DF" w:rsidRPr="00B00D0A" w:rsidRDefault="00B643DF" w:rsidP="00A47A41">
            <w:pPr>
              <w:spacing w:after="120" w:line="360" w:lineRule="auto"/>
              <w:rPr>
                <w:rFonts w:asciiTheme="minorHAnsi" w:hAnsiTheme="minorHAnsi"/>
              </w:rPr>
            </w:pPr>
          </w:p>
          <w:p w14:paraId="720BCF4F" w14:textId="77777777" w:rsidR="00E97146" w:rsidRPr="00B00D0A" w:rsidRDefault="007E6AB2"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r w:rsidR="00D80B90" w:rsidRPr="00B00D0A">
              <w:rPr>
                <w:rFonts w:asciiTheme="minorHAnsi" w:hAnsiTheme="minorHAnsi"/>
              </w:rPr>
              <w:t>,</w:t>
            </w:r>
          </w:p>
          <w:p w14:paraId="4A1CFF43" w14:textId="77777777" w:rsidR="00E97146" w:rsidRPr="00B00D0A" w:rsidRDefault="00332A58" w:rsidP="00A47A41">
            <w:pPr>
              <w:spacing w:after="120" w:line="360" w:lineRule="auto"/>
              <w:rPr>
                <w:rFonts w:asciiTheme="minorHAnsi" w:hAnsiTheme="minorHAnsi"/>
              </w:rPr>
            </w:pPr>
            <w:r w:rsidRPr="00B00D0A">
              <w:rPr>
                <w:rFonts w:asciiTheme="minorHAnsi" w:hAnsiTheme="minorHAnsi"/>
              </w:rPr>
              <w:t>Poradnia Psychologiczno-Pedagogiczna</w:t>
            </w:r>
            <w:r w:rsidR="00D80B90" w:rsidRPr="00B00D0A">
              <w:rPr>
                <w:rFonts w:asciiTheme="minorHAnsi" w:hAnsiTheme="minorHAnsi"/>
              </w:rPr>
              <w:t xml:space="preserve"> w Krapkowicach</w:t>
            </w:r>
          </w:p>
        </w:tc>
        <w:tc>
          <w:tcPr>
            <w:tcW w:w="933" w:type="pct"/>
          </w:tcPr>
          <w:p w14:paraId="55798707" w14:textId="77777777" w:rsidR="00B643DF" w:rsidRPr="00B00D0A" w:rsidRDefault="00B643DF" w:rsidP="00A47A41">
            <w:pPr>
              <w:spacing w:after="120" w:line="360" w:lineRule="auto"/>
              <w:rPr>
                <w:rFonts w:asciiTheme="minorHAnsi" w:hAnsiTheme="minorHAnsi"/>
              </w:rPr>
            </w:pPr>
          </w:p>
          <w:p w14:paraId="323E01A5"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0FD1D237" w14:textId="77777777" w:rsidR="00B643DF" w:rsidRPr="00B00D0A" w:rsidRDefault="00B643DF" w:rsidP="00A47A41">
            <w:pPr>
              <w:spacing w:after="120" w:line="360" w:lineRule="auto"/>
              <w:rPr>
                <w:rFonts w:asciiTheme="minorHAnsi" w:hAnsiTheme="minorHAnsi"/>
              </w:rPr>
            </w:pPr>
          </w:p>
          <w:p w14:paraId="7F7A2F17" w14:textId="77777777" w:rsidR="00B643DF"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B643DF" w:rsidRPr="00B00D0A">
              <w:rPr>
                <w:rFonts w:asciiTheme="minorHAnsi" w:hAnsiTheme="minorHAnsi"/>
              </w:rPr>
              <w:t>,</w:t>
            </w:r>
          </w:p>
          <w:p w14:paraId="0D6D7E85" w14:textId="77777777" w:rsidR="00E97146" w:rsidRPr="00B00D0A" w:rsidRDefault="007E6AB2" w:rsidP="00A47A41">
            <w:pPr>
              <w:spacing w:after="120" w:line="360" w:lineRule="auto"/>
              <w:rPr>
                <w:rFonts w:asciiTheme="minorHAnsi" w:hAnsiTheme="minorHAnsi"/>
              </w:rPr>
            </w:pPr>
            <w:r w:rsidRPr="00B00D0A">
              <w:rPr>
                <w:rFonts w:asciiTheme="minorHAnsi" w:hAnsiTheme="minorHAnsi"/>
              </w:rPr>
              <w:t>budżet gminy,</w:t>
            </w:r>
          </w:p>
          <w:p w14:paraId="3C9B5CDA"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15D30CB0" w14:textId="77777777" w:rsidTr="008F6C1E">
        <w:tc>
          <w:tcPr>
            <w:tcW w:w="1417" w:type="pct"/>
          </w:tcPr>
          <w:p w14:paraId="2AC6863A"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4</w:t>
            </w:r>
            <w:r w:rsidR="00E97146" w:rsidRPr="00B00D0A">
              <w:rPr>
                <w:rFonts w:asciiTheme="minorHAnsi" w:hAnsiTheme="minorHAnsi"/>
                <w:b/>
              </w:rPr>
              <w:t>.3</w:t>
            </w:r>
          </w:p>
          <w:p w14:paraId="1D181CF7"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Bieżąca analiza sytuacji rodzin, których dzieci zostały umieszczo</w:t>
            </w:r>
            <w:r w:rsidR="00B643DF" w:rsidRPr="00B00D0A">
              <w:rPr>
                <w:rFonts w:asciiTheme="minorHAnsi" w:hAnsiTheme="minorHAnsi"/>
              </w:rPr>
              <w:t>ne w zastępczych formach opieki</w:t>
            </w:r>
          </w:p>
        </w:tc>
        <w:tc>
          <w:tcPr>
            <w:tcW w:w="959" w:type="pct"/>
          </w:tcPr>
          <w:p w14:paraId="411BE48E" w14:textId="77777777" w:rsidR="00B643DF" w:rsidRPr="00B00D0A" w:rsidRDefault="00B643DF" w:rsidP="00A47A41">
            <w:pPr>
              <w:spacing w:after="120" w:line="360" w:lineRule="auto"/>
              <w:rPr>
                <w:rFonts w:asciiTheme="minorHAnsi" w:hAnsiTheme="minorHAnsi"/>
              </w:rPr>
            </w:pPr>
          </w:p>
          <w:p w14:paraId="661BF799"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PCPR</w:t>
            </w:r>
            <w:r w:rsidR="00D80B90" w:rsidRPr="00B00D0A">
              <w:rPr>
                <w:rFonts w:asciiTheme="minorHAnsi" w:hAnsiTheme="minorHAnsi"/>
              </w:rPr>
              <w:t xml:space="preserve"> w Krapkowicach,</w:t>
            </w:r>
          </w:p>
          <w:p w14:paraId="59F68485" w14:textId="77777777" w:rsidR="00E97146" w:rsidRPr="00B00D0A" w:rsidRDefault="00531816" w:rsidP="00A47A41">
            <w:pPr>
              <w:spacing w:after="120" w:line="360" w:lineRule="auto"/>
              <w:rPr>
                <w:rFonts w:asciiTheme="minorHAnsi" w:hAnsiTheme="minorHAnsi"/>
              </w:rPr>
            </w:pPr>
            <w:r w:rsidRPr="00B00D0A">
              <w:rPr>
                <w:rFonts w:asciiTheme="minorHAnsi" w:hAnsiTheme="minorHAnsi"/>
              </w:rPr>
              <w:t>ośrodki pomocy społecznej</w:t>
            </w:r>
          </w:p>
        </w:tc>
        <w:tc>
          <w:tcPr>
            <w:tcW w:w="1002" w:type="pct"/>
            <w:gridSpan w:val="2"/>
          </w:tcPr>
          <w:p w14:paraId="6146B749" w14:textId="77777777" w:rsidR="00B643DF" w:rsidRPr="00B00D0A" w:rsidRDefault="00B643DF" w:rsidP="00A47A41">
            <w:pPr>
              <w:spacing w:after="120" w:line="360" w:lineRule="auto"/>
              <w:rPr>
                <w:rFonts w:asciiTheme="minorHAnsi" w:hAnsiTheme="minorHAnsi"/>
              </w:rPr>
            </w:pPr>
          </w:p>
          <w:p w14:paraId="70F2449B"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org</w:t>
            </w:r>
            <w:r w:rsidR="007E6AB2" w:rsidRPr="00B00D0A">
              <w:rPr>
                <w:rFonts w:asciiTheme="minorHAnsi" w:hAnsiTheme="minorHAnsi"/>
              </w:rPr>
              <w:t>anizacje</w:t>
            </w:r>
            <w:r w:rsidRPr="00B00D0A">
              <w:rPr>
                <w:rFonts w:asciiTheme="minorHAnsi" w:hAnsiTheme="minorHAnsi"/>
              </w:rPr>
              <w:t xml:space="preserve"> pozarządowe</w:t>
            </w:r>
          </w:p>
        </w:tc>
        <w:tc>
          <w:tcPr>
            <w:tcW w:w="933" w:type="pct"/>
          </w:tcPr>
          <w:p w14:paraId="193EED64" w14:textId="77777777" w:rsidR="00B643DF" w:rsidRPr="00B00D0A" w:rsidRDefault="00B643DF" w:rsidP="00A47A41">
            <w:pPr>
              <w:spacing w:after="120" w:line="360" w:lineRule="auto"/>
              <w:rPr>
                <w:rFonts w:asciiTheme="minorHAnsi" w:hAnsiTheme="minorHAnsi"/>
              </w:rPr>
            </w:pPr>
          </w:p>
          <w:p w14:paraId="1E25CB3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2AF1545F" w14:textId="77777777" w:rsidR="00B643DF" w:rsidRPr="00B00D0A" w:rsidRDefault="00B643DF" w:rsidP="00A47A41">
            <w:pPr>
              <w:spacing w:after="120" w:line="360" w:lineRule="auto"/>
              <w:rPr>
                <w:rFonts w:asciiTheme="minorHAnsi" w:hAnsiTheme="minorHAnsi"/>
              </w:rPr>
            </w:pPr>
          </w:p>
          <w:p w14:paraId="073E891F"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p>
          <w:p w14:paraId="051F1E1E"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55E5D117" w14:textId="77777777" w:rsidTr="008F6C1E">
        <w:tc>
          <w:tcPr>
            <w:tcW w:w="1417" w:type="pct"/>
          </w:tcPr>
          <w:p w14:paraId="5C9A80B8"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t>Działani</w:t>
            </w:r>
            <w:r w:rsidR="00531592" w:rsidRPr="00B00D0A">
              <w:rPr>
                <w:rFonts w:asciiTheme="minorHAnsi" w:hAnsiTheme="minorHAnsi"/>
                <w:b/>
              </w:rPr>
              <w:t xml:space="preserve">e </w:t>
            </w:r>
            <w:r w:rsidR="00B72DAB">
              <w:rPr>
                <w:rFonts w:asciiTheme="minorHAnsi" w:hAnsiTheme="minorHAnsi"/>
                <w:b/>
              </w:rPr>
              <w:t>II.</w:t>
            </w:r>
            <w:r w:rsidR="00531592" w:rsidRPr="00B00D0A">
              <w:rPr>
                <w:rFonts w:asciiTheme="minorHAnsi" w:hAnsiTheme="minorHAnsi"/>
                <w:b/>
              </w:rPr>
              <w:t>4</w:t>
            </w:r>
            <w:r w:rsidRPr="00B00D0A">
              <w:rPr>
                <w:rFonts w:asciiTheme="minorHAnsi" w:hAnsiTheme="minorHAnsi"/>
                <w:b/>
              </w:rPr>
              <w:t>.4</w:t>
            </w:r>
          </w:p>
          <w:p w14:paraId="2E49094F"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Praca z rodziną biologiczną poprzez zintegrow</w:t>
            </w:r>
            <w:r w:rsidR="00B643DF" w:rsidRPr="00B00D0A">
              <w:rPr>
                <w:rFonts w:asciiTheme="minorHAnsi" w:hAnsiTheme="minorHAnsi"/>
              </w:rPr>
              <w:t>anie działań ukierunkowanych na </w:t>
            </w:r>
            <w:r w:rsidRPr="00B00D0A">
              <w:rPr>
                <w:rFonts w:asciiTheme="minorHAnsi" w:hAnsiTheme="minorHAnsi"/>
              </w:rPr>
              <w:t>powrót dziecka do rodziny.</w:t>
            </w:r>
          </w:p>
        </w:tc>
        <w:tc>
          <w:tcPr>
            <w:tcW w:w="959" w:type="pct"/>
          </w:tcPr>
          <w:p w14:paraId="42F6D5D8" w14:textId="77777777" w:rsidR="00B643DF" w:rsidRPr="00B00D0A" w:rsidRDefault="00B643DF" w:rsidP="00A47A41">
            <w:pPr>
              <w:spacing w:after="120" w:line="360" w:lineRule="auto"/>
              <w:rPr>
                <w:rFonts w:asciiTheme="minorHAnsi" w:hAnsiTheme="minorHAnsi"/>
              </w:rPr>
            </w:pPr>
          </w:p>
          <w:p w14:paraId="12769783" w14:textId="77777777" w:rsidR="00D80B90" w:rsidRPr="00B00D0A" w:rsidRDefault="00531816" w:rsidP="00A47A41">
            <w:pPr>
              <w:spacing w:after="120" w:line="360" w:lineRule="auto"/>
              <w:rPr>
                <w:rFonts w:asciiTheme="minorHAnsi" w:hAnsiTheme="minorHAnsi"/>
              </w:rPr>
            </w:pPr>
            <w:r w:rsidRPr="00B00D0A">
              <w:rPr>
                <w:rFonts w:asciiTheme="minorHAnsi" w:hAnsiTheme="minorHAnsi"/>
              </w:rPr>
              <w:t>ośrodki pomocy społecznej</w:t>
            </w:r>
            <w:r w:rsidR="00D80B90" w:rsidRPr="00B00D0A">
              <w:rPr>
                <w:rFonts w:asciiTheme="minorHAnsi" w:hAnsiTheme="minorHAnsi"/>
              </w:rPr>
              <w:t>,</w:t>
            </w:r>
          </w:p>
          <w:p w14:paraId="6A9F4079" w14:textId="77777777" w:rsidR="00E97146" w:rsidRPr="00B00D0A" w:rsidRDefault="007E6AB2" w:rsidP="00D80B90">
            <w:pPr>
              <w:spacing w:after="120" w:line="360" w:lineRule="auto"/>
              <w:rPr>
                <w:rFonts w:asciiTheme="minorHAnsi" w:hAnsiTheme="minorHAnsi"/>
              </w:rPr>
            </w:pPr>
            <w:r w:rsidRPr="00B00D0A">
              <w:rPr>
                <w:rFonts w:asciiTheme="minorHAnsi" w:hAnsiTheme="minorHAnsi"/>
              </w:rPr>
              <w:t>PCPR</w:t>
            </w:r>
            <w:r w:rsidR="00D80B90" w:rsidRPr="00B00D0A">
              <w:rPr>
                <w:rFonts w:asciiTheme="minorHAnsi" w:hAnsiTheme="minorHAnsi"/>
              </w:rPr>
              <w:t xml:space="preserve"> w Krapkowicach</w:t>
            </w:r>
          </w:p>
        </w:tc>
        <w:tc>
          <w:tcPr>
            <w:tcW w:w="1002" w:type="pct"/>
            <w:gridSpan w:val="2"/>
          </w:tcPr>
          <w:p w14:paraId="7A795186" w14:textId="77777777" w:rsidR="00B643DF" w:rsidRPr="00B00D0A" w:rsidRDefault="00B643DF" w:rsidP="00A47A41">
            <w:pPr>
              <w:spacing w:after="120" w:line="360" w:lineRule="auto"/>
              <w:rPr>
                <w:rFonts w:asciiTheme="minorHAnsi" w:hAnsiTheme="minorHAnsi"/>
              </w:rPr>
            </w:pPr>
          </w:p>
          <w:p w14:paraId="1B396D47" w14:textId="77777777" w:rsidR="00E97146" w:rsidRPr="00B00D0A" w:rsidRDefault="003467BE"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p>
        </w:tc>
        <w:tc>
          <w:tcPr>
            <w:tcW w:w="933" w:type="pct"/>
          </w:tcPr>
          <w:p w14:paraId="05221058" w14:textId="77777777" w:rsidR="00B643DF" w:rsidRPr="00B00D0A" w:rsidRDefault="00B643DF" w:rsidP="00A47A41">
            <w:pPr>
              <w:spacing w:after="120" w:line="360" w:lineRule="auto"/>
              <w:rPr>
                <w:rFonts w:asciiTheme="minorHAnsi" w:hAnsiTheme="minorHAnsi"/>
              </w:rPr>
            </w:pPr>
          </w:p>
          <w:p w14:paraId="06D9A16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66112D40" w14:textId="77777777" w:rsidR="00B643DF" w:rsidRPr="00B00D0A" w:rsidRDefault="00B643DF" w:rsidP="00A47A41">
            <w:pPr>
              <w:spacing w:after="120" w:line="360" w:lineRule="auto"/>
              <w:rPr>
                <w:rFonts w:asciiTheme="minorHAnsi" w:hAnsiTheme="minorHAnsi"/>
              </w:rPr>
            </w:pPr>
          </w:p>
          <w:p w14:paraId="3C01EBBB"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3467BE" w:rsidRPr="00B00D0A">
              <w:rPr>
                <w:rFonts w:asciiTheme="minorHAnsi" w:hAnsiTheme="minorHAnsi"/>
              </w:rPr>
              <w:t>,</w:t>
            </w:r>
          </w:p>
          <w:p w14:paraId="30BD4BF6" w14:textId="77777777" w:rsidR="003467BE" w:rsidRPr="00B00D0A" w:rsidRDefault="003467BE" w:rsidP="00A47A41">
            <w:pPr>
              <w:spacing w:after="120" w:line="360" w:lineRule="auto"/>
              <w:rPr>
                <w:rFonts w:asciiTheme="minorHAnsi" w:hAnsiTheme="minorHAnsi"/>
              </w:rPr>
            </w:pPr>
            <w:r w:rsidRPr="00B00D0A">
              <w:rPr>
                <w:rFonts w:asciiTheme="minorHAnsi" w:hAnsiTheme="minorHAnsi"/>
              </w:rPr>
              <w:t>budżet gminy,</w:t>
            </w:r>
          </w:p>
          <w:p w14:paraId="6917ECD7"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E97146" w:rsidRPr="00B00D0A" w14:paraId="696A494A" w14:textId="77777777" w:rsidTr="00653B2B">
        <w:tc>
          <w:tcPr>
            <w:tcW w:w="5000" w:type="pct"/>
            <w:gridSpan w:val="6"/>
          </w:tcPr>
          <w:p w14:paraId="6C934927"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b/>
              </w:rPr>
              <w:t xml:space="preserve">CEL OPERACYJNY </w:t>
            </w:r>
            <w:r w:rsidR="00B72DAB">
              <w:rPr>
                <w:rFonts w:asciiTheme="minorHAnsi" w:hAnsiTheme="minorHAnsi"/>
                <w:b/>
              </w:rPr>
              <w:t>II.</w:t>
            </w:r>
            <w:r w:rsidR="00531592" w:rsidRPr="00B00D0A">
              <w:rPr>
                <w:rFonts w:asciiTheme="minorHAnsi" w:hAnsiTheme="minorHAnsi"/>
                <w:b/>
              </w:rPr>
              <w:t>5</w:t>
            </w:r>
            <w:r w:rsidRPr="00B00D0A">
              <w:rPr>
                <w:rFonts w:asciiTheme="minorHAnsi" w:hAnsiTheme="minorHAnsi"/>
              </w:rPr>
              <w:t xml:space="preserve">: </w:t>
            </w:r>
            <w:r w:rsidRPr="00B00D0A">
              <w:rPr>
                <w:rFonts w:asciiTheme="minorHAnsi" w:hAnsiTheme="minorHAnsi"/>
                <w:b/>
                <w:i/>
              </w:rPr>
              <w:t>Wspieranie pełnoletnich wychowanków zastępczych form opieki</w:t>
            </w:r>
          </w:p>
        </w:tc>
      </w:tr>
      <w:tr w:rsidR="0076660E" w:rsidRPr="00B00D0A" w14:paraId="081B700A" w14:textId="77777777" w:rsidTr="008F6C1E">
        <w:tc>
          <w:tcPr>
            <w:tcW w:w="1417" w:type="pct"/>
          </w:tcPr>
          <w:p w14:paraId="2D8A79EB"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Nazwa działania</w:t>
            </w:r>
          </w:p>
        </w:tc>
        <w:tc>
          <w:tcPr>
            <w:tcW w:w="959" w:type="pct"/>
          </w:tcPr>
          <w:p w14:paraId="347404A3"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Realizatorzy</w:t>
            </w:r>
          </w:p>
        </w:tc>
        <w:tc>
          <w:tcPr>
            <w:tcW w:w="1002" w:type="pct"/>
            <w:gridSpan w:val="2"/>
          </w:tcPr>
          <w:p w14:paraId="61E2BA01"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Partnerzy</w:t>
            </w:r>
          </w:p>
        </w:tc>
        <w:tc>
          <w:tcPr>
            <w:tcW w:w="933" w:type="pct"/>
          </w:tcPr>
          <w:p w14:paraId="52069B91"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Czas realizacji</w:t>
            </w:r>
          </w:p>
        </w:tc>
        <w:tc>
          <w:tcPr>
            <w:tcW w:w="689" w:type="pct"/>
          </w:tcPr>
          <w:p w14:paraId="628AF665"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Sposób finansowania</w:t>
            </w:r>
          </w:p>
        </w:tc>
      </w:tr>
      <w:tr w:rsidR="0076660E" w:rsidRPr="00B00D0A" w14:paraId="547D508B" w14:textId="77777777" w:rsidTr="008F6C1E">
        <w:tc>
          <w:tcPr>
            <w:tcW w:w="1417" w:type="pct"/>
          </w:tcPr>
          <w:p w14:paraId="1FA5DFF7"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5</w:t>
            </w:r>
            <w:r w:rsidR="00E97146" w:rsidRPr="00B00D0A">
              <w:rPr>
                <w:rFonts w:asciiTheme="minorHAnsi" w:hAnsiTheme="minorHAnsi"/>
                <w:b/>
              </w:rPr>
              <w:t>.1</w:t>
            </w:r>
          </w:p>
          <w:p w14:paraId="398DC047"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 xml:space="preserve">Organizowanie mieszkań </w:t>
            </w:r>
            <w:r w:rsidR="00B643DF" w:rsidRPr="00B00D0A">
              <w:rPr>
                <w:rFonts w:asciiTheme="minorHAnsi" w:hAnsiTheme="minorHAnsi"/>
              </w:rPr>
              <w:t>chronionych</w:t>
            </w:r>
          </w:p>
        </w:tc>
        <w:tc>
          <w:tcPr>
            <w:tcW w:w="959" w:type="pct"/>
          </w:tcPr>
          <w:p w14:paraId="0E162A74" w14:textId="77777777" w:rsidR="00B643DF" w:rsidRPr="00B00D0A" w:rsidRDefault="00B643DF" w:rsidP="00A47A41">
            <w:pPr>
              <w:spacing w:after="120" w:line="360" w:lineRule="auto"/>
              <w:rPr>
                <w:rFonts w:asciiTheme="minorHAnsi" w:hAnsiTheme="minorHAnsi"/>
              </w:rPr>
            </w:pPr>
          </w:p>
          <w:p w14:paraId="036762A3" w14:textId="77777777" w:rsidR="00B643DF" w:rsidRPr="00B00D0A" w:rsidRDefault="00B643DF" w:rsidP="00B643DF">
            <w:pPr>
              <w:spacing w:after="120" w:line="360" w:lineRule="auto"/>
              <w:rPr>
                <w:rFonts w:asciiTheme="minorHAnsi" w:hAnsiTheme="minorHAnsi"/>
              </w:rPr>
            </w:pPr>
            <w:r w:rsidRPr="00B00D0A">
              <w:rPr>
                <w:rFonts w:asciiTheme="minorHAnsi" w:hAnsiTheme="minorHAnsi"/>
              </w:rPr>
              <w:t>samorząd gminny,</w:t>
            </w:r>
          </w:p>
          <w:p w14:paraId="303FA710" w14:textId="77777777" w:rsidR="00E97146" w:rsidRPr="00B00D0A" w:rsidRDefault="00B643DF" w:rsidP="00B643DF">
            <w:pPr>
              <w:spacing w:after="120" w:line="360" w:lineRule="auto"/>
              <w:rPr>
                <w:rFonts w:asciiTheme="minorHAnsi" w:hAnsiTheme="minorHAnsi"/>
              </w:rPr>
            </w:pPr>
            <w:r w:rsidRPr="00B00D0A">
              <w:rPr>
                <w:rFonts w:asciiTheme="minorHAnsi" w:hAnsiTheme="minorHAnsi"/>
              </w:rPr>
              <w:t>samorząd powiatowy</w:t>
            </w:r>
          </w:p>
        </w:tc>
        <w:tc>
          <w:tcPr>
            <w:tcW w:w="1002" w:type="pct"/>
            <w:gridSpan w:val="2"/>
          </w:tcPr>
          <w:p w14:paraId="14F8CBDC" w14:textId="77777777" w:rsidR="00B643DF" w:rsidRPr="00B00D0A" w:rsidRDefault="00B643DF" w:rsidP="00A47A41">
            <w:pPr>
              <w:spacing w:after="120" w:line="360" w:lineRule="auto"/>
              <w:rPr>
                <w:rFonts w:asciiTheme="minorHAnsi" w:hAnsiTheme="minorHAnsi"/>
              </w:rPr>
            </w:pPr>
          </w:p>
          <w:p w14:paraId="27B16F7F" w14:textId="77777777" w:rsidR="00E97146" w:rsidRPr="00B00D0A" w:rsidRDefault="003467BE" w:rsidP="00A47A41">
            <w:pPr>
              <w:spacing w:after="120" w:line="360" w:lineRule="auto"/>
              <w:rPr>
                <w:rFonts w:asciiTheme="minorHAnsi" w:hAnsiTheme="minorHAnsi"/>
              </w:rPr>
            </w:pPr>
            <w:r w:rsidRPr="00B00D0A">
              <w:rPr>
                <w:rFonts w:asciiTheme="minorHAnsi" w:hAnsiTheme="minorHAnsi"/>
              </w:rPr>
              <w:t>organizacje pozarządowe</w:t>
            </w:r>
          </w:p>
        </w:tc>
        <w:tc>
          <w:tcPr>
            <w:tcW w:w="933" w:type="pct"/>
          </w:tcPr>
          <w:p w14:paraId="5D0F13EE" w14:textId="77777777" w:rsidR="00B643DF" w:rsidRPr="00B00D0A" w:rsidRDefault="00B643DF" w:rsidP="00A47A41">
            <w:pPr>
              <w:spacing w:after="120" w:line="360" w:lineRule="auto"/>
              <w:rPr>
                <w:rFonts w:asciiTheme="minorHAnsi" w:hAnsiTheme="minorHAnsi"/>
              </w:rPr>
            </w:pPr>
          </w:p>
          <w:p w14:paraId="267C8587" w14:textId="77777777" w:rsidR="00E97146" w:rsidRPr="00B00D0A" w:rsidRDefault="00E97146" w:rsidP="00B643DF">
            <w:pPr>
              <w:spacing w:after="120" w:line="360" w:lineRule="auto"/>
              <w:rPr>
                <w:rFonts w:asciiTheme="minorHAnsi" w:hAnsiTheme="minorHAnsi"/>
              </w:rPr>
            </w:pPr>
            <w:r w:rsidRPr="00B00D0A">
              <w:rPr>
                <w:rFonts w:asciiTheme="minorHAnsi" w:hAnsiTheme="minorHAnsi"/>
              </w:rPr>
              <w:t xml:space="preserve">2016 </w:t>
            </w:r>
            <w:r w:rsidR="00B643DF" w:rsidRPr="00B00D0A">
              <w:rPr>
                <w:rFonts w:asciiTheme="minorHAnsi" w:hAnsiTheme="minorHAnsi"/>
              </w:rPr>
              <w:t>–</w:t>
            </w:r>
            <w:r w:rsidRPr="00B00D0A">
              <w:rPr>
                <w:rFonts w:asciiTheme="minorHAnsi" w:hAnsiTheme="minorHAnsi"/>
              </w:rPr>
              <w:t xml:space="preserve"> 2025</w:t>
            </w:r>
          </w:p>
        </w:tc>
        <w:tc>
          <w:tcPr>
            <w:tcW w:w="689" w:type="pct"/>
          </w:tcPr>
          <w:p w14:paraId="121B4D62" w14:textId="77777777" w:rsidR="00B643DF" w:rsidRPr="00B00D0A" w:rsidRDefault="00B643DF" w:rsidP="00A47A41">
            <w:pPr>
              <w:spacing w:after="120" w:line="360" w:lineRule="auto"/>
              <w:rPr>
                <w:rFonts w:asciiTheme="minorHAnsi" w:hAnsiTheme="minorHAnsi"/>
              </w:rPr>
            </w:pPr>
          </w:p>
          <w:p w14:paraId="3C746B10" w14:textId="77777777" w:rsidR="00B643DF"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B643DF" w:rsidRPr="00B00D0A">
              <w:rPr>
                <w:rFonts w:asciiTheme="minorHAnsi" w:hAnsiTheme="minorHAnsi"/>
              </w:rPr>
              <w:t>,</w:t>
            </w:r>
          </w:p>
          <w:p w14:paraId="593C2312" w14:textId="77777777" w:rsidR="00E97146" w:rsidRPr="00B00D0A" w:rsidRDefault="003467BE" w:rsidP="00A47A41">
            <w:pPr>
              <w:spacing w:after="120" w:line="360" w:lineRule="auto"/>
              <w:rPr>
                <w:rFonts w:asciiTheme="minorHAnsi" w:hAnsiTheme="minorHAnsi"/>
              </w:rPr>
            </w:pPr>
            <w:r w:rsidRPr="00B00D0A">
              <w:rPr>
                <w:rFonts w:asciiTheme="minorHAnsi" w:hAnsiTheme="minorHAnsi"/>
              </w:rPr>
              <w:t xml:space="preserve">budżet </w:t>
            </w:r>
            <w:r w:rsidRPr="00B00D0A">
              <w:rPr>
                <w:rFonts w:asciiTheme="minorHAnsi" w:hAnsiTheme="minorHAnsi"/>
              </w:rPr>
              <w:lastRenderedPageBreak/>
              <w:t>gminy,</w:t>
            </w:r>
          </w:p>
          <w:p w14:paraId="731A56B5"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5475C1A2" w14:textId="77777777" w:rsidTr="008F6C1E">
        <w:tc>
          <w:tcPr>
            <w:tcW w:w="1417" w:type="pct"/>
          </w:tcPr>
          <w:p w14:paraId="6687C8D3"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lastRenderedPageBreak/>
              <w:t xml:space="preserve">Działanie </w:t>
            </w:r>
            <w:r w:rsidR="00B72DAB">
              <w:rPr>
                <w:rFonts w:asciiTheme="minorHAnsi" w:hAnsiTheme="minorHAnsi"/>
                <w:b/>
              </w:rPr>
              <w:t>II.</w:t>
            </w:r>
            <w:r w:rsidRPr="00B00D0A">
              <w:rPr>
                <w:rFonts w:asciiTheme="minorHAnsi" w:hAnsiTheme="minorHAnsi"/>
                <w:b/>
              </w:rPr>
              <w:t>5</w:t>
            </w:r>
            <w:r w:rsidR="00E97146" w:rsidRPr="00B00D0A">
              <w:rPr>
                <w:rFonts w:asciiTheme="minorHAnsi" w:hAnsiTheme="minorHAnsi"/>
                <w:b/>
              </w:rPr>
              <w:t>.2</w:t>
            </w:r>
          </w:p>
          <w:p w14:paraId="023028D0" w14:textId="77777777" w:rsidR="00E97146" w:rsidRPr="00B00D0A" w:rsidRDefault="00C02C5C" w:rsidP="00A47A41">
            <w:pPr>
              <w:spacing w:after="120" w:line="360" w:lineRule="auto"/>
              <w:rPr>
                <w:rFonts w:asciiTheme="minorHAnsi" w:hAnsiTheme="minorHAnsi"/>
              </w:rPr>
            </w:pPr>
            <w:r w:rsidRPr="00B00D0A">
              <w:rPr>
                <w:rFonts w:asciiTheme="minorHAnsi" w:hAnsiTheme="minorHAnsi"/>
              </w:rPr>
              <w:t>Zapewnienie odpowiednich warunków mieszkaniowych usamodzielniającym się wychowankom opuszczającym pieczę zastępczą</w:t>
            </w:r>
          </w:p>
        </w:tc>
        <w:tc>
          <w:tcPr>
            <w:tcW w:w="959" w:type="pct"/>
          </w:tcPr>
          <w:p w14:paraId="0C9A6518" w14:textId="77777777" w:rsidR="00B643DF" w:rsidRPr="00B00D0A" w:rsidRDefault="00B643DF" w:rsidP="00A47A41">
            <w:pPr>
              <w:spacing w:after="120" w:line="360" w:lineRule="auto"/>
              <w:rPr>
                <w:rFonts w:asciiTheme="minorHAnsi" w:hAnsiTheme="minorHAnsi"/>
              </w:rPr>
            </w:pPr>
          </w:p>
          <w:p w14:paraId="1A24FFAC"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t>samorząd gminny</w:t>
            </w:r>
            <w:r w:rsidR="00B643DF" w:rsidRPr="00B00D0A">
              <w:rPr>
                <w:rFonts w:asciiTheme="minorHAnsi" w:hAnsiTheme="minorHAnsi"/>
              </w:rPr>
              <w:t>,</w:t>
            </w:r>
          </w:p>
          <w:p w14:paraId="18712B91" w14:textId="77777777" w:rsidR="00E97146" w:rsidRPr="00B00D0A" w:rsidRDefault="00C02C5C" w:rsidP="00A47A41">
            <w:pPr>
              <w:spacing w:after="120" w:line="360" w:lineRule="auto"/>
              <w:rPr>
                <w:rFonts w:asciiTheme="minorHAnsi" w:hAnsiTheme="minorHAnsi"/>
              </w:rPr>
            </w:pPr>
            <w:r w:rsidRPr="00B00D0A">
              <w:rPr>
                <w:rFonts w:asciiTheme="minorHAnsi" w:hAnsiTheme="minorHAnsi"/>
              </w:rPr>
              <w:t>samorząd powiatowy</w:t>
            </w:r>
          </w:p>
        </w:tc>
        <w:tc>
          <w:tcPr>
            <w:tcW w:w="1002" w:type="pct"/>
            <w:gridSpan w:val="2"/>
          </w:tcPr>
          <w:p w14:paraId="48A105D9" w14:textId="77777777" w:rsidR="00B643DF" w:rsidRPr="00B00D0A" w:rsidRDefault="00B643DF" w:rsidP="00A47A41">
            <w:pPr>
              <w:spacing w:after="120" w:line="360" w:lineRule="auto"/>
              <w:rPr>
                <w:rFonts w:asciiTheme="minorHAnsi" w:hAnsiTheme="minorHAnsi"/>
              </w:rPr>
            </w:pPr>
          </w:p>
          <w:p w14:paraId="646A1F72" w14:textId="77777777" w:rsidR="00B643DF" w:rsidRPr="00B00D0A" w:rsidRDefault="003467BE"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r w:rsidR="00B643DF" w:rsidRPr="00B00D0A">
              <w:rPr>
                <w:rFonts w:asciiTheme="minorHAnsi" w:hAnsiTheme="minorHAnsi"/>
              </w:rPr>
              <w:t>,</w:t>
            </w:r>
          </w:p>
          <w:p w14:paraId="56455731" w14:textId="77777777" w:rsidR="00E97146" w:rsidRPr="00B00D0A" w:rsidRDefault="00B643DF" w:rsidP="00A47A41">
            <w:pPr>
              <w:spacing w:after="120" w:line="360" w:lineRule="auto"/>
              <w:rPr>
                <w:rFonts w:asciiTheme="minorHAnsi" w:hAnsiTheme="minorHAnsi"/>
              </w:rPr>
            </w:pPr>
            <w:r w:rsidRPr="00B00D0A">
              <w:rPr>
                <w:rFonts w:asciiTheme="minorHAnsi" w:hAnsiTheme="minorHAnsi"/>
              </w:rPr>
              <w:t>placówki opiekuńczo-</w:t>
            </w:r>
            <w:r w:rsidR="00C02C5C" w:rsidRPr="00B00D0A">
              <w:rPr>
                <w:rFonts w:asciiTheme="minorHAnsi" w:hAnsiTheme="minorHAnsi"/>
              </w:rPr>
              <w:t>wychowawcze,</w:t>
            </w:r>
          </w:p>
          <w:p w14:paraId="3D2ED987" w14:textId="77777777" w:rsidR="00C02C5C" w:rsidRPr="00B00D0A" w:rsidRDefault="00C02C5C" w:rsidP="005601CC">
            <w:pPr>
              <w:spacing w:after="120" w:line="360" w:lineRule="auto"/>
              <w:rPr>
                <w:rFonts w:asciiTheme="minorHAnsi" w:hAnsiTheme="minorHAnsi"/>
              </w:rPr>
            </w:pPr>
            <w:r w:rsidRPr="00B00D0A">
              <w:rPr>
                <w:rFonts w:asciiTheme="minorHAnsi" w:hAnsiTheme="minorHAnsi"/>
              </w:rPr>
              <w:t xml:space="preserve">osoby pełniące </w:t>
            </w:r>
            <w:r w:rsidR="005601CC" w:rsidRPr="00B00D0A">
              <w:rPr>
                <w:rFonts w:asciiTheme="minorHAnsi" w:hAnsiTheme="minorHAnsi"/>
              </w:rPr>
              <w:t>funkcję rodziny zastępczej oraz prowadzących rodzinny dom dziecka</w:t>
            </w:r>
            <w:r w:rsidR="005601CC" w:rsidRPr="00B00D0A">
              <w:rPr>
                <w:rFonts w:asciiTheme="minorHAnsi" w:hAnsiTheme="minorHAnsi"/>
                <w:highlight w:val="yellow"/>
              </w:rPr>
              <w:t xml:space="preserve"> </w:t>
            </w:r>
          </w:p>
        </w:tc>
        <w:tc>
          <w:tcPr>
            <w:tcW w:w="933" w:type="pct"/>
          </w:tcPr>
          <w:p w14:paraId="495BEB01" w14:textId="77777777" w:rsidR="00B643DF" w:rsidRPr="00B00D0A" w:rsidRDefault="00B643DF" w:rsidP="00A47A41">
            <w:pPr>
              <w:spacing w:after="120" w:line="360" w:lineRule="auto"/>
              <w:rPr>
                <w:rFonts w:asciiTheme="minorHAnsi" w:hAnsiTheme="minorHAnsi"/>
              </w:rPr>
            </w:pPr>
          </w:p>
          <w:p w14:paraId="665372D5" w14:textId="77777777" w:rsidR="00E97146" w:rsidRPr="00B00D0A" w:rsidRDefault="00E97146" w:rsidP="00B643DF">
            <w:pPr>
              <w:spacing w:after="120" w:line="360" w:lineRule="auto"/>
              <w:rPr>
                <w:rFonts w:asciiTheme="minorHAnsi" w:hAnsiTheme="minorHAnsi"/>
              </w:rPr>
            </w:pPr>
            <w:r w:rsidRPr="00B00D0A">
              <w:rPr>
                <w:rFonts w:asciiTheme="minorHAnsi" w:hAnsiTheme="minorHAnsi"/>
              </w:rPr>
              <w:t xml:space="preserve">2016 </w:t>
            </w:r>
            <w:r w:rsidR="00B643DF" w:rsidRPr="00B00D0A">
              <w:rPr>
                <w:rFonts w:asciiTheme="minorHAnsi" w:hAnsiTheme="minorHAnsi"/>
              </w:rPr>
              <w:t>–</w:t>
            </w:r>
            <w:r w:rsidRPr="00B00D0A">
              <w:rPr>
                <w:rFonts w:asciiTheme="minorHAnsi" w:hAnsiTheme="minorHAnsi"/>
              </w:rPr>
              <w:t xml:space="preserve"> 2025</w:t>
            </w:r>
          </w:p>
        </w:tc>
        <w:tc>
          <w:tcPr>
            <w:tcW w:w="689" w:type="pct"/>
          </w:tcPr>
          <w:p w14:paraId="2A693DAE" w14:textId="77777777" w:rsidR="00B643DF" w:rsidRPr="00B00D0A" w:rsidRDefault="00B643DF" w:rsidP="00A47A41">
            <w:pPr>
              <w:spacing w:after="120" w:line="360" w:lineRule="auto"/>
              <w:rPr>
                <w:rFonts w:asciiTheme="minorHAnsi" w:hAnsiTheme="minorHAnsi"/>
              </w:rPr>
            </w:pPr>
          </w:p>
          <w:p w14:paraId="2270100F" w14:textId="77777777" w:rsidR="00C02C5C" w:rsidRPr="00B00D0A" w:rsidRDefault="00B643DF" w:rsidP="00A47A41">
            <w:pPr>
              <w:spacing w:after="120" w:line="360" w:lineRule="auto"/>
              <w:rPr>
                <w:rFonts w:asciiTheme="minorHAnsi" w:hAnsiTheme="minorHAnsi"/>
              </w:rPr>
            </w:pPr>
            <w:r w:rsidRPr="00B00D0A">
              <w:rPr>
                <w:rFonts w:asciiTheme="minorHAnsi" w:hAnsiTheme="minorHAnsi"/>
              </w:rPr>
              <w:t>b</w:t>
            </w:r>
            <w:r w:rsidR="00E97146" w:rsidRPr="00B00D0A">
              <w:rPr>
                <w:rFonts w:asciiTheme="minorHAnsi" w:hAnsiTheme="minorHAnsi"/>
              </w:rPr>
              <w:t>udżet</w:t>
            </w:r>
            <w:r w:rsidR="00C02C5C" w:rsidRPr="00B00D0A">
              <w:rPr>
                <w:rFonts w:asciiTheme="minorHAnsi" w:hAnsiTheme="minorHAnsi"/>
              </w:rPr>
              <w:t xml:space="preserve"> gminy,</w:t>
            </w:r>
          </w:p>
          <w:p w14:paraId="4024CCBE" w14:textId="77777777" w:rsidR="00E97146" w:rsidRPr="00B00D0A" w:rsidRDefault="00C02C5C"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00E97146" w:rsidRPr="00B00D0A">
              <w:rPr>
                <w:rFonts w:asciiTheme="minorHAnsi" w:hAnsiTheme="minorHAnsi"/>
              </w:rPr>
              <w:t>powiatu</w:t>
            </w:r>
            <w:r w:rsidRPr="00B00D0A">
              <w:rPr>
                <w:rFonts w:asciiTheme="minorHAnsi" w:hAnsiTheme="minorHAnsi"/>
              </w:rPr>
              <w:t>,</w:t>
            </w:r>
          </w:p>
          <w:p w14:paraId="5ECF5ED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76BFBE1D" w14:textId="77777777" w:rsidTr="008F6C1E">
        <w:tc>
          <w:tcPr>
            <w:tcW w:w="1417" w:type="pct"/>
          </w:tcPr>
          <w:p w14:paraId="44923CCB"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5</w:t>
            </w:r>
            <w:r w:rsidR="00E97146" w:rsidRPr="00B00D0A">
              <w:rPr>
                <w:rFonts w:asciiTheme="minorHAnsi" w:hAnsiTheme="minorHAnsi"/>
                <w:b/>
              </w:rPr>
              <w:t>.3</w:t>
            </w:r>
          </w:p>
          <w:p w14:paraId="39330286"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Pozyskiwanie środków unijnych na wspieranie wychowanków w proc</w:t>
            </w:r>
            <w:r w:rsidR="00B643DF" w:rsidRPr="00B00D0A">
              <w:rPr>
                <w:rFonts w:asciiTheme="minorHAnsi" w:hAnsiTheme="minorHAnsi"/>
              </w:rPr>
              <w:t>esie wchodzenia w dorosłe życie</w:t>
            </w:r>
          </w:p>
        </w:tc>
        <w:tc>
          <w:tcPr>
            <w:tcW w:w="959" w:type="pct"/>
          </w:tcPr>
          <w:p w14:paraId="74F4B328" w14:textId="77777777" w:rsidR="00B643DF" w:rsidRPr="00B00D0A" w:rsidRDefault="00B643DF" w:rsidP="00D80B90">
            <w:pPr>
              <w:spacing w:after="120" w:line="360" w:lineRule="auto"/>
              <w:rPr>
                <w:rFonts w:asciiTheme="minorHAnsi" w:hAnsiTheme="minorHAnsi"/>
              </w:rPr>
            </w:pPr>
          </w:p>
          <w:p w14:paraId="6A89F59F" w14:textId="77777777" w:rsidR="00D80B90" w:rsidRDefault="00D65E85" w:rsidP="00D80B90">
            <w:pPr>
              <w:spacing w:after="120" w:line="360" w:lineRule="auto"/>
              <w:rPr>
                <w:rFonts w:asciiTheme="minorHAnsi" w:hAnsiTheme="minorHAnsi"/>
              </w:rPr>
            </w:pPr>
            <w:r>
              <w:rPr>
                <w:rFonts w:asciiTheme="minorHAnsi" w:hAnsiTheme="minorHAnsi"/>
              </w:rPr>
              <w:t>Samorząd powiatowy (</w:t>
            </w:r>
            <w:r w:rsidR="00E97146" w:rsidRPr="00B00D0A">
              <w:rPr>
                <w:rFonts w:asciiTheme="minorHAnsi" w:hAnsiTheme="minorHAnsi"/>
              </w:rPr>
              <w:t>PCPR</w:t>
            </w:r>
            <w:r>
              <w:rPr>
                <w:rFonts w:asciiTheme="minorHAnsi" w:hAnsiTheme="minorHAnsi"/>
              </w:rPr>
              <w:t>)</w:t>
            </w:r>
            <w:r w:rsidR="00C02C5C" w:rsidRPr="00B00D0A">
              <w:rPr>
                <w:rFonts w:asciiTheme="minorHAnsi" w:hAnsiTheme="minorHAnsi"/>
              </w:rPr>
              <w:t>,</w:t>
            </w:r>
          </w:p>
          <w:p w14:paraId="49A0CAC6" w14:textId="77777777" w:rsidR="00D65E85" w:rsidRPr="00B00D0A" w:rsidRDefault="00D65E85" w:rsidP="00D80B90">
            <w:pPr>
              <w:spacing w:after="120" w:line="360" w:lineRule="auto"/>
              <w:rPr>
                <w:rFonts w:asciiTheme="minorHAnsi" w:hAnsiTheme="minorHAnsi"/>
              </w:rPr>
            </w:pPr>
            <w:r>
              <w:rPr>
                <w:rFonts w:asciiTheme="minorHAnsi" w:hAnsiTheme="minorHAnsi"/>
              </w:rPr>
              <w:t>Samorząd gminny</w:t>
            </w:r>
          </w:p>
          <w:p w14:paraId="388FEAFE" w14:textId="77777777" w:rsidR="00E97146" w:rsidRPr="00B00D0A" w:rsidRDefault="00D65E85" w:rsidP="00D80B90">
            <w:pPr>
              <w:spacing w:after="120" w:line="360" w:lineRule="auto"/>
              <w:rPr>
                <w:rFonts w:asciiTheme="minorHAnsi" w:hAnsiTheme="minorHAnsi"/>
              </w:rPr>
            </w:pPr>
            <w:r>
              <w:rPr>
                <w:rFonts w:asciiTheme="minorHAnsi" w:hAnsiTheme="minorHAnsi"/>
              </w:rPr>
              <w:t>(</w:t>
            </w:r>
            <w:r w:rsidR="00531816" w:rsidRPr="00B00D0A">
              <w:rPr>
                <w:rFonts w:asciiTheme="minorHAnsi" w:hAnsiTheme="minorHAnsi"/>
              </w:rPr>
              <w:t>ośrodki pomocy społecznej</w:t>
            </w:r>
            <w:r>
              <w:rPr>
                <w:rFonts w:asciiTheme="minorHAnsi" w:hAnsiTheme="minorHAnsi"/>
              </w:rPr>
              <w:t>)</w:t>
            </w:r>
          </w:p>
        </w:tc>
        <w:tc>
          <w:tcPr>
            <w:tcW w:w="1002" w:type="pct"/>
            <w:gridSpan w:val="2"/>
          </w:tcPr>
          <w:p w14:paraId="0436DCAE" w14:textId="77777777" w:rsidR="00B643DF" w:rsidRPr="00B00D0A" w:rsidRDefault="00B643DF" w:rsidP="00A47A41">
            <w:pPr>
              <w:spacing w:after="120" w:line="360" w:lineRule="auto"/>
              <w:rPr>
                <w:rFonts w:asciiTheme="minorHAnsi" w:hAnsiTheme="minorHAnsi"/>
              </w:rPr>
            </w:pPr>
          </w:p>
          <w:p w14:paraId="47BCC0D9" w14:textId="77777777" w:rsidR="00E97146" w:rsidRPr="00B00D0A" w:rsidRDefault="00C02C5C"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r w:rsidR="00D80B90" w:rsidRPr="00B00D0A">
              <w:rPr>
                <w:rFonts w:asciiTheme="minorHAnsi" w:hAnsiTheme="minorHAnsi"/>
              </w:rPr>
              <w:t>,</w:t>
            </w:r>
          </w:p>
          <w:p w14:paraId="2F3F232B"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PUP</w:t>
            </w:r>
            <w:r w:rsidR="00D80B90" w:rsidRPr="00B00D0A">
              <w:rPr>
                <w:rFonts w:asciiTheme="minorHAnsi" w:hAnsiTheme="minorHAnsi"/>
              </w:rPr>
              <w:t xml:space="preserve"> w Krapkowicach</w:t>
            </w:r>
          </w:p>
        </w:tc>
        <w:tc>
          <w:tcPr>
            <w:tcW w:w="933" w:type="pct"/>
          </w:tcPr>
          <w:p w14:paraId="2434F666" w14:textId="77777777" w:rsidR="00B643DF" w:rsidRPr="00B00D0A" w:rsidRDefault="00B643DF" w:rsidP="00A47A41">
            <w:pPr>
              <w:spacing w:after="120" w:line="360" w:lineRule="auto"/>
              <w:rPr>
                <w:rFonts w:asciiTheme="minorHAnsi" w:hAnsiTheme="minorHAnsi"/>
              </w:rPr>
            </w:pPr>
          </w:p>
          <w:p w14:paraId="1EDD6F5D"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30060120" w14:textId="77777777" w:rsidR="00B643DF" w:rsidRPr="00B00D0A" w:rsidRDefault="00B643DF" w:rsidP="00A47A41">
            <w:pPr>
              <w:spacing w:after="120" w:line="360" w:lineRule="auto"/>
              <w:rPr>
                <w:rFonts w:asciiTheme="minorHAnsi" w:hAnsiTheme="minorHAnsi"/>
              </w:rPr>
            </w:pPr>
          </w:p>
          <w:p w14:paraId="71660742" w14:textId="77777777" w:rsidR="00B643DF"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B643DF" w:rsidRPr="00B00D0A">
              <w:rPr>
                <w:rFonts w:asciiTheme="minorHAnsi" w:hAnsiTheme="minorHAnsi"/>
              </w:rPr>
              <w:t>,</w:t>
            </w:r>
          </w:p>
          <w:p w14:paraId="7231589F" w14:textId="77777777" w:rsidR="00E97146" w:rsidRPr="00B00D0A" w:rsidRDefault="00C02C5C" w:rsidP="00A47A41">
            <w:pPr>
              <w:spacing w:after="120" w:line="360" w:lineRule="auto"/>
              <w:rPr>
                <w:rFonts w:asciiTheme="minorHAnsi" w:hAnsiTheme="minorHAnsi"/>
              </w:rPr>
            </w:pPr>
            <w:r w:rsidRPr="00B00D0A">
              <w:rPr>
                <w:rFonts w:asciiTheme="minorHAnsi" w:hAnsiTheme="minorHAnsi"/>
              </w:rPr>
              <w:t>budżet gminy,</w:t>
            </w:r>
          </w:p>
          <w:p w14:paraId="6A21D075"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r w:rsidR="00B643DF" w:rsidRPr="00B00D0A">
              <w:rPr>
                <w:rFonts w:asciiTheme="minorHAnsi" w:hAnsiTheme="minorHAnsi"/>
              </w:rPr>
              <w:t>,</w:t>
            </w:r>
          </w:p>
          <w:p w14:paraId="2E470CB8"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fundusze europejskie</w:t>
            </w:r>
          </w:p>
        </w:tc>
      </w:tr>
      <w:tr w:rsidR="0076660E" w:rsidRPr="00B00D0A" w14:paraId="297CE238" w14:textId="77777777" w:rsidTr="008F6C1E">
        <w:tc>
          <w:tcPr>
            <w:tcW w:w="1417" w:type="pct"/>
          </w:tcPr>
          <w:p w14:paraId="34ED657B"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5</w:t>
            </w:r>
            <w:r w:rsidR="00E97146" w:rsidRPr="00B00D0A">
              <w:rPr>
                <w:rFonts w:asciiTheme="minorHAnsi" w:hAnsiTheme="minorHAnsi"/>
                <w:b/>
              </w:rPr>
              <w:t>.4</w:t>
            </w:r>
          </w:p>
          <w:p w14:paraId="125AFEC5"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Motywowanie wychowanków do podejmowania działań zapewni</w:t>
            </w:r>
            <w:r w:rsidR="00B643DF" w:rsidRPr="00B00D0A">
              <w:rPr>
                <w:rFonts w:asciiTheme="minorHAnsi" w:hAnsiTheme="minorHAnsi"/>
              </w:rPr>
              <w:t>ających samodzielną egzystencję</w:t>
            </w:r>
          </w:p>
        </w:tc>
        <w:tc>
          <w:tcPr>
            <w:tcW w:w="959" w:type="pct"/>
          </w:tcPr>
          <w:p w14:paraId="47EC924C" w14:textId="77777777" w:rsidR="00B643DF" w:rsidRPr="00B00D0A" w:rsidRDefault="00B643DF" w:rsidP="00A47A41">
            <w:pPr>
              <w:spacing w:after="120" w:line="360" w:lineRule="auto"/>
              <w:rPr>
                <w:rFonts w:asciiTheme="minorHAnsi" w:hAnsiTheme="minorHAnsi"/>
              </w:rPr>
            </w:pPr>
          </w:p>
          <w:p w14:paraId="59B5596E"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PCPR</w:t>
            </w:r>
            <w:r w:rsidR="00D80B90" w:rsidRPr="00B00D0A">
              <w:rPr>
                <w:rFonts w:asciiTheme="minorHAnsi" w:hAnsiTheme="minorHAnsi"/>
              </w:rPr>
              <w:t xml:space="preserve"> w Krapkowicach,</w:t>
            </w:r>
          </w:p>
          <w:p w14:paraId="1D34B96A" w14:textId="77777777" w:rsidR="00E97146" w:rsidRPr="00B00D0A" w:rsidRDefault="00C02C5C" w:rsidP="00A47A41">
            <w:pPr>
              <w:spacing w:after="120" w:line="360" w:lineRule="auto"/>
              <w:rPr>
                <w:rFonts w:asciiTheme="minorHAnsi" w:hAnsiTheme="minorHAnsi"/>
              </w:rPr>
            </w:pPr>
            <w:r w:rsidRPr="00B00D0A">
              <w:rPr>
                <w:rFonts w:asciiTheme="minorHAnsi" w:hAnsiTheme="minorHAnsi"/>
              </w:rPr>
              <w:t xml:space="preserve">osoby pełniące </w:t>
            </w:r>
            <w:r w:rsidR="005601CC" w:rsidRPr="00B00D0A">
              <w:rPr>
                <w:rFonts w:asciiTheme="minorHAnsi" w:hAnsiTheme="minorHAnsi"/>
              </w:rPr>
              <w:t>funkcję rodziny</w:t>
            </w:r>
            <w:r w:rsidRPr="00B00D0A">
              <w:rPr>
                <w:rFonts w:asciiTheme="minorHAnsi" w:hAnsiTheme="minorHAnsi"/>
              </w:rPr>
              <w:t xml:space="preserve"> zastępczej</w:t>
            </w:r>
            <w:r w:rsidR="005601CC" w:rsidRPr="00B00D0A">
              <w:rPr>
                <w:rFonts w:asciiTheme="minorHAnsi" w:hAnsiTheme="minorHAnsi"/>
              </w:rPr>
              <w:t xml:space="preserve"> oraz </w:t>
            </w:r>
            <w:r w:rsidR="005601CC" w:rsidRPr="00B00D0A">
              <w:rPr>
                <w:rFonts w:asciiTheme="minorHAnsi" w:hAnsiTheme="minorHAnsi"/>
              </w:rPr>
              <w:lastRenderedPageBreak/>
              <w:t>prowadzących rodzinny dom dziecka</w:t>
            </w:r>
          </w:p>
        </w:tc>
        <w:tc>
          <w:tcPr>
            <w:tcW w:w="1002" w:type="pct"/>
            <w:gridSpan w:val="2"/>
          </w:tcPr>
          <w:p w14:paraId="0AB9D2EE" w14:textId="77777777" w:rsidR="00B643DF" w:rsidRPr="00B00D0A" w:rsidRDefault="00B643DF" w:rsidP="00A47A41">
            <w:pPr>
              <w:spacing w:after="120" w:line="360" w:lineRule="auto"/>
              <w:rPr>
                <w:rFonts w:asciiTheme="minorHAnsi" w:hAnsiTheme="minorHAnsi"/>
              </w:rPr>
            </w:pPr>
          </w:p>
          <w:p w14:paraId="15DDA983" w14:textId="77777777" w:rsidR="00E97146" w:rsidRPr="00B00D0A" w:rsidRDefault="00C02C5C"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r w:rsidR="00D80B90" w:rsidRPr="00B00D0A">
              <w:rPr>
                <w:rFonts w:asciiTheme="minorHAnsi" w:hAnsiTheme="minorHAnsi"/>
              </w:rPr>
              <w:t>,</w:t>
            </w:r>
          </w:p>
          <w:p w14:paraId="73BCD12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PUP</w:t>
            </w:r>
            <w:r w:rsidR="00D80B90" w:rsidRPr="00B00D0A">
              <w:rPr>
                <w:rFonts w:asciiTheme="minorHAnsi" w:hAnsiTheme="minorHAnsi"/>
              </w:rPr>
              <w:t xml:space="preserve"> w Krapkowicach</w:t>
            </w:r>
          </w:p>
        </w:tc>
        <w:tc>
          <w:tcPr>
            <w:tcW w:w="933" w:type="pct"/>
          </w:tcPr>
          <w:p w14:paraId="2DB04804" w14:textId="77777777" w:rsidR="00B643DF" w:rsidRPr="00B00D0A" w:rsidRDefault="00B643DF" w:rsidP="00A47A41">
            <w:pPr>
              <w:spacing w:after="120" w:line="360" w:lineRule="auto"/>
              <w:rPr>
                <w:rFonts w:asciiTheme="minorHAnsi" w:hAnsiTheme="minorHAnsi"/>
              </w:rPr>
            </w:pPr>
          </w:p>
          <w:p w14:paraId="5EC797B2"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2A136421" w14:textId="77777777" w:rsidR="00B643DF" w:rsidRPr="00B00D0A" w:rsidRDefault="00B643DF" w:rsidP="00A47A41">
            <w:pPr>
              <w:spacing w:after="120" w:line="360" w:lineRule="auto"/>
              <w:rPr>
                <w:rFonts w:asciiTheme="minorHAnsi" w:hAnsiTheme="minorHAnsi"/>
              </w:rPr>
            </w:pPr>
          </w:p>
          <w:p w14:paraId="44F4FF02"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B643DF" w:rsidRPr="00B00D0A">
              <w:rPr>
                <w:rFonts w:asciiTheme="minorHAnsi" w:hAnsiTheme="minorHAnsi"/>
              </w:rPr>
              <w:t>,</w:t>
            </w:r>
          </w:p>
          <w:p w14:paraId="05E7D256"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73BA6105" w14:textId="77777777" w:rsidTr="008F6C1E">
        <w:tc>
          <w:tcPr>
            <w:tcW w:w="1417" w:type="pct"/>
          </w:tcPr>
          <w:p w14:paraId="36FF41EE" w14:textId="77777777" w:rsidR="00E97146"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w:t>
            </w:r>
            <w:r w:rsidRPr="00B00D0A">
              <w:rPr>
                <w:rFonts w:asciiTheme="minorHAnsi" w:hAnsiTheme="minorHAnsi"/>
                <w:b/>
              </w:rPr>
              <w:t>5</w:t>
            </w:r>
            <w:r w:rsidR="00E97146" w:rsidRPr="00B00D0A">
              <w:rPr>
                <w:rFonts w:asciiTheme="minorHAnsi" w:hAnsiTheme="minorHAnsi"/>
                <w:b/>
              </w:rPr>
              <w:t>.5</w:t>
            </w:r>
          </w:p>
          <w:p w14:paraId="79911B27"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Zintegr</w:t>
            </w:r>
            <w:r w:rsidR="00B643DF" w:rsidRPr="00B00D0A">
              <w:rPr>
                <w:rFonts w:asciiTheme="minorHAnsi" w:hAnsiTheme="minorHAnsi"/>
              </w:rPr>
              <w:t>owanie działań zmierzających do zapewnienia pracy</w:t>
            </w:r>
          </w:p>
        </w:tc>
        <w:tc>
          <w:tcPr>
            <w:tcW w:w="959" w:type="pct"/>
          </w:tcPr>
          <w:p w14:paraId="4ECBA340" w14:textId="77777777" w:rsidR="00B643DF" w:rsidRPr="00B00D0A" w:rsidRDefault="00B643DF" w:rsidP="00A47A41">
            <w:pPr>
              <w:spacing w:after="120" w:line="360" w:lineRule="auto"/>
              <w:rPr>
                <w:rFonts w:asciiTheme="minorHAnsi" w:hAnsiTheme="minorHAnsi"/>
              </w:rPr>
            </w:pPr>
          </w:p>
          <w:p w14:paraId="7542A04B"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PCPR</w:t>
            </w:r>
            <w:r w:rsidR="00D80B90" w:rsidRPr="00B00D0A">
              <w:rPr>
                <w:rFonts w:asciiTheme="minorHAnsi" w:hAnsiTheme="minorHAnsi"/>
              </w:rPr>
              <w:t xml:space="preserve"> w Krapkowicach,</w:t>
            </w:r>
          </w:p>
          <w:p w14:paraId="180C597B"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PUP</w:t>
            </w:r>
            <w:r w:rsidR="00D80B90" w:rsidRPr="00B00D0A">
              <w:rPr>
                <w:rFonts w:asciiTheme="minorHAnsi" w:hAnsiTheme="minorHAnsi"/>
              </w:rPr>
              <w:t xml:space="preserve"> w Krapkowicach</w:t>
            </w:r>
          </w:p>
        </w:tc>
        <w:tc>
          <w:tcPr>
            <w:tcW w:w="1002" w:type="pct"/>
            <w:gridSpan w:val="2"/>
          </w:tcPr>
          <w:p w14:paraId="2CD17D74" w14:textId="77777777" w:rsidR="00B643DF" w:rsidRPr="00B00D0A" w:rsidRDefault="00B643DF" w:rsidP="00A47A41">
            <w:pPr>
              <w:spacing w:after="120" w:line="360" w:lineRule="auto"/>
              <w:rPr>
                <w:rFonts w:asciiTheme="minorHAnsi" w:hAnsiTheme="minorHAnsi"/>
              </w:rPr>
            </w:pPr>
          </w:p>
          <w:p w14:paraId="7BC6A6B3" w14:textId="77777777" w:rsidR="00E97146" w:rsidRPr="00B00D0A" w:rsidRDefault="00D80B90" w:rsidP="00A47A41">
            <w:pPr>
              <w:spacing w:after="120" w:line="360" w:lineRule="auto"/>
              <w:rPr>
                <w:rFonts w:asciiTheme="minorHAnsi" w:hAnsiTheme="minorHAnsi"/>
              </w:rPr>
            </w:pPr>
            <w:r w:rsidRPr="00B00D0A">
              <w:rPr>
                <w:rFonts w:asciiTheme="minorHAnsi" w:hAnsiTheme="minorHAnsi"/>
              </w:rPr>
              <w:t>ośrodki pomocy społecznej</w:t>
            </w:r>
          </w:p>
        </w:tc>
        <w:tc>
          <w:tcPr>
            <w:tcW w:w="933" w:type="pct"/>
          </w:tcPr>
          <w:p w14:paraId="0EF61FE2" w14:textId="77777777" w:rsidR="00B643DF" w:rsidRPr="00B00D0A" w:rsidRDefault="00B643DF" w:rsidP="00A47A41">
            <w:pPr>
              <w:spacing w:after="120" w:line="360" w:lineRule="auto"/>
              <w:rPr>
                <w:rFonts w:asciiTheme="minorHAnsi" w:hAnsiTheme="minorHAnsi"/>
              </w:rPr>
            </w:pPr>
          </w:p>
          <w:p w14:paraId="1331E883" w14:textId="77777777" w:rsidR="00E97146" w:rsidRPr="00B00D0A" w:rsidRDefault="00E97146" w:rsidP="00B643DF">
            <w:pPr>
              <w:spacing w:after="120" w:line="360" w:lineRule="auto"/>
              <w:rPr>
                <w:rFonts w:asciiTheme="minorHAnsi" w:hAnsiTheme="minorHAnsi"/>
              </w:rPr>
            </w:pPr>
            <w:r w:rsidRPr="00B00D0A">
              <w:rPr>
                <w:rFonts w:asciiTheme="minorHAnsi" w:hAnsiTheme="minorHAnsi"/>
              </w:rPr>
              <w:t xml:space="preserve">2016 </w:t>
            </w:r>
            <w:r w:rsidR="00B643DF" w:rsidRPr="00B00D0A">
              <w:rPr>
                <w:rFonts w:asciiTheme="minorHAnsi" w:hAnsiTheme="minorHAnsi"/>
              </w:rPr>
              <w:t>–</w:t>
            </w:r>
            <w:r w:rsidRPr="00B00D0A">
              <w:rPr>
                <w:rFonts w:asciiTheme="minorHAnsi" w:hAnsiTheme="minorHAnsi"/>
              </w:rPr>
              <w:t xml:space="preserve"> 2025</w:t>
            </w:r>
          </w:p>
        </w:tc>
        <w:tc>
          <w:tcPr>
            <w:tcW w:w="689" w:type="pct"/>
          </w:tcPr>
          <w:p w14:paraId="7CB1A109" w14:textId="77777777" w:rsidR="00B643DF" w:rsidRPr="00B00D0A" w:rsidRDefault="00B643DF" w:rsidP="00A47A41">
            <w:pPr>
              <w:spacing w:after="120" w:line="360" w:lineRule="auto"/>
              <w:rPr>
                <w:rFonts w:asciiTheme="minorHAnsi" w:hAnsiTheme="minorHAnsi"/>
              </w:rPr>
            </w:pPr>
          </w:p>
          <w:p w14:paraId="457BBFFE"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B643DF" w:rsidRPr="00B00D0A">
              <w:rPr>
                <w:rFonts w:asciiTheme="minorHAnsi" w:hAnsiTheme="minorHAnsi"/>
              </w:rPr>
              <w:t>,</w:t>
            </w:r>
          </w:p>
          <w:p w14:paraId="37815881"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r w:rsidR="00B643DF" w:rsidRPr="00B00D0A">
              <w:rPr>
                <w:rFonts w:asciiTheme="minorHAnsi" w:hAnsiTheme="minorHAnsi"/>
              </w:rPr>
              <w:t>,</w:t>
            </w:r>
          </w:p>
          <w:p w14:paraId="782D0F8C"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fundusze europejskie</w:t>
            </w:r>
          </w:p>
        </w:tc>
      </w:tr>
      <w:tr w:rsidR="00E97146" w:rsidRPr="00B00D0A" w14:paraId="6668A864" w14:textId="77777777" w:rsidTr="008F6C1E">
        <w:trPr>
          <w:trHeight w:val="72"/>
        </w:trPr>
        <w:tc>
          <w:tcPr>
            <w:tcW w:w="1417" w:type="pct"/>
            <w:vMerge w:val="restart"/>
          </w:tcPr>
          <w:p w14:paraId="50290410" w14:textId="77777777" w:rsidR="00E97146" w:rsidRPr="00B00D0A" w:rsidRDefault="00613E4C" w:rsidP="00A47A41">
            <w:pPr>
              <w:spacing w:after="120" w:line="360" w:lineRule="auto"/>
              <w:rPr>
                <w:rFonts w:asciiTheme="minorHAnsi" w:hAnsiTheme="minorHAnsi"/>
                <w:b/>
              </w:rPr>
            </w:pPr>
            <w:r w:rsidRPr="00B00D0A">
              <w:rPr>
                <w:rFonts w:asciiTheme="minorHAnsi" w:hAnsiTheme="minorHAnsi"/>
                <w:b/>
              </w:rPr>
              <w:t>Wskaź</w:t>
            </w:r>
            <w:r w:rsidR="00E97146" w:rsidRPr="00B00D0A">
              <w:rPr>
                <w:rFonts w:asciiTheme="minorHAnsi" w:hAnsiTheme="minorHAnsi"/>
                <w:b/>
              </w:rPr>
              <w:t>niki</w:t>
            </w:r>
          </w:p>
        </w:tc>
        <w:tc>
          <w:tcPr>
            <w:tcW w:w="3583" w:type="pct"/>
            <w:gridSpan w:val="5"/>
          </w:tcPr>
          <w:p w14:paraId="508DAE68" w14:textId="77777777" w:rsidR="00E97146" w:rsidRPr="00B00D0A" w:rsidRDefault="00613E4C" w:rsidP="00D00942">
            <w:pPr>
              <w:spacing w:after="120" w:line="360" w:lineRule="auto"/>
              <w:rPr>
                <w:rFonts w:asciiTheme="minorHAnsi" w:hAnsiTheme="minorHAnsi"/>
              </w:rPr>
            </w:pPr>
            <w:r w:rsidRPr="00B00D0A">
              <w:rPr>
                <w:rFonts w:asciiTheme="minorHAnsi" w:hAnsiTheme="minorHAnsi"/>
              </w:rPr>
              <w:t>Liczba dzie</w:t>
            </w:r>
            <w:r w:rsidR="00D00942">
              <w:rPr>
                <w:rFonts w:asciiTheme="minorHAnsi" w:hAnsiTheme="minorHAnsi"/>
              </w:rPr>
              <w:t>ci powracających z pieczy zastępczej do rodzin naturalnych</w:t>
            </w:r>
          </w:p>
        </w:tc>
      </w:tr>
      <w:tr w:rsidR="00E97146" w:rsidRPr="00B00D0A" w14:paraId="07B14736" w14:textId="77777777" w:rsidTr="008F6C1E">
        <w:trPr>
          <w:trHeight w:val="71"/>
        </w:trPr>
        <w:tc>
          <w:tcPr>
            <w:tcW w:w="1417" w:type="pct"/>
            <w:vMerge/>
          </w:tcPr>
          <w:p w14:paraId="5810F1A6" w14:textId="77777777" w:rsidR="00E97146" w:rsidRPr="00B00D0A" w:rsidRDefault="00E97146" w:rsidP="00A47A41">
            <w:pPr>
              <w:spacing w:after="120" w:line="360" w:lineRule="auto"/>
              <w:rPr>
                <w:rFonts w:asciiTheme="minorHAnsi" w:hAnsiTheme="minorHAnsi"/>
                <w:b/>
              </w:rPr>
            </w:pPr>
          </w:p>
        </w:tc>
        <w:tc>
          <w:tcPr>
            <w:tcW w:w="3583" w:type="pct"/>
            <w:gridSpan w:val="5"/>
          </w:tcPr>
          <w:p w14:paraId="1D1347AC" w14:textId="77777777" w:rsidR="00E97146" w:rsidRPr="00B00D0A" w:rsidRDefault="00613E4C" w:rsidP="00A47A41">
            <w:pPr>
              <w:spacing w:after="120" w:line="360" w:lineRule="auto"/>
              <w:rPr>
                <w:rFonts w:asciiTheme="minorHAnsi" w:hAnsiTheme="minorHAnsi"/>
              </w:rPr>
            </w:pPr>
            <w:r w:rsidRPr="00B00D0A">
              <w:rPr>
                <w:rFonts w:asciiTheme="minorHAnsi" w:hAnsiTheme="minorHAnsi"/>
              </w:rPr>
              <w:t>Liczba u</w:t>
            </w:r>
            <w:r w:rsidR="005D1BE8">
              <w:rPr>
                <w:rFonts w:asciiTheme="minorHAnsi" w:hAnsiTheme="minorHAnsi"/>
              </w:rPr>
              <w:t>mieszczonych dzieci w rodzinnej pieczy zastępczej</w:t>
            </w:r>
          </w:p>
        </w:tc>
      </w:tr>
      <w:tr w:rsidR="00E97146" w:rsidRPr="00B00D0A" w14:paraId="3C372A7D" w14:textId="77777777" w:rsidTr="008F6C1E">
        <w:trPr>
          <w:trHeight w:val="71"/>
        </w:trPr>
        <w:tc>
          <w:tcPr>
            <w:tcW w:w="1417" w:type="pct"/>
            <w:vMerge/>
          </w:tcPr>
          <w:p w14:paraId="37059F29" w14:textId="77777777" w:rsidR="00E97146" w:rsidRPr="00B00D0A" w:rsidRDefault="00E97146" w:rsidP="00A47A41">
            <w:pPr>
              <w:spacing w:after="120" w:line="360" w:lineRule="auto"/>
              <w:rPr>
                <w:rFonts w:asciiTheme="minorHAnsi" w:hAnsiTheme="minorHAnsi"/>
                <w:b/>
              </w:rPr>
            </w:pPr>
          </w:p>
        </w:tc>
        <w:tc>
          <w:tcPr>
            <w:tcW w:w="3583" w:type="pct"/>
            <w:gridSpan w:val="5"/>
          </w:tcPr>
          <w:p w14:paraId="6DB7B8BD" w14:textId="77777777" w:rsidR="005D1BE8" w:rsidRPr="00B00D0A" w:rsidRDefault="00613E4C" w:rsidP="00A47A41">
            <w:pPr>
              <w:spacing w:after="120" w:line="360" w:lineRule="auto"/>
              <w:rPr>
                <w:rFonts w:asciiTheme="minorHAnsi" w:hAnsiTheme="minorHAnsi"/>
              </w:rPr>
            </w:pPr>
            <w:r w:rsidRPr="00B00D0A">
              <w:rPr>
                <w:rFonts w:asciiTheme="minorHAnsi" w:hAnsiTheme="minorHAnsi"/>
              </w:rPr>
              <w:t>Liczba nowo utworzonych i funkcjonujących form rodzinnej pieczy zastępczej</w:t>
            </w:r>
          </w:p>
        </w:tc>
      </w:tr>
      <w:tr w:rsidR="00E97146" w:rsidRPr="00B00D0A" w14:paraId="18F3FCB0" w14:textId="77777777" w:rsidTr="008F6C1E">
        <w:trPr>
          <w:trHeight w:val="71"/>
        </w:trPr>
        <w:tc>
          <w:tcPr>
            <w:tcW w:w="1417" w:type="pct"/>
            <w:vMerge/>
          </w:tcPr>
          <w:p w14:paraId="2B65D2C1" w14:textId="77777777" w:rsidR="00E97146" w:rsidRPr="00B00D0A" w:rsidRDefault="00E97146" w:rsidP="00A47A41">
            <w:pPr>
              <w:spacing w:after="120" w:line="360" w:lineRule="auto"/>
              <w:rPr>
                <w:rFonts w:asciiTheme="minorHAnsi" w:hAnsiTheme="minorHAnsi"/>
                <w:b/>
              </w:rPr>
            </w:pPr>
          </w:p>
        </w:tc>
        <w:tc>
          <w:tcPr>
            <w:tcW w:w="3583" w:type="pct"/>
            <w:gridSpan w:val="5"/>
          </w:tcPr>
          <w:p w14:paraId="7C530BAE" w14:textId="77777777" w:rsidR="00E97146" w:rsidRPr="00B00D0A" w:rsidRDefault="00613E4C" w:rsidP="00A47A41">
            <w:pPr>
              <w:spacing w:after="120" w:line="360" w:lineRule="auto"/>
              <w:rPr>
                <w:rFonts w:asciiTheme="minorHAnsi" w:hAnsiTheme="minorHAnsi"/>
              </w:rPr>
            </w:pPr>
            <w:r w:rsidRPr="00B00D0A">
              <w:rPr>
                <w:rFonts w:asciiTheme="minorHAnsi" w:hAnsiTheme="minorHAnsi"/>
              </w:rPr>
              <w:t>Liczba umieszczonych d</w:t>
            </w:r>
            <w:r w:rsidR="003169F7" w:rsidRPr="00B00D0A">
              <w:rPr>
                <w:rFonts w:asciiTheme="minorHAnsi" w:hAnsiTheme="minorHAnsi"/>
              </w:rPr>
              <w:t>zieci w placówkach opiekuńczo-</w:t>
            </w:r>
            <w:r w:rsidRPr="00B00D0A">
              <w:rPr>
                <w:rFonts w:asciiTheme="minorHAnsi" w:hAnsiTheme="minorHAnsi"/>
              </w:rPr>
              <w:t>wychowawczych</w:t>
            </w:r>
          </w:p>
        </w:tc>
      </w:tr>
      <w:tr w:rsidR="00E97146" w:rsidRPr="00B00D0A" w14:paraId="02642FAF" w14:textId="77777777" w:rsidTr="00C50110">
        <w:tc>
          <w:tcPr>
            <w:tcW w:w="5000" w:type="pct"/>
            <w:gridSpan w:val="6"/>
          </w:tcPr>
          <w:p w14:paraId="6331A3C2"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b/>
              </w:rPr>
              <w:t>CEL STRATEGICZNY III</w:t>
            </w:r>
            <w:r w:rsidRPr="00B00D0A">
              <w:rPr>
                <w:rFonts w:asciiTheme="minorHAnsi" w:hAnsiTheme="minorHAnsi"/>
              </w:rPr>
              <w:t xml:space="preserve">: </w:t>
            </w:r>
            <w:r w:rsidRPr="00B00D0A">
              <w:rPr>
                <w:rFonts w:asciiTheme="minorHAnsi" w:hAnsiTheme="minorHAnsi"/>
                <w:b/>
                <w:i/>
              </w:rPr>
              <w:t>Wyrównywanie szans osób starszych,</w:t>
            </w:r>
            <w:r w:rsidR="00751BDD" w:rsidRPr="00B00D0A">
              <w:rPr>
                <w:rFonts w:asciiTheme="minorHAnsi" w:hAnsiTheme="minorHAnsi"/>
                <w:b/>
                <w:i/>
              </w:rPr>
              <w:t xml:space="preserve"> </w:t>
            </w:r>
            <w:r w:rsidRPr="00B00D0A">
              <w:rPr>
                <w:rFonts w:asciiTheme="minorHAnsi" w:hAnsiTheme="minorHAnsi"/>
                <w:b/>
                <w:i/>
              </w:rPr>
              <w:t>niepełnosprawnych i przeciwdziałanie ich wykluczeniu społecznemu</w:t>
            </w:r>
          </w:p>
        </w:tc>
      </w:tr>
      <w:tr w:rsidR="00E97146" w:rsidRPr="00B00D0A" w14:paraId="2658546F" w14:textId="77777777" w:rsidTr="00C50110">
        <w:tc>
          <w:tcPr>
            <w:tcW w:w="5000" w:type="pct"/>
            <w:gridSpan w:val="6"/>
          </w:tcPr>
          <w:p w14:paraId="5885F6C2"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b/>
              </w:rPr>
              <w:t xml:space="preserve">CEL OPERACYJNY </w:t>
            </w:r>
            <w:r w:rsidR="00B72DAB">
              <w:rPr>
                <w:rFonts w:asciiTheme="minorHAnsi" w:hAnsiTheme="minorHAnsi"/>
                <w:b/>
              </w:rPr>
              <w:t>III.</w:t>
            </w:r>
            <w:r w:rsidRPr="00B00D0A">
              <w:rPr>
                <w:rFonts w:asciiTheme="minorHAnsi" w:hAnsiTheme="minorHAnsi"/>
                <w:b/>
              </w:rPr>
              <w:t>1</w:t>
            </w:r>
            <w:r w:rsidRPr="00B00D0A">
              <w:rPr>
                <w:rFonts w:asciiTheme="minorHAnsi" w:hAnsiTheme="minorHAnsi"/>
              </w:rPr>
              <w:t xml:space="preserve">: </w:t>
            </w:r>
            <w:r w:rsidRPr="00B00D0A">
              <w:rPr>
                <w:rFonts w:asciiTheme="minorHAnsi" w:hAnsiTheme="minorHAnsi"/>
                <w:b/>
                <w:i/>
              </w:rPr>
              <w:t>Zapewnienie sprawnie działającego systemu informacyjnego o możliwościach wspierania osób starszych i niepełnosprawnych</w:t>
            </w:r>
          </w:p>
        </w:tc>
      </w:tr>
      <w:tr w:rsidR="0076660E" w:rsidRPr="00B00D0A" w14:paraId="097CAB4A" w14:textId="77777777" w:rsidTr="008F6C1E">
        <w:tc>
          <w:tcPr>
            <w:tcW w:w="1417" w:type="pct"/>
          </w:tcPr>
          <w:p w14:paraId="25ABFCA5"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Nazwa działania</w:t>
            </w:r>
          </w:p>
        </w:tc>
        <w:tc>
          <w:tcPr>
            <w:tcW w:w="959" w:type="pct"/>
          </w:tcPr>
          <w:p w14:paraId="52080302"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Realizatorzy</w:t>
            </w:r>
          </w:p>
        </w:tc>
        <w:tc>
          <w:tcPr>
            <w:tcW w:w="1002" w:type="pct"/>
            <w:gridSpan w:val="2"/>
          </w:tcPr>
          <w:p w14:paraId="18683EFE"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Partnerzy</w:t>
            </w:r>
          </w:p>
        </w:tc>
        <w:tc>
          <w:tcPr>
            <w:tcW w:w="933" w:type="pct"/>
          </w:tcPr>
          <w:p w14:paraId="724552E3"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Czas realizacji</w:t>
            </w:r>
          </w:p>
        </w:tc>
        <w:tc>
          <w:tcPr>
            <w:tcW w:w="689" w:type="pct"/>
          </w:tcPr>
          <w:p w14:paraId="6889CCA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Sposób finansowania</w:t>
            </w:r>
          </w:p>
        </w:tc>
      </w:tr>
      <w:tr w:rsidR="0076660E" w:rsidRPr="00B00D0A" w14:paraId="2A7AC214" w14:textId="77777777" w:rsidTr="008F6C1E">
        <w:tc>
          <w:tcPr>
            <w:tcW w:w="1417" w:type="pct"/>
          </w:tcPr>
          <w:p w14:paraId="0EC3E517"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III.</w:t>
            </w:r>
            <w:r w:rsidRPr="00B00D0A">
              <w:rPr>
                <w:rFonts w:asciiTheme="minorHAnsi" w:hAnsiTheme="minorHAnsi"/>
                <w:b/>
              </w:rPr>
              <w:t>1.1</w:t>
            </w:r>
          </w:p>
          <w:p w14:paraId="0C386778"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Upowszec</w:t>
            </w:r>
            <w:r w:rsidR="00D625C8" w:rsidRPr="00B00D0A">
              <w:rPr>
                <w:rFonts w:asciiTheme="minorHAnsi" w:hAnsiTheme="minorHAnsi"/>
              </w:rPr>
              <w:t>hnianie wdrażanych programów na </w:t>
            </w:r>
            <w:r w:rsidRPr="00B00D0A">
              <w:rPr>
                <w:rFonts w:asciiTheme="minorHAnsi" w:hAnsiTheme="minorHAnsi"/>
              </w:rPr>
              <w:t>rzecz osób niepeł</w:t>
            </w:r>
            <w:r w:rsidR="00D625C8" w:rsidRPr="00B00D0A">
              <w:rPr>
                <w:rFonts w:asciiTheme="minorHAnsi" w:hAnsiTheme="minorHAnsi"/>
              </w:rPr>
              <w:t>nosprawnych</w:t>
            </w:r>
          </w:p>
        </w:tc>
        <w:tc>
          <w:tcPr>
            <w:tcW w:w="959" w:type="pct"/>
          </w:tcPr>
          <w:p w14:paraId="6AE61E57" w14:textId="77777777" w:rsidR="00E97146" w:rsidRPr="00B00D0A" w:rsidRDefault="00E97146" w:rsidP="00A47A41">
            <w:pPr>
              <w:spacing w:after="120" w:line="360" w:lineRule="auto"/>
              <w:rPr>
                <w:rFonts w:asciiTheme="minorHAnsi" w:hAnsiTheme="minorHAnsi"/>
              </w:rPr>
            </w:pPr>
          </w:p>
          <w:p w14:paraId="1926CED8" w14:textId="77777777" w:rsidR="00D625C8" w:rsidRPr="00B00D0A" w:rsidRDefault="00E97146" w:rsidP="00A47A41">
            <w:pPr>
              <w:spacing w:after="120" w:line="360" w:lineRule="auto"/>
              <w:rPr>
                <w:rFonts w:asciiTheme="minorHAnsi" w:hAnsiTheme="minorHAnsi"/>
              </w:rPr>
            </w:pPr>
            <w:r w:rsidRPr="00B00D0A">
              <w:rPr>
                <w:rFonts w:asciiTheme="minorHAnsi" w:hAnsiTheme="minorHAnsi"/>
              </w:rPr>
              <w:t>samorząd powiatowy</w:t>
            </w:r>
            <w:r w:rsidR="00D625C8" w:rsidRPr="00B00D0A">
              <w:rPr>
                <w:rFonts w:asciiTheme="minorHAnsi" w:hAnsiTheme="minorHAnsi"/>
              </w:rPr>
              <w:t>,</w:t>
            </w:r>
          </w:p>
          <w:p w14:paraId="00D9E2DB" w14:textId="77777777" w:rsidR="00E97146" w:rsidRPr="00B00D0A" w:rsidRDefault="00D625C8" w:rsidP="00A47A41">
            <w:pPr>
              <w:spacing w:after="120" w:line="360" w:lineRule="auto"/>
              <w:rPr>
                <w:rFonts w:asciiTheme="minorHAnsi" w:hAnsiTheme="minorHAnsi"/>
              </w:rPr>
            </w:pPr>
            <w:r w:rsidRPr="00B00D0A">
              <w:rPr>
                <w:rFonts w:asciiTheme="minorHAnsi" w:hAnsiTheme="minorHAnsi"/>
              </w:rPr>
              <w:t xml:space="preserve">samorząd </w:t>
            </w:r>
            <w:r w:rsidR="00531592" w:rsidRPr="00B00D0A">
              <w:rPr>
                <w:rFonts w:asciiTheme="minorHAnsi" w:hAnsiTheme="minorHAnsi"/>
              </w:rPr>
              <w:t>gminny</w:t>
            </w:r>
          </w:p>
        </w:tc>
        <w:tc>
          <w:tcPr>
            <w:tcW w:w="1002" w:type="pct"/>
            <w:gridSpan w:val="2"/>
          </w:tcPr>
          <w:p w14:paraId="41E08961" w14:textId="77777777" w:rsidR="00D625C8" w:rsidRPr="00B00D0A" w:rsidRDefault="00D625C8" w:rsidP="00A47A41">
            <w:pPr>
              <w:spacing w:after="120" w:line="360" w:lineRule="auto"/>
              <w:rPr>
                <w:rFonts w:asciiTheme="minorHAnsi" w:hAnsiTheme="minorHAnsi"/>
              </w:rPr>
            </w:pPr>
          </w:p>
          <w:p w14:paraId="5E033351" w14:textId="77777777" w:rsidR="00E97146" w:rsidRPr="00B00D0A" w:rsidRDefault="006B7C67"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p>
        </w:tc>
        <w:tc>
          <w:tcPr>
            <w:tcW w:w="933" w:type="pct"/>
          </w:tcPr>
          <w:p w14:paraId="3BD49101" w14:textId="77777777" w:rsidR="00D625C8" w:rsidRPr="00B00D0A" w:rsidRDefault="00D625C8" w:rsidP="00A47A41">
            <w:pPr>
              <w:spacing w:after="120" w:line="360" w:lineRule="auto"/>
              <w:rPr>
                <w:rFonts w:asciiTheme="minorHAnsi" w:hAnsiTheme="minorHAnsi"/>
              </w:rPr>
            </w:pPr>
          </w:p>
          <w:p w14:paraId="64CBA063"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72D4EBAD" w14:textId="77777777" w:rsidR="00D625C8" w:rsidRPr="00B00D0A" w:rsidRDefault="00D625C8" w:rsidP="00A47A41">
            <w:pPr>
              <w:spacing w:after="120" w:line="360" w:lineRule="auto"/>
              <w:rPr>
                <w:rFonts w:asciiTheme="minorHAnsi" w:hAnsiTheme="minorHAnsi"/>
              </w:rPr>
            </w:pPr>
          </w:p>
          <w:p w14:paraId="6D623365" w14:textId="77777777" w:rsidR="00D625C8" w:rsidRPr="00B00D0A" w:rsidRDefault="00E97146"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D625C8" w:rsidRPr="00B00D0A">
              <w:rPr>
                <w:rFonts w:asciiTheme="minorHAnsi" w:hAnsiTheme="minorHAnsi"/>
              </w:rPr>
              <w:t>,</w:t>
            </w:r>
          </w:p>
          <w:p w14:paraId="6B5AAB17" w14:textId="77777777" w:rsidR="00E97146" w:rsidRPr="00B00D0A" w:rsidRDefault="006B7C67" w:rsidP="00A47A41">
            <w:pPr>
              <w:spacing w:after="120" w:line="360" w:lineRule="auto"/>
              <w:rPr>
                <w:rFonts w:asciiTheme="minorHAnsi" w:hAnsiTheme="minorHAnsi"/>
              </w:rPr>
            </w:pPr>
            <w:r w:rsidRPr="00B00D0A">
              <w:rPr>
                <w:rFonts w:asciiTheme="minorHAnsi" w:hAnsiTheme="minorHAnsi"/>
              </w:rPr>
              <w:t>budżet gminy,</w:t>
            </w:r>
          </w:p>
          <w:p w14:paraId="106285DF"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państwa</w:t>
            </w:r>
            <w:r w:rsidR="006B7C67" w:rsidRPr="00B00D0A">
              <w:rPr>
                <w:rFonts w:asciiTheme="minorHAnsi" w:hAnsiTheme="minorHAnsi"/>
              </w:rPr>
              <w:t>,</w:t>
            </w:r>
          </w:p>
          <w:p w14:paraId="2EB680DF"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PFRON</w:t>
            </w:r>
          </w:p>
        </w:tc>
      </w:tr>
      <w:tr w:rsidR="0076660E" w:rsidRPr="00B00D0A" w14:paraId="5EDD1906" w14:textId="77777777" w:rsidTr="008F6C1E">
        <w:tc>
          <w:tcPr>
            <w:tcW w:w="1417" w:type="pct"/>
          </w:tcPr>
          <w:p w14:paraId="427455A7"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III.</w:t>
            </w:r>
            <w:r w:rsidRPr="00B00D0A">
              <w:rPr>
                <w:rFonts w:asciiTheme="minorHAnsi" w:hAnsiTheme="minorHAnsi"/>
                <w:b/>
              </w:rPr>
              <w:t>1.2</w:t>
            </w:r>
          </w:p>
          <w:p w14:paraId="0406C016"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lastRenderedPageBreak/>
              <w:t>Aktualizowanie strony internetowej PCPR zawierającej informacje d</w:t>
            </w:r>
            <w:r w:rsidR="00D625C8" w:rsidRPr="00B00D0A">
              <w:rPr>
                <w:rFonts w:asciiTheme="minorHAnsi" w:hAnsiTheme="minorHAnsi"/>
              </w:rPr>
              <w:t>la </w:t>
            </w:r>
            <w:r w:rsidRPr="00B00D0A">
              <w:rPr>
                <w:rFonts w:asciiTheme="minorHAnsi" w:hAnsiTheme="minorHAnsi"/>
              </w:rPr>
              <w:t>osób niepełnosprawnych.</w:t>
            </w:r>
          </w:p>
        </w:tc>
        <w:tc>
          <w:tcPr>
            <w:tcW w:w="959" w:type="pct"/>
          </w:tcPr>
          <w:p w14:paraId="1203CC5C" w14:textId="77777777" w:rsidR="00D625C8" w:rsidRPr="00B00D0A" w:rsidRDefault="00D625C8" w:rsidP="00A47A41">
            <w:pPr>
              <w:spacing w:after="120" w:line="360" w:lineRule="auto"/>
              <w:rPr>
                <w:rFonts w:asciiTheme="minorHAnsi" w:hAnsiTheme="minorHAnsi"/>
              </w:rPr>
            </w:pPr>
          </w:p>
          <w:p w14:paraId="36C39A06"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lastRenderedPageBreak/>
              <w:t>PCPR</w:t>
            </w:r>
            <w:r w:rsidR="00D80B90" w:rsidRPr="00B00D0A">
              <w:rPr>
                <w:rFonts w:asciiTheme="minorHAnsi" w:hAnsiTheme="minorHAnsi"/>
              </w:rPr>
              <w:t xml:space="preserve"> w Krapkowicach</w:t>
            </w:r>
          </w:p>
        </w:tc>
        <w:tc>
          <w:tcPr>
            <w:tcW w:w="1002" w:type="pct"/>
            <w:gridSpan w:val="2"/>
          </w:tcPr>
          <w:p w14:paraId="08F89F4A" w14:textId="77777777" w:rsidR="00E97146" w:rsidRPr="00B00D0A" w:rsidRDefault="00040D9F" w:rsidP="00A47A41">
            <w:pPr>
              <w:spacing w:after="120" w:line="360" w:lineRule="auto"/>
              <w:rPr>
                <w:rFonts w:asciiTheme="minorHAnsi" w:hAnsiTheme="minorHAnsi"/>
              </w:rPr>
            </w:pPr>
            <w:r>
              <w:rPr>
                <w:rFonts w:asciiTheme="minorHAnsi" w:hAnsiTheme="minorHAnsi"/>
              </w:rPr>
              <w:lastRenderedPageBreak/>
              <w:t xml:space="preserve">Samorząd </w:t>
            </w:r>
            <w:r>
              <w:rPr>
                <w:rFonts w:asciiTheme="minorHAnsi" w:hAnsiTheme="minorHAnsi"/>
              </w:rPr>
              <w:lastRenderedPageBreak/>
              <w:t>powiatowy</w:t>
            </w:r>
          </w:p>
        </w:tc>
        <w:tc>
          <w:tcPr>
            <w:tcW w:w="933" w:type="pct"/>
          </w:tcPr>
          <w:p w14:paraId="45039BD2" w14:textId="77777777" w:rsidR="00D625C8" w:rsidRPr="00B00D0A" w:rsidRDefault="00D625C8" w:rsidP="00A47A41">
            <w:pPr>
              <w:spacing w:after="120" w:line="360" w:lineRule="auto"/>
              <w:rPr>
                <w:rFonts w:asciiTheme="minorHAnsi" w:hAnsiTheme="minorHAnsi"/>
              </w:rPr>
            </w:pPr>
          </w:p>
          <w:p w14:paraId="367D9B22" w14:textId="77777777" w:rsidR="00E97146" w:rsidRPr="00B00D0A" w:rsidRDefault="00E97146" w:rsidP="00D625C8">
            <w:pPr>
              <w:spacing w:after="120" w:line="360" w:lineRule="auto"/>
              <w:rPr>
                <w:rFonts w:asciiTheme="minorHAnsi" w:hAnsiTheme="minorHAnsi"/>
              </w:rPr>
            </w:pPr>
            <w:r w:rsidRPr="00B00D0A">
              <w:rPr>
                <w:rFonts w:asciiTheme="minorHAnsi" w:hAnsiTheme="minorHAnsi"/>
              </w:rPr>
              <w:lastRenderedPageBreak/>
              <w:t xml:space="preserve">2016 </w:t>
            </w:r>
            <w:r w:rsidR="00D625C8" w:rsidRPr="00B00D0A">
              <w:rPr>
                <w:rFonts w:asciiTheme="minorHAnsi" w:hAnsiTheme="minorHAnsi"/>
              </w:rPr>
              <w:t xml:space="preserve">– </w:t>
            </w:r>
            <w:r w:rsidRPr="00B00D0A">
              <w:rPr>
                <w:rFonts w:asciiTheme="minorHAnsi" w:hAnsiTheme="minorHAnsi"/>
              </w:rPr>
              <w:t>2025</w:t>
            </w:r>
          </w:p>
        </w:tc>
        <w:tc>
          <w:tcPr>
            <w:tcW w:w="689" w:type="pct"/>
          </w:tcPr>
          <w:p w14:paraId="0BB54B02" w14:textId="77777777" w:rsidR="00D625C8" w:rsidRPr="00B00D0A" w:rsidRDefault="00D625C8" w:rsidP="00A47A41">
            <w:pPr>
              <w:spacing w:after="120" w:line="360" w:lineRule="auto"/>
              <w:rPr>
                <w:rFonts w:asciiTheme="minorHAnsi" w:hAnsiTheme="minorHAnsi"/>
              </w:rPr>
            </w:pPr>
          </w:p>
          <w:p w14:paraId="450B5588"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lastRenderedPageBreak/>
              <w:t>budżet powiatu</w:t>
            </w:r>
          </w:p>
        </w:tc>
      </w:tr>
      <w:tr w:rsidR="00E97146" w:rsidRPr="00B00D0A" w14:paraId="5777740A" w14:textId="77777777" w:rsidTr="00A5791F">
        <w:tc>
          <w:tcPr>
            <w:tcW w:w="5000" w:type="pct"/>
            <w:gridSpan w:val="6"/>
          </w:tcPr>
          <w:p w14:paraId="6315D41E"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b/>
              </w:rPr>
              <w:lastRenderedPageBreak/>
              <w:t xml:space="preserve">CEL OPERACYJNY </w:t>
            </w:r>
            <w:r w:rsidR="00B72DAB">
              <w:rPr>
                <w:rFonts w:asciiTheme="minorHAnsi" w:hAnsiTheme="minorHAnsi"/>
                <w:b/>
              </w:rPr>
              <w:t>III.</w:t>
            </w:r>
            <w:r w:rsidRPr="00B00D0A">
              <w:rPr>
                <w:rFonts w:asciiTheme="minorHAnsi" w:hAnsiTheme="minorHAnsi"/>
                <w:b/>
              </w:rPr>
              <w:t>2</w:t>
            </w:r>
            <w:r w:rsidRPr="00B00D0A">
              <w:rPr>
                <w:rFonts w:asciiTheme="minorHAnsi" w:hAnsiTheme="minorHAnsi"/>
              </w:rPr>
              <w:t xml:space="preserve"> : </w:t>
            </w:r>
            <w:r w:rsidRPr="00B00D0A">
              <w:rPr>
                <w:rFonts w:asciiTheme="minorHAnsi" w:hAnsiTheme="minorHAnsi"/>
                <w:b/>
                <w:i/>
              </w:rPr>
              <w:t>Zwiększenie uczestnictwa osób niepełnosprawnych w życiu społecznym.</w:t>
            </w:r>
          </w:p>
        </w:tc>
      </w:tr>
      <w:tr w:rsidR="0076660E" w:rsidRPr="00B00D0A" w14:paraId="708180A0" w14:textId="77777777" w:rsidTr="008F6C1E">
        <w:tc>
          <w:tcPr>
            <w:tcW w:w="1417" w:type="pct"/>
          </w:tcPr>
          <w:p w14:paraId="1CAB881D"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Nazwa działania</w:t>
            </w:r>
          </w:p>
        </w:tc>
        <w:tc>
          <w:tcPr>
            <w:tcW w:w="959" w:type="pct"/>
          </w:tcPr>
          <w:p w14:paraId="7B918A43"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Realizatorzy</w:t>
            </w:r>
          </w:p>
        </w:tc>
        <w:tc>
          <w:tcPr>
            <w:tcW w:w="1002" w:type="pct"/>
            <w:gridSpan w:val="2"/>
          </w:tcPr>
          <w:p w14:paraId="1972225B"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Partnerzy</w:t>
            </w:r>
          </w:p>
        </w:tc>
        <w:tc>
          <w:tcPr>
            <w:tcW w:w="933" w:type="pct"/>
          </w:tcPr>
          <w:p w14:paraId="4A9CB3D5"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Czas realizacji</w:t>
            </w:r>
          </w:p>
        </w:tc>
        <w:tc>
          <w:tcPr>
            <w:tcW w:w="689" w:type="pct"/>
          </w:tcPr>
          <w:p w14:paraId="78ABC3BF"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Sposób finansowania</w:t>
            </w:r>
          </w:p>
        </w:tc>
      </w:tr>
      <w:tr w:rsidR="0076660E" w:rsidRPr="00B00D0A" w14:paraId="0E4630BF" w14:textId="77777777" w:rsidTr="008F6C1E">
        <w:tc>
          <w:tcPr>
            <w:tcW w:w="1417" w:type="pct"/>
          </w:tcPr>
          <w:p w14:paraId="33307F46"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III.</w:t>
            </w:r>
            <w:r w:rsidRPr="00B00D0A">
              <w:rPr>
                <w:rFonts w:asciiTheme="minorHAnsi" w:hAnsiTheme="minorHAnsi"/>
                <w:b/>
              </w:rPr>
              <w:t>2.1</w:t>
            </w:r>
          </w:p>
          <w:p w14:paraId="668F71BA"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Likwidacja barier archi</w:t>
            </w:r>
            <w:r w:rsidR="00D625C8" w:rsidRPr="00B00D0A">
              <w:rPr>
                <w:rFonts w:asciiTheme="minorHAnsi" w:hAnsiTheme="minorHAnsi"/>
              </w:rPr>
              <w:t>tektonicznych, technicznych i w komunikowaniu się w </w:t>
            </w:r>
            <w:r w:rsidRPr="00B00D0A">
              <w:rPr>
                <w:rFonts w:asciiTheme="minorHAnsi" w:hAnsiTheme="minorHAnsi"/>
              </w:rPr>
              <w:t>obiektach użyteczności publicznej i miejscu zami</w:t>
            </w:r>
            <w:r w:rsidR="00D625C8" w:rsidRPr="00B00D0A">
              <w:rPr>
                <w:rFonts w:asciiTheme="minorHAnsi" w:hAnsiTheme="minorHAnsi"/>
              </w:rPr>
              <w:t>eszkania osób niepełnosprawnych</w:t>
            </w:r>
          </w:p>
        </w:tc>
        <w:tc>
          <w:tcPr>
            <w:tcW w:w="959" w:type="pct"/>
          </w:tcPr>
          <w:p w14:paraId="280AC97C" w14:textId="77777777" w:rsidR="00D625C8" w:rsidRPr="00B00D0A" w:rsidRDefault="00D625C8" w:rsidP="00A47A41">
            <w:pPr>
              <w:spacing w:after="120" w:line="360" w:lineRule="auto"/>
              <w:rPr>
                <w:rFonts w:asciiTheme="minorHAnsi" w:hAnsiTheme="minorHAnsi"/>
              </w:rPr>
            </w:pPr>
          </w:p>
          <w:p w14:paraId="40E0568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PCPR</w:t>
            </w:r>
            <w:r w:rsidR="00D80B90" w:rsidRPr="00B00D0A">
              <w:rPr>
                <w:rFonts w:asciiTheme="minorHAnsi" w:hAnsiTheme="minorHAnsi"/>
              </w:rPr>
              <w:t xml:space="preserve"> w Krapkowicach</w:t>
            </w:r>
            <w:r w:rsidR="00D625C8" w:rsidRPr="00B00D0A">
              <w:rPr>
                <w:rFonts w:asciiTheme="minorHAnsi" w:hAnsiTheme="minorHAnsi"/>
              </w:rPr>
              <w:t>,</w:t>
            </w:r>
          </w:p>
          <w:p w14:paraId="7963CFD4" w14:textId="77777777" w:rsidR="00D625C8" w:rsidRPr="00B00D0A" w:rsidRDefault="00E97146" w:rsidP="00A47A41">
            <w:pPr>
              <w:spacing w:after="120" w:line="360" w:lineRule="auto"/>
              <w:rPr>
                <w:rFonts w:asciiTheme="minorHAnsi" w:hAnsiTheme="minorHAnsi"/>
              </w:rPr>
            </w:pPr>
            <w:r w:rsidRPr="00B00D0A">
              <w:rPr>
                <w:rFonts w:asciiTheme="minorHAnsi" w:hAnsiTheme="minorHAnsi"/>
              </w:rPr>
              <w:t>samorząd gminny</w:t>
            </w:r>
            <w:r w:rsidR="00D625C8" w:rsidRPr="00B00D0A">
              <w:rPr>
                <w:rFonts w:asciiTheme="minorHAnsi" w:hAnsiTheme="minorHAnsi"/>
              </w:rPr>
              <w:t>,</w:t>
            </w:r>
          </w:p>
          <w:p w14:paraId="0528FBF8" w14:textId="77777777" w:rsidR="00E97146" w:rsidRPr="00B00D0A" w:rsidRDefault="00D625C8" w:rsidP="00D625C8">
            <w:pPr>
              <w:spacing w:after="120" w:line="360" w:lineRule="auto"/>
              <w:rPr>
                <w:rFonts w:asciiTheme="minorHAnsi" w:hAnsiTheme="minorHAnsi"/>
              </w:rPr>
            </w:pPr>
            <w:r w:rsidRPr="00B00D0A">
              <w:rPr>
                <w:rFonts w:asciiTheme="minorHAnsi" w:hAnsiTheme="minorHAnsi"/>
              </w:rPr>
              <w:t>samorząd</w:t>
            </w:r>
            <w:r w:rsidR="00E97146" w:rsidRPr="00B00D0A">
              <w:rPr>
                <w:rFonts w:asciiTheme="minorHAnsi" w:hAnsiTheme="minorHAnsi"/>
              </w:rPr>
              <w:t xml:space="preserve"> powiatowy</w:t>
            </w:r>
          </w:p>
        </w:tc>
        <w:tc>
          <w:tcPr>
            <w:tcW w:w="1002" w:type="pct"/>
            <w:gridSpan w:val="2"/>
          </w:tcPr>
          <w:p w14:paraId="105707A1" w14:textId="77777777" w:rsidR="00D625C8" w:rsidRPr="00B00D0A" w:rsidRDefault="00D625C8" w:rsidP="00A47A41">
            <w:pPr>
              <w:spacing w:after="120" w:line="360" w:lineRule="auto"/>
              <w:rPr>
                <w:rFonts w:asciiTheme="minorHAnsi" w:hAnsiTheme="minorHAnsi"/>
              </w:rPr>
            </w:pPr>
          </w:p>
          <w:p w14:paraId="75CC573E" w14:textId="77777777" w:rsidR="00E97146" w:rsidRPr="00B00D0A" w:rsidRDefault="00D80B90" w:rsidP="00A47A41">
            <w:pPr>
              <w:spacing w:after="120" w:line="360" w:lineRule="auto"/>
              <w:rPr>
                <w:rFonts w:asciiTheme="minorHAnsi" w:hAnsiTheme="minorHAnsi"/>
              </w:rPr>
            </w:pPr>
            <w:r w:rsidRPr="00B00D0A">
              <w:rPr>
                <w:rFonts w:asciiTheme="minorHAnsi" w:hAnsiTheme="minorHAnsi"/>
              </w:rPr>
              <w:t>ośrodki pomocy społecznej,</w:t>
            </w:r>
          </w:p>
          <w:p w14:paraId="3B3BE8B9"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PFRON</w:t>
            </w:r>
          </w:p>
        </w:tc>
        <w:tc>
          <w:tcPr>
            <w:tcW w:w="933" w:type="pct"/>
          </w:tcPr>
          <w:p w14:paraId="045BDD26" w14:textId="77777777" w:rsidR="00D625C8" w:rsidRPr="00B00D0A" w:rsidRDefault="00D625C8" w:rsidP="00A47A41">
            <w:pPr>
              <w:spacing w:after="120" w:line="360" w:lineRule="auto"/>
              <w:rPr>
                <w:rFonts w:asciiTheme="minorHAnsi" w:hAnsiTheme="minorHAnsi"/>
              </w:rPr>
            </w:pPr>
          </w:p>
          <w:p w14:paraId="533FA969"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4C52FA3C" w14:textId="77777777" w:rsidR="00D625C8" w:rsidRPr="00B00D0A" w:rsidRDefault="00D625C8" w:rsidP="00A47A41">
            <w:pPr>
              <w:spacing w:after="120" w:line="360" w:lineRule="auto"/>
              <w:rPr>
                <w:rFonts w:asciiTheme="minorHAnsi" w:hAnsiTheme="minorHAnsi"/>
              </w:rPr>
            </w:pPr>
          </w:p>
          <w:p w14:paraId="2656A88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PFRON</w:t>
            </w:r>
            <w:r w:rsidR="00D625C8" w:rsidRPr="00B00D0A">
              <w:rPr>
                <w:rFonts w:asciiTheme="minorHAnsi" w:hAnsiTheme="minorHAnsi"/>
              </w:rPr>
              <w:t>,</w:t>
            </w:r>
          </w:p>
          <w:p w14:paraId="658B85D3" w14:textId="77777777" w:rsidR="00E97146" w:rsidRDefault="00E97146" w:rsidP="00A47A41">
            <w:pPr>
              <w:spacing w:after="120" w:line="360" w:lineRule="auto"/>
              <w:rPr>
                <w:rFonts w:asciiTheme="minorHAnsi" w:hAnsiTheme="minorHAnsi"/>
              </w:rPr>
            </w:pPr>
            <w:r w:rsidRPr="00B00D0A">
              <w:rPr>
                <w:rFonts w:asciiTheme="minorHAnsi" w:hAnsiTheme="minorHAnsi"/>
              </w:rPr>
              <w:t>budżet powiatu</w:t>
            </w:r>
            <w:r w:rsidR="00040D9F">
              <w:rPr>
                <w:rFonts w:asciiTheme="minorHAnsi" w:hAnsiTheme="minorHAnsi"/>
              </w:rPr>
              <w:t>,</w:t>
            </w:r>
          </w:p>
          <w:p w14:paraId="3499E07F" w14:textId="77777777" w:rsidR="00040D9F" w:rsidRPr="00B00D0A" w:rsidRDefault="00040D9F" w:rsidP="00A47A41">
            <w:pPr>
              <w:spacing w:after="120" w:line="360" w:lineRule="auto"/>
              <w:rPr>
                <w:rFonts w:asciiTheme="minorHAnsi" w:hAnsiTheme="minorHAnsi"/>
              </w:rPr>
            </w:pPr>
            <w:r>
              <w:rPr>
                <w:rFonts w:asciiTheme="minorHAnsi" w:hAnsiTheme="minorHAnsi"/>
              </w:rPr>
              <w:t>budżet gminy</w:t>
            </w:r>
          </w:p>
        </w:tc>
      </w:tr>
      <w:tr w:rsidR="0076660E" w:rsidRPr="00B00D0A" w14:paraId="1468368C" w14:textId="77777777" w:rsidTr="008F6C1E">
        <w:tc>
          <w:tcPr>
            <w:tcW w:w="1417" w:type="pct"/>
          </w:tcPr>
          <w:p w14:paraId="35C8C33D"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III.</w:t>
            </w:r>
            <w:r w:rsidRPr="00B00D0A">
              <w:rPr>
                <w:rFonts w:asciiTheme="minorHAnsi" w:hAnsiTheme="minorHAnsi"/>
                <w:b/>
              </w:rPr>
              <w:t>2.2</w:t>
            </w:r>
          </w:p>
          <w:p w14:paraId="71F6C94F" w14:textId="77777777" w:rsidR="00E97146" w:rsidRPr="00B00D0A" w:rsidRDefault="00D625C8" w:rsidP="00A47A41">
            <w:pPr>
              <w:spacing w:after="120" w:line="360" w:lineRule="auto"/>
              <w:rPr>
                <w:rFonts w:asciiTheme="minorHAnsi" w:hAnsiTheme="minorHAnsi"/>
              </w:rPr>
            </w:pPr>
            <w:r w:rsidRPr="00B00D0A">
              <w:rPr>
                <w:rFonts w:asciiTheme="minorHAnsi" w:hAnsiTheme="minorHAnsi"/>
              </w:rPr>
              <w:t>Wspieranie gmin w </w:t>
            </w:r>
            <w:r w:rsidR="00E97146" w:rsidRPr="00B00D0A">
              <w:rPr>
                <w:rFonts w:asciiTheme="minorHAnsi" w:hAnsiTheme="minorHAnsi"/>
              </w:rPr>
              <w:t>działaniach mających na</w:t>
            </w:r>
            <w:r w:rsidRPr="00B00D0A">
              <w:rPr>
                <w:rFonts w:asciiTheme="minorHAnsi" w:hAnsiTheme="minorHAnsi"/>
              </w:rPr>
              <w:t> </w:t>
            </w:r>
            <w:r w:rsidR="00E97146" w:rsidRPr="00B00D0A">
              <w:rPr>
                <w:rFonts w:asciiTheme="minorHAnsi" w:hAnsiTheme="minorHAnsi"/>
              </w:rPr>
              <w:t>celu pozyskanie środków transportu przystosowanych do przewozu osób niepełnosprawnych</w:t>
            </w:r>
            <w:r w:rsidRPr="00B00D0A">
              <w:rPr>
                <w:rFonts w:asciiTheme="minorHAnsi" w:hAnsiTheme="minorHAnsi"/>
              </w:rPr>
              <w:t>, w tym na wózkach inwalidzkich</w:t>
            </w:r>
          </w:p>
        </w:tc>
        <w:tc>
          <w:tcPr>
            <w:tcW w:w="959" w:type="pct"/>
          </w:tcPr>
          <w:p w14:paraId="2395C6D9" w14:textId="77777777" w:rsidR="00D625C8" w:rsidRPr="00B00D0A" w:rsidRDefault="00D625C8" w:rsidP="00A47A41">
            <w:pPr>
              <w:spacing w:after="120" w:line="360" w:lineRule="auto"/>
              <w:rPr>
                <w:rFonts w:asciiTheme="minorHAnsi" w:hAnsiTheme="minorHAnsi"/>
              </w:rPr>
            </w:pPr>
          </w:p>
          <w:p w14:paraId="43FA4315" w14:textId="77777777" w:rsidR="00D625C8" w:rsidRPr="00B00D0A" w:rsidRDefault="00E97146" w:rsidP="00A47A41">
            <w:pPr>
              <w:spacing w:after="120" w:line="360" w:lineRule="auto"/>
              <w:rPr>
                <w:rFonts w:asciiTheme="minorHAnsi" w:hAnsiTheme="minorHAnsi"/>
              </w:rPr>
            </w:pPr>
            <w:r w:rsidRPr="00B00D0A">
              <w:rPr>
                <w:rFonts w:asciiTheme="minorHAnsi" w:hAnsiTheme="minorHAnsi"/>
              </w:rPr>
              <w:t>samorząd gminny</w:t>
            </w:r>
            <w:r w:rsidR="00D625C8" w:rsidRPr="00B00D0A">
              <w:rPr>
                <w:rFonts w:asciiTheme="minorHAnsi" w:hAnsiTheme="minorHAnsi"/>
              </w:rPr>
              <w:t>,</w:t>
            </w:r>
          </w:p>
          <w:p w14:paraId="72EC44B5" w14:textId="77777777" w:rsidR="00E97146" w:rsidRPr="00B00D0A" w:rsidRDefault="00D625C8" w:rsidP="00A47A41">
            <w:pPr>
              <w:spacing w:after="120" w:line="360" w:lineRule="auto"/>
              <w:rPr>
                <w:rFonts w:asciiTheme="minorHAnsi" w:hAnsiTheme="minorHAnsi"/>
              </w:rPr>
            </w:pPr>
            <w:r w:rsidRPr="00B00D0A">
              <w:rPr>
                <w:rFonts w:asciiTheme="minorHAnsi" w:hAnsiTheme="minorHAnsi"/>
              </w:rPr>
              <w:t>samorząd</w:t>
            </w:r>
            <w:r w:rsidR="00E97146" w:rsidRPr="00B00D0A">
              <w:rPr>
                <w:rFonts w:asciiTheme="minorHAnsi" w:hAnsiTheme="minorHAnsi"/>
              </w:rPr>
              <w:t xml:space="preserve"> powiatowy</w:t>
            </w:r>
          </w:p>
        </w:tc>
        <w:tc>
          <w:tcPr>
            <w:tcW w:w="1002" w:type="pct"/>
            <w:gridSpan w:val="2"/>
          </w:tcPr>
          <w:p w14:paraId="6D14C9EA" w14:textId="77777777" w:rsidR="00D625C8" w:rsidRPr="00B00D0A" w:rsidRDefault="00D625C8" w:rsidP="00A47A41">
            <w:pPr>
              <w:spacing w:after="120" w:line="360" w:lineRule="auto"/>
              <w:rPr>
                <w:rFonts w:asciiTheme="minorHAnsi" w:hAnsiTheme="minorHAnsi"/>
              </w:rPr>
            </w:pPr>
          </w:p>
          <w:p w14:paraId="51930114"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PFRON</w:t>
            </w:r>
            <w:r w:rsidR="00D80B90" w:rsidRPr="00B00D0A">
              <w:rPr>
                <w:rFonts w:asciiTheme="minorHAnsi" w:hAnsiTheme="minorHAnsi"/>
              </w:rPr>
              <w:t>,</w:t>
            </w:r>
          </w:p>
          <w:p w14:paraId="0F9D4BD6"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samorząd wojewódzki</w:t>
            </w:r>
          </w:p>
        </w:tc>
        <w:tc>
          <w:tcPr>
            <w:tcW w:w="933" w:type="pct"/>
          </w:tcPr>
          <w:p w14:paraId="207315FA" w14:textId="77777777" w:rsidR="00D625C8" w:rsidRPr="00B00D0A" w:rsidRDefault="00D625C8" w:rsidP="00A47A41">
            <w:pPr>
              <w:spacing w:after="120" w:line="360" w:lineRule="auto"/>
              <w:rPr>
                <w:rFonts w:asciiTheme="minorHAnsi" w:hAnsiTheme="minorHAnsi"/>
              </w:rPr>
            </w:pPr>
          </w:p>
          <w:p w14:paraId="7A1EEB5D" w14:textId="77777777" w:rsidR="00E97146" w:rsidRPr="00B00D0A" w:rsidRDefault="00E97146" w:rsidP="00D625C8">
            <w:pPr>
              <w:spacing w:after="120" w:line="360" w:lineRule="auto"/>
              <w:rPr>
                <w:rFonts w:asciiTheme="minorHAnsi" w:hAnsiTheme="minorHAnsi"/>
              </w:rPr>
            </w:pPr>
            <w:r w:rsidRPr="00B00D0A">
              <w:rPr>
                <w:rFonts w:asciiTheme="minorHAnsi" w:hAnsiTheme="minorHAnsi"/>
              </w:rPr>
              <w:t xml:space="preserve">2016 </w:t>
            </w:r>
            <w:r w:rsidR="00D625C8" w:rsidRPr="00B00D0A">
              <w:rPr>
                <w:rFonts w:asciiTheme="minorHAnsi" w:hAnsiTheme="minorHAnsi"/>
              </w:rPr>
              <w:t>–</w:t>
            </w:r>
            <w:r w:rsidRPr="00B00D0A">
              <w:rPr>
                <w:rFonts w:asciiTheme="minorHAnsi" w:hAnsiTheme="minorHAnsi"/>
              </w:rPr>
              <w:t xml:space="preserve"> 2025</w:t>
            </w:r>
          </w:p>
        </w:tc>
        <w:tc>
          <w:tcPr>
            <w:tcW w:w="689" w:type="pct"/>
          </w:tcPr>
          <w:p w14:paraId="0F383CEF" w14:textId="77777777" w:rsidR="00D625C8" w:rsidRPr="00B00D0A" w:rsidRDefault="00D625C8" w:rsidP="00A47A41">
            <w:pPr>
              <w:spacing w:after="120" w:line="360" w:lineRule="auto"/>
              <w:rPr>
                <w:rFonts w:asciiTheme="minorHAnsi" w:hAnsiTheme="minorHAnsi"/>
              </w:rPr>
            </w:pPr>
          </w:p>
          <w:p w14:paraId="7B8650E5"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PFRON</w:t>
            </w:r>
            <w:r w:rsidR="006B7C67" w:rsidRPr="00B00D0A">
              <w:rPr>
                <w:rFonts w:asciiTheme="minorHAnsi" w:hAnsiTheme="minorHAnsi"/>
              </w:rPr>
              <w:t>,</w:t>
            </w:r>
          </w:p>
          <w:p w14:paraId="6ADA6A9C" w14:textId="77777777" w:rsidR="006B7C67" w:rsidRPr="00B00D0A" w:rsidRDefault="006B7C67" w:rsidP="00A47A41">
            <w:pPr>
              <w:spacing w:after="120" w:line="360" w:lineRule="auto"/>
              <w:rPr>
                <w:rFonts w:asciiTheme="minorHAnsi" w:hAnsiTheme="minorHAnsi"/>
              </w:rPr>
            </w:pPr>
            <w:r w:rsidRPr="00B00D0A">
              <w:rPr>
                <w:rFonts w:asciiTheme="minorHAnsi" w:hAnsiTheme="minorHAnsi"/>
              </w:rPr>
              <w:t>budżet gminy,</w:t>
            </w:r>
          </w:p>
          <w:p w14:paraId="5838C19B"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powiatu</w:t>
            </w:r>
          </w:p>
        </w:tc>
      </w:tr>
      <w:tr w:rsidR="0076660E" w:rsidRPr="00B00D0A" w14:paraId="42154B1F" w14:textId="77777777" w:rsidTr="008F6C1E">
        <w:tc>
          <w:tcPr>
            <w:tcW w:w="1417" w:type="pct"/>
          </w:tcPr>
          <w:p w14:paraId="7D014729"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III.</w:t>
            </w:r>
            <w:r w:rsidRPr="00B00D0A">
              <w:rPr>
                <w:rFonts w:asciiTheme="minorHAnsi" w:hAnsiTheme="minorHAnsi"/>
                <w:b/>
              </w:rPr>
              <w:t>2.3</w:t>
            </w:r>
          </w:p>
          <w:p w14:paraId="3513F9D7"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Wspieranie organizacji pozarządowych w zakresie organizacji kultury, sportu, rekreacji i turyst</w:t>
            </w:r>
            <w:r w:rsidR="00D625C8" w:rsidRPr="00B00D0A">
              <w:rPr>
                <w:rFonts w:asciiTheme="minorHAnsi" w:hAnsiTheme="minorHAnsi"/>
              </w:rPr>
              <w:t>yki dla osób niepełnosprawnych</w:t>
            </w:r>
          </w:p>
        </w:tc>
        <w:tc>
          <w:tcPr>
            <w:tcW w:w="959" w:type="pct"/>
          </w:tcPr>
          <w:p w14:paraId="5A647004" w14:textId="77777777" w:rsidR="00D625C8" w:rsidRPr="00B00D0A" w:rsidRDefault="00D625C8" w:rsidP="00A47A41">
            <w:pPr>
              <w:spacing w:after="120" w:line="360" w:lineRule="auto"/>
              <w:rPr>
                <w:rFonts w:asciiTheme="minorHAnsi" w:hAnsiTheme="minorHAnsi"/>
              </w:rPr>
            </w:pPr>
          </w:p>
          <w:p w14:paraId="5A2A2B29"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PCPR</w:t>
            </w:r>
            <w:r w:rsidR="00D80B90" w:rsidRPr="00B00D0A">
              <w:rPr>
                <w:rFonts w:asciiTheme="minorHAnsi" w:hAnsiTheme="minorHAnsi"/>
              </w:rPr>
              <w:t xml:space="preserve"> w Krapkowicach</w:t>
            </w:r>
            <w:r w:rsidR="00D625C8" w:rsidRPr="00B00D0A">
              <w:rPr>
                <w:rFonts w:asciiTheme="minorHAnsi" w:hAnsiTheme="minorHAnsi"/>
              </w:rPr>
              <w:t>,</w:t>
            </w:r>
          </w:p>
          <w:p w14:paraId="1EC69857" w14:textId="77777777" w:rsidR="00D625C8" w:rsidRPr="00B00D0A" w:rsidRDefault="00E97146" w:rsidP="00A47A41">
            <w:pPr>
              <w:spacing w:after="120" w:line="360" w:lineRule="auto"/>
              <w:rPr>
                <w:rFonts w:asciiTheme="minorHAnsi" w:hAnsiTheme="minorHAnsi"/>
              </w:rPr>
            </w:pPr>
            <w:r w:rsidRPr="00B00D0A">
              <w:rPr>
                <w:rFonts w:asciiTheme="minorHAnsi" w:hAnsiTheme="minorHAnsi"/>
              </w:rPr>
              <w:t>samorząd gminny</w:t>
            </w:r>
            <w:r w:rsidR="00D625C8" w:rsidRPr="00B00D0A">
              <w:rPr>
                <w:rFonts w:asciiTheme="minorHAnsi" w:hAnsiTheme="minorHAnsi"/>
              </w:rPr>
              <w:t>,</w:t>
            </w:r>
          </w:p>
          <w:p w14:paraId="43CF1048" w14:textId="77777777" w:rsidR="00E97146" w:rsidRPr="00B00D0A" w:rsidRDefault="00D625C8" w:rsidP="00A47A41">
            <w:pPr>
              <w:spacing w:after="120" w:line="360" w:lineRule="auto"/>
              <w:rPr>
                <w:rFonts w:asciiTheme="minorHAnsi" w:hAnsiTheme="minorHAnsi"/>
              </w:rPr>
            </w:pPr>
            <w:r w:rsidRPr="00B00D0A">
              <w:rPr>
                <w:rFonts w:asciiTheme="minorHAnsi" w:hAnsiTheme="minorHAnsi"/>
              </w:rPr>
              <w:t>samorząd</w:t>
            </w:r>
            <w:r w:rsidR="008B3DC8" w:rsidRPr="00B00D0A">
              <w:rPr>
                <w:rFonts w:asciiTheme="minorHAnsi" w:hAnsiTheme="minorHAnsi"/>
              </w:rPr>
              <w:t xml:space="preserve"> powiatowy</w:t>
            </w:r>
          </w:p>
        </w:tc>
        <w:tc>
          <w:tcPr>
            <w:tcW w:w="1002" w:type="pct"/>
            <w:gridSpan w:val="2"/>
          </w:tcPr>
          <w:p w14:paraId="79B0695A" w14:textId="77777777" w:rsidR="00D625C8" w:rsidRPr="00B00D0A" w:rsidRDefault="00D625C8" w:rsidP="00A47A41">
            <w:pPr>
              <w:spacing w:after="120" w:line="360" w:lineRule="auto"/>
              <w:rPr>
                <w:rFonts w:asciiTheme="minorHAnsi" w:hAnsiTheme="minorHAnsi"/>
              </w:rPr>
            </w:pPr>
          </w:p>
          <w:p w14:paraId="7FC6A1AB" w14:textId="77777777" w:rsidR="00E97146" w:rsidRPr="00B00D0A" w:rsidRDefault="006B7C67"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p>
        </w:tc>
        <w:tc>
          <w:tcPr>
            <w:tcW w:w="933" w:type="pct"/>
          </w:tcPr>
          <w:p w14:paraId="0235269E" w14:textId="77777777" w:rsidR="00D625C8" w:rsidRPr="00B00D0A" w:rsidRDefault="00D625C8" w:rsidP="00A47A41">
            <w:pPr>
              <w:spacing w:after="120" w:line="360" w:lineRule="auto"/>
              <w:rPr>
                <w:rFonts w:asciiTheme="minorHAnsi" w:hAnsiTheme="minorHAnsi"/>
              </w:rPr>
            </w:pPr>
          </w:p>
          <w:p w14:paraId="4C173ADD" w14:textId="77777777" w:rsidR="00E97146" w:rsidRPr="00B00D0A" w:rsidRDefault="00D625C8" w:rsidP="00A47A41">
            <w:pPr>
              <w:spacing w:after="120" w:line="360" w:lineRule="auto"/>
              <w:rPr>
                <w:rFonts w:asciiTheme="minorHAnsi" w:hAnsiTheme="minorHAnsi"/>
              </w:rPr>
            </w:pPr>
            <w:r w:rsidRPr="00B00D0A">
              <w:rPr>
                <w:rFonts w:asciiTheme="minorHAnsi" w:hAnsiTheme="minorHAnsi"/>
              </w:rPr>
              <w:t>2016 –</w:t>
            </w:r>
            <w:r w:rsidR="00E97146" w:rsidRPr="00B00D0A">
              <w:rPr>
                <w:rFonts w:asciiTheme="minorHAnsi" w:hAnsiTheme="minorHAnsi"/>
              </w:rPr>
              <w:t xml:space="preserve"> 2025</w:t>
            </w:r>
          </w:p>
        </w:tc>
        <w:tc>
          <w:tcPr>
            <w:tcW w:w="689" w:type="pct"/>
          </w:tcPr>
          <w:p w14:paraId="323A045C" w14:textId="77777777" w:rsidR="00D625C8" w:rsidRPr="00B00D0A" w:rsidRDefault="00D625C8" w:rsidP="00A47A41">
            <w:pPr>
              <w:spacing w:after="120" w:line="360" w:lineRule="auto"/>
              <w:rPr>
                <w:rFonts w:asciiTheme="minorHAnsi" w:hAnsiTheme="minorHAnsi"/>
              </w:rPr>
            </w:pPr>
          </w:p>
          <w:p w14:paraId="76C60041" w14:textId="77777777" w:rsidR="00D625C8" w:rsidRPr="00B00D0A" w:rsidRDefault="00E97146" w:rsidP="00A47A41">
            <w:pPr>
              <w:spacing w:after="120" w:line="360" w:lineRule="auto"/>
              <w:rPr>
                <w:rFonts w:asciiTheme="minorHAnsi" w:hAnsiTheme="minorHAnsi"/>
              </w:rPr>
            </w:pPr>
            <w:r w:rsidRPr="00B00D0A">
              <w:rPr>
                <w:rFonts w:asciiTheme="minorHAnsi" w:hAnsiTheme="minorHAnsi"/>
              </w:rPr>
              <w:t>budżet powiatu</w:t>
            </w:r>
            <w:r w:rsidR="00D625C8" w:rsidRPr="00B00D0A">
              <w:rPr>
                <w:rFonts w:asciiTheme="minorHAnsi" w:hAnsiTheme="minorHAnsi"/>
              </w:rPr>
              <w:t>,</w:t>
            </w:r>
          </w:p>
          <w:p w14:paraId="2504BEB7" w14:textId="77777777" w:rsidR="00E97146" w:rsidRPr="00B00D0A" w:rsidRDefault="00D625C8" w:rsidP="00A47A41">
            <w:pPr>
              <w:spacing w:after="120" w:line="360" w:lineRule="auto"/>
              <w:rPr>
                <w:rFonts w:asciiTheme="minorHAnsi" w:hAnsiTheme="minorHAnsi"/>
              </w:rPr>
            </w:pPr>
            <w:r w:rsidRPr="00B00D0A">
              <w:rPr>
                <w:rFonts w:asciiTheme="minorHAnsi" w:hAnsiTheme="minorHAnsi"/>
              </w:rPr>
              <w:t xml:space="preserve">budżet </w:t>
            </w:r>
            <w:r w:rsidR="008B3DC8" w:rsidRPr="00B00D0A">
              <w:rPr>
                <w:rFonts w:asciiTheme="minorHAnsi" w:hAnsiTheme="minorHAnsi"/>
              </w:rPr>
              <w:t>gminy</w:t>
            </w:r>
          </w:p>
        </w:tc>
      </w:tr>
      <w:tr w:rsidR="0076660E" w:rsidRPr="00B00D0A" w14:paraId="72AB5087" w14:textId="77777777" w:rsidTr="008F6C1E">
        <w:tc>
          <w:tcPr>
            <w:tcW w:w="1417" w:type="pct"/>
          </w:tcPr>
          <w:p w14:paraId="45EFB988"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lastRenderedPageBreak/>
              <w:t xml:space="preserve">Działanie </w:t>
            </w:r>
            <w:r w:rsidR="00B72DAB">
              <w:rPr>
                <w:rFonts w:asciiTheme="minorHAnsi" w:hAnsiTheme="minorHAnsi"/>
                <w:b/>
              </w:rPr>
              <w:t>III.</w:t>
            </w:r>
            <w:r w:rsidRPr="00B00D0A">
              <w:rPr>
                <w:rFonts w:asciiTheme="minorHAnsi" w:hAnsiTheme="minorHAnsi"/>
                <w:b/>
              </w:rPr>
              <w:t>2.4</w:t>
            </w:r>
          </w:p>
          <w:p w14:paraId="18AD6502" w14:textId="77777777" w:rsidR="00E97146" w:rsidRPr="00B00D0A" w:rsidRDefault="00D625C8" w:rsidP="00A47A41">
            <w:pPr>
              <w:spacing w:after="120" w:line="360" w:lineRule="auto"/>
              <w:rPr>
                <w:rFonts w:asciiTheme="minorHAnsi" w:hAnsiTheme="minorHAnsi"/>
              </w:rPr>
            </w:pPr>
            <w:r w:rsidRPr="00B00D0A">
              <w:rPr>
                <w:rFonts w:asciiTheme="minorHAnsi" w:hAnsiTheme="minorHAnsi"/>
              </w:rPr>
              <w:t>Promowanie osiągnięć i </w:t>
            </w:r>
            <w:r w:rsidR="00E97146" w:rsidRPr="00B00D0A">
              <w:rPr>
                <w:rFonts w:asciiTheme="minorHAnsi" w:hAnsiTheme="minorHAnsi"/>
              </w:rPr>
              <w:t>sukcesów osób niepełnosprawnych, zwłaszcza twórczości</w:t>
            </w:r>
            <w:r w:rsidRPr="00B00D0A">
              <w:rPr>
                <w:rFonts w:asciiTheme="minorHAnsi" w:hAnsiTheme="minorHAnsi"/>
              </w:rPr>
              <w:t xml:space="preserve"> artystycznej, kulturalnej oraz </w:t>
            </w:r>
            <w:r w:rsidR="00E97146" w:rsidRPr="00B00D0A">
              <w:rPr>
                <w:rFonts w:asciiTheme="minorHAnsi" w:hAnsiTheme="minorHAnsi"/>
              </w:rPr>
              <w:t>osiągnięć sportowych.</w:t>
            </w:r>
          </w:p>
        </w:tc>
        <w:tc>
          <w:tcPr>
            <w:tcW w:w="959" w:type="pct"/>
          </w:tcPr>
          <w:p w14:paraId="4F08C5F5" w14:textId="77777777" w:rsidR="00D625C8" w:rsidRPr="00B00D0A" w:rsidRDefault="00D625C8" w:rsidP="00A47A41">
            <w:pPr>
              <w:spacing w:after="120" w:line="360" w:lineRule="auto"/>
              <w:rPr>
                <w:rFonts w:asciiTheme="minorHAnsi" w:hAnsiTheme="minorHAnsi"/>
              </w:rPr>
            </w:pPr>
          </w:p>
          <w:p w14:paraId="1E9F25BE"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t>domy pomocy społecznej</w:t>
            </w:r>
            <w:r w:rsidR="00E97146" w:rsidRPr="00B00D0A">
              <w:rPr>
                <w:rFonts w:asciiTheme="minorHAnsi" w:hAnsiTheme="minorHAnsi"/>
              </w:rPr>
              <w:t>,</w:t>
            </w:r>
          </w:p>
          <w:p w14:paraId="5A77A66A" w14:textId="77777777" w:rsidR="00E97146" w:rsidRPr="00B00D0A" w:rsidRDefault="00531816" w:rsidP="00A47A41">
            <w:pPr>
              <w:spacing w:after="120" w:line="360" w:lineRule="auto"/>
              <w:rPr>
                <w:rFonts w:asciiTheme="minorHAnsi" w:hAnsiTheme="minorHAnsi"/>
              </w:rPr>
            </w:pPr>
            <w:r w:rsidRPr="00B00D0A">
              <w:rPr>
                <w:rFonts w:asciiTheme="minorHAnsi" w:hAnsiTheme="minorHAnsi"/>
              </w:rPr>
              <w:t>ośrodki pomocy społecznej</w:t>
            </w:r>
            <w:r w:rsidR="00D80B90" w:rsidRPr="00B00D0A">
              <w:rPr>
                <w:rFonts w:asciiTheme="minorHAnsi" w:hAnsiTheme="minorHAnsi"/>
              </w:rPr>
              <w:t>,</w:t>
            </w:r>
          </w:p>
          <w:p w14:paraId="3B3819C8"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PCPR</w:t>
            </w:r>
            <w:r w:rsidR="00D80B90" w:rsidRPr="00B00D0A">
              <w:rPr>
                <w:rFonts w:asciiTheme="minorHAnsi" w:hAnsiTheme="minorHAnsi"/>
              </w:rPr>
              <w:t xml:space="preserve"> w Krapkowicach,</w:t>
            </w:r>
          </w:p>
          <w:p w14:paraId="7241EF5C" w14:textId="77777777" w:rsidR="00E97146" w:rsidRPr="00B00D0A" w:rsidRDefault="006B7C67"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p>
        </w:tc>
        <w:tc>
          <w:tcPr>
            <w:tcW w:w="1002" w:type="pct"/>
            <w:gridSpan w:val="2"/>
          </w:tcPr>
          <w:p w14:paraId="6688973A" w14:textId="77777777" w:rsidR="00D625C8" w:rsidRPr="00B00D0A" w:rsidRDefault="00D625C8" w:rsidP="00A47A41">
            <w:pPr>
              <w:spacing w:after="120" w:line="360" w:lineRule="auto"/>
              <w:rPr>
                <w:rFonts w:asciiTheme="minorHAnsi" w:hAnsiTheme="minorHAnsi"/>
              </w:rPr>
            </w:pPr>
          </w:p>
          <w:p w14:paraId="211E812F"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t>m</w:t>
            </w:r>
            <w:r w:rsidR="00E97146" w:rsidRPr="00B00D0A">
              <w:rPr>
                <w:rFonts w:asciiTheme="minorHAnsi" w:hAnsiTheme="minorHAnsi"/>
              </w:rPr>
              <w:t>edia</w:t>
            </w:r>
            <w:r w:rsidRPr="00B00D0A">
              <w:rPr>
                <w:rFonts w:asciiTheme="minorHAnsi" w:hAnsiTheme="minorHAnsi"/>
              </w:rPr>
              <w:t>,</w:t>
            </w:r>
          </w:p>
          <w:p w14:paraId="2A4EBE3E" w14:textId="77777777" w:rsidR="00E97146" w:rsidRPr="00B00D0A" w:rsidRDefault="00393D6E" w:rsidP="00A47A41">
            <w:pPr>
              <w:spacing w:after="120" w:line="360" w:lineRule="auto"/>
              <w:rPr>
                <w:rFonts w:asciiTheme="minorHAnsi" w:hAnsiTheme="minorHAnsi"/>
              </w:rPr>
            </w:pPr>
            <w:r w:rsidRPr="00B00D0A">
              <w:rPr>
                <w:rFonts w:asciiTheme="minorHAnsi" w:hAnsiTheme="minorHAnsi"/>
              </w:rPr>
              <w:t>PFRON</w:t>
            </w:r>
          </w:p>
        </w:tc>
        <w:tc>
          <w:tcPr>
            <w:tcW w:w="933" w:type="pct"/>
          </w:tcPr>
          <w:p w14:paraId="29E52605" w14:textId="77777777" w:rsidR="00D625C8" w:rsidRPr="00B00D0A" w:rsidRDefault="00D625C8" w:rsidP="00A47A41">
            <w:pPr>
              <w:spacing w:after="120" w:line="360" w:lineRule="auto"/>
              <w:rPr>
                <w:rFonts w:asciiTheme="minorHAnsi" w:hAnsiTheme="minorHAnsi"/>
              </w:rPr>
            </w:pPr>
          </w:p>
          <w:p w14:paraId="56F04AF5" w14:textId="77777777" w:rsidR="00E97146" w:rsidRPr="00B00D0A" w:rsidRDefault="00E97146" w:rsidP="00D625C8">
            <w:pPr>
              <w:spacing w:after="120" w:line="360" w:lineRule="auto"/>
              <w:rPr>
                <w:rFonts w:asciiTheme="minorHAnsi" w:hAnsiTheme="minorHAnsi"/>
              </w:rPr>
            </w:pPr>
            <w:r w:rsidRPr="00B00D0A">
              <w:rPr>
                <w:rFonts w:asciiTheme="minorHAnsi" w:hAnsiTheme="minorHAnsi"/>
              </w:rPr>
              <w:t xml:space="preserve">2016 </w:t>
            </w:r>
            <w:r w:rsidR="00D625C8" w:rsidRPr="00B00D0A">
              <w:rPr>
                <w:rFonts w:asciiTheme="minorHAnsi" w:hAnsiTheme="minorHAnsi"/>
              </w:rPr>
              <w:t>–</w:t>
            </w:r>
            <w:r w:rsidRPr="00B00D0A">
              <w:rPr>
                <w:rFonts w:asciiTheme="minorHAnsi" w:hAnsiTheme="minorHAnsi"/>
              </w:rPr>
              <w:t xml:space="preserve"> 2025</w:t>
            </w:r>
          </w:p>
        </w:tc>
        <w:tc>
          <w:tcPr>
            <w:tcW w:w="689" w:type="pct"/>
          </w:tcPr>
          <w:p w14:paraId="5B787B3C" w14:textId="77777777" w:rsidR="00D625C8" w:rsidRPr="00B00D0A" w:rsidRDefault="00D625C8" w:rsidP="00A47A41">
            <w:pPr>
              <w:spacing w:after="120" w:line="360" w:lineRule="auto"/>
              <w:rPr>
                <w:rFonts w:asciiTheme="minorHAnsi" w:hAnsiTheme="minorHAnsi"/>
              </w:rPr>
            </w:pPr>
          </w:p>
          <w:p w14:paraId="381C8BA8" w14:textId="77777777" w:rsidR="00D625C8" w:rsidRPr="00B00D0A" w:rsidRDefault="00E97146" w:rsidP="00D625C8">
            <w:pPr>
              <w:spacing w:after="120" w:line="360" w:lineRule="auto"/>
              <w:rPr>
                <w:rFonts w:asciiTheme="minorHAnsi" w:hAnsiTheme="minorHAnsi"/>
              </w:rPr>
            </w:pPr>
            <w:r w:rsidRPr="00B00D0A">
              <w:rPr>
                <w:rFonts w:asciiTheme="minorHAnsi" w:hAnsiTheme="minorHAnsi"/>
              </w:rPr>
              <w:t>budżet powiatu</w:t>
            </w:r>
            <w:r w:rsidR="008B3DC8" w:rsidRPr="00B00D0A">
              <w:rPr>
                <w:rFonts w:asciiTheme="minorHAnsi" w:hAnsiTheme="minorHAnsi"/>
              </w:rPr>
              <w:t>,</w:t>
            </w:r>
          </w:p>
          <w:p w14:paraId="3A268439" w14:textId="77777777" w:rsidR="00E97146" w:rsidRPr="00B00D0A" w:rsidRDefault="00393D6E" w:rsidP="00D625C8">
            <w:pPr>
              <w:spacing w:after="120" w:line="360" w:lineRule="auto"/>
              <w:rPr>
                <w:rFonts w:asciiTheme="minorHAnsi" w:hAnsiTheme="minorHAnsi"/>
              </w:rPr>
            </w:pPr>
            <w:r w:rsidRPr="00B00D0A">
              <w:rPr>
                <w:rFonts w:asciiTheme="minorHAnsi" w:hAnsiTheme="minorHAnsi"/>
              </w:rPr>
              <w:t xml:space="preserve">budżet </w:t>
            </w:r>
            <w:r w:rsidR="008B3DC8" w:rsidRPr="00B00D0A">
              <w:rPr>
                <w:rFonts w:asciiTheme="minorHAnsi" w:hAnsiTheme="minorHAnsi"/>
              </w:rPr>
              <w:t>gminy</w:t>
            </w:r>
          </w:p>
        </w:tc>
      </w:tr>
      <w:tr w:rsidR="0076660E" w:rsidRPr="00B00D0A" w14:paraId="77655299" w14:textId="77777777" w:rsidTr="008F6C1E">
        <w:tc>
          <w:tcPr>
            <w:tcW w:w="1417" w:type="pct"/>
          </w:tcPr>
          <w:p w14:paraId="313D325F"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III.</w:t>
            </w:r>
            <w:r w:rsidRPr="00B00D0A">
              <w:rPr>
                <w:rFonts w:asciiTheme="minorHAnsi" w:hAnsiTheme="minorHAnsi"/>
                <w:b/>
              </w:rPr>
              <w:t>2.5</w:t>
            </w:r>
          </w:p>
          <w:p w14:paraId="13C22C93"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Wsparcie fin</w:t>
            </w:r>
            <w:r w:rsidR="00D625C8" w:rsidRPr="00B00D0A">
              <w:rPr>
                <w:rFonts w:asciiTheme="minorHAnsi" w:hAnsiTheme="minorHAnsi"/>
              </w:rPr>
              <w:t>ansowe osób niepełnosprawnych w </w:t>
            </w:r>
            <w:r w:rsidRPr="00B00D0A">
              <w:rPr>
                <w:rFonts w:asciiTheme="minorHAnsi" w:hAnsiTheme="minorHAnsi"/>
              </w:rPr>
              <w:t>zaopatrzeniu w przedmioty ortopedyczne, środki pomocnicze</w:t>
            </w:r>
            <w:r w:rsidR="00751BDD" w:rsidRPr="00B00D0A">
              <w:rPr>
                <w:rFonts w:asciiTheme="minorHAnsi" w:hAnsiTheme="minorHAnsi"/>
              </w:rPr>
              <w:t xml:space="preserve"> </w:t>
            </w:r>
            <w:r w:rsidRPr="00B00D0A">
              <w:rPr>
                <w:rFonts w:asciiTheme="minorHAnsi" w:hAnsiTheme="minorHAnsi"/>
              </w:rPr>
              <w:t>i sprzęt rehabilitacyjny oraz</w:t>
            </w:r>
            <w:r w:rsidR="00751BDD" w:rsidRPr="00B00D0A">
              <w:rPr>
                <w:rFonts w:asciiTheme="minorHAnsi" w:hAnsiTheme="minorHAnsi"/>
              </w:rPr>
              <w:t xml:space="preserve"> </w:t>
            </w:r>
            <w:r w:rsidR="00D625C8" w:rsidRPr="00B00D0A">
              <w:rPr>
                <w:rFonts w:asciiTheme="minorHAnsi" w:hAnsiTheme="minorHAnsi"/>
              </w:rPr>
              <w:t>w </w:t>
            </w:r>
            <w:r w:rsidRPr="00B00D0A">
              <w:rPr>
                <w:rFonts w:asciiTheme="minorHAnsi" w:hAnsiTheme="minorHAnsi"/>
              </w:rPr>
              <w:t>uczestnictwie w turnusach rehabilitacyjnyc</w:t>
            </w:r>
            <w:r w:rsidR="00D625C8" w:rsidRPr="00B00D0A">
              <w:rPr>
                <w:rFonts w:asciiTheme="minorHAnsi" w:hAnsiTheme="minorHAnsi"/>
              </w:rPr>
              <w:t>h</w:t>
            </w:r>
          </w:p>
        </w:tc>
        <w:tc>
          <w:tcPr>
            <w:tcW w:w="959" w:type="pct"/>
          </w:tcPr>
          <w:p w14:paraId="1B34B083" w14:textId="77777777" w:rsidR="00D625C8" w:rsidRPr="00B00D0A" w:rsidRDefault="00D625C8" w:rsidP="00A47A41">
            <w:pPr>
              <w:spacing w:after="120" w:line="360" w:lineRule="auto"/>
              <w:rPr>
                <w:rFonts w:asciiTheme="minorHAnsi" w:hAnsiTheme="minorHAnsi"/>
              </w:rPr>
            </w:pPr>
          </w:p>
          <w:p w14:paraId="4F645267"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PCPR</w:t>
            </w:r>
            <w:r w:rsidR="00D80B90" w:rsidRPr="00B00D0A">
              <w:rPr>
                <w:rFonts w:asciiTheme="minorHAnsi" w:hAnsiTheme="minorHAnsi"/>
              </w:rPr>
              <w:t xml:space="preserve"> w Krapkowicach</w:t>
            </w:r>
            <w:r w:rsidR="00577046">
              <w:rPr>
                <w:rFonts w:asciiTheme="minorHAnsi" w:hAnsiTheme="minorHAnsi"/>
              </w:rPr>
              <w:t>, samorząd powiatowy</w:t>
            </w:r>
          </w:p>
        </w:tc>
        <w:tc>
          <w:tcPr>
            <w:tcW w:w="1002" w:type="pct"/>
            <w:gridSpan w:val="2"/>
          </w:tcPr>
          <w:p w14:paraId="56BA17D4" w14:textId="77777777" w:rsidR="00D625C8" w:rsidRPr="00B00D0A" w:rsidRDefault="00D625C8" w:rsidP="00A47A41">
            <w:pPr>
              <w:spacing w:after="120" w:line="360" w:lineRule="auto"/>
              <w:rPr>
                <w:rFonts w:asciiTheme="minorHAnsi" w:hAnsiTheme="minorHAnsi"/>
              </w:rPr>
            </w:pPr>
          </w:p>
          <w:p w14:paraId="3C30F4C3"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PFRON</w:t>
            </w:r>
            <w:r w:rsidR="00D80B90" w:rsidRPr="00B00D0A">
              <w:rPr>
                <w:rFonts w:asciiTheme="minorHAnsi" w:hAnsiTheme="minorHAnsi"/>
              </w:rPr>
              <w:t>,</w:t>
            </w:r>
          </w:p>
          <w:p w14:paraId="3D2AA106" w14:textId="77777777" w:rsidR="00E97146" w:rsidRPr="00B00D0A" w:rsidRDefault="00D80B90" w:rsidP="00A47A41">
            <w:pPr>
              <w:spacing w:after="120" w:line="360" w:lineRule="auto"/>
              <w:rPr>
                <w:rFonts w:asciiTheme="minorHAnsi" w:hAnsiTheme="minorHAnsi"/>
              </w:rPr>
            </w:pPr>
            <w:r w:rsidRPr="00B00D0A">
              <w:rPr>
                <w:rFonts w:asciiTheme="minorHAnsi" w:hAnsiTheme="minorHAnsi"/>
              </w:rPr>
              <w:t>ośrodki pomocy społecznej</w:t>
            </w:r>
          </w:p>
        </w:tc>
        <w:tc>
          <w:tcPr>
            <w:tcW w:w="933" w:type="pct"/>
          </w:tcPr>
          <w:p w14:paraId="27704843" w14:textId="77777777" w:rsidR="00D625C8" w:rsidRPr="00B00D0A" w:rsidRDefault="00D625C8" w:rsidP="00A47A41">
            <w:pPr>
              <w:spacing w:after="120" w:line="360" w:lineRule="auto"/>
              <w:rPr>
                <w:rFonts w:asciiTheme="minorHAnsi" w:hAnsiTheme="minorHAnsi"/>
              </w:rPr>
            </w:pPr>
          </w:p>
          <w:p w14:paraId="1990E718" w14:textId="77777777" w:rsidR="00E97146" w:rsidRPr="00B00D0A" w:rsidRDefault="00E97146" w:rsidP="00D625C8">
            <w:pPr>
              <w:spacing w:after="120" w:line="360" w:lineRule="auto"/>
              <w:rPr>
                <w:rFonts w:asciiTheme="minorHAnsi" w:hAnsiTheme="minorHAnsi"/>
              </w:rPr>
            </w:pPr>
            <w:r w:rsidRPr="00B00D0A">
              <w:rPr>
                <w:rFonts w:asciiTheme="minorHAnsi" w:hAnsiTheme="minorHAnsi"/>
              </w:rPr>
              <w:t xml:space="preserve">2016 </w:t>
            </w:r>
            <w:r w:rsidR="00D625C8" w:rsidRPr="00B00D0A">
              <w:rPr>
                <w:rFonts w:asciiTheme="minorHAnsi" w:hAnsiTheme="minorHAnsi"/>
              </w:rPr>
              <w:t>–</w:t>
            </w:r>
            <w:r w:rsidRPr="00B00D0A">
              <w:rPr>
                <w:rFonts w:asciiTheme="minorHAnsi" w:hAnsiTheme="minorHAnsi"/>
              </w:rPr>
              <w:t xml:space="preserve"> 2025</w:t>
            </w:r>
          </w:p>
        </w:tc>
        <w:tc>
          <w:tcPr>
            <w:tcW w:w="689" w:type="pct"/>
          </w:tcPr>
          <w:p w14:paraId="66FE3266" w14:textId="77777777" w:rsidR="00D625C8" w:rsidRPr="00B00D0A" w:rsidRDefault="00D625C8" w:rsidP="00A47A41">
            <w:pPr>
              <w:spacing w:after="120" w:line="360" w:lineRule="auto"/>
              <w:rPr>
                <w:rFonts w:asciiTheme="minorHAnsi" w:hAnsiTheme="minorHAnsi"/>
              </w:rPr>
            </w:pPr>
          </w:p>
          <w:p w14:paraId="40E0531D"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PFRON</w:t>
            </w:r>
            <w:r w:rsidR="00393D6E" w:rsidRPr="00B00D0A">
              <w:rPr>
                <w:rFonts w:asciiTheme="minorHAnsi" w:hAnsiTheme="minorHAnsi"/>
              </w:rPr>
              <w:t>,</w:t>
            </w:r>
          </w:p>
          <w:p w14:paraId="78E15420"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budżet powiatu</w:t>
            </w:r>
          </w:p>
        </w:tc>
      </w:tr>
      <w:tr w:rsidR="0076660E" w:rsidRPr="00B00D0A" w14:paraId="35ED0B75" w14:textId="77777777" w:rsidTr="008F6C1E">
        <w:tc>
          <w:tcPr>
            <w:tcW w:w="1417" w:type="pct"/>
          </w:tcPr>
          <w:p w14:paraId="051EA4E8" w14:textId="77777777" w:rsidR="00E97146" w:rsidRPr="00B00D0A" w:rsidRDefault="00393D6E" w:rsidP="00A47A41">
            <w:pPr>
              <w:spacing w:after="120" w:line="360" w:lineRule="auto"/>
              <w:rPr>
                <w:rFonts w:asciiTheme="minorHAnsi" w:hAnsiTheme="minorHAnsi"/>
                <w:b/>
              </w:rPr>
            </w:pPr>
            <w:r w:rsidRPr="00B00D0A">
              <w:rPr>
                <w:rFonts w:asciiTheme="minorHAnsi" w:hAnsiTheme="minorHAnsi"/>
                <w:b/>
              </w:rPr>
              <w:t xml:space="preserve">Działanie </w:t>
            </w:r>
            <w:r w:rsidR="00B72DAB">
              <w:rPr>
                <w:rFonts w:asciiTheme="minorHAnsi" w:hAnsiTheme="minorHAnsi"/>
                <w:b/>
              </w:rPr>
              <w:t>III.</w:t>
            </w:r>
            <w:r w:rsidRPr="00B00D0A">
              <w:rPr>
                <w:rFonts w:asciiTheme="minorHAnsi" w:hAnsiTheme="minorHAnsi"/>
                <w:b/>
              </w:rPr>
              <w:t>2.6</w:t>
            </w:r>
          </w:p>
          <w:p w14:paraId="03A90C5C"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 xml:space="preserve">Pozyskiwanie środków unijnych na aktywizację społeczną </w:t>
            </w:r>
            <w:r w:rsidR="008B3DC8" w:rsidRPr="00B00D0A">
              <w:rPr>
                <w:rFonts w:asciiTheme="minorHAnsi" w:hAnsiTheme="minorHAnsi"/>
              </w:rPr>
              <w:t xml:space="preserve">i zawodową </w:t>
            </w:r>
            <w:r w:rsidR="00D625C8" w:rsidRPr="00B00D0A">
              <w:rPr>
                <w:rFonts w:asciiTheme="minorHAnsi" w:hAnsiTheme="minorHAnsi"/>
              </w:rPr>
              <w:t>osób niepełnosprawnych</w:t>
            </w:r>
          </w:p>
        </w:tc>
        <w:tc>
          <w:tcPr>
            <w:tcW w:w="959" w:type="pct"/>
          </w:tcPr>
          <w:p w14:paraId="074BE21E" w14:textId="77777777" w:rsidR="00D625C8" w:rsidRPr="00B00D0A" w:rsidRDefault="00D625C8" w:rsidP="00A47A41">
            <w:pPr>
              <w:spacing w:after="120" w:line="360" w:lineRule="auto"/>
              <w:rPr>
                <w:rFonts w:asciiTheme="minorHAnsi" w:hAnsiTheme="minorHAnsi"/>
              </w:rPr>
            </w:pPr>
          </w:p>
          <w:p w14:paraId="052E5153" w14:textId="77777777" w:rsidR="00E97146" w:rsidRPr="00B00D0A" w:rsidRDefault="00577046" w:rsidP="00A47A41">
            <w:pPr>
              <w:spacing w:after="120" w:line="360" w:lineRule="auto"/>
              <w:rPr>
                <w:rFonts w:asciiTheme="minorHAnsi" w:hAnsiTheme="minorHAnsi"/>
              </w:rPr>
            </w:pPr>
            <w:r>
              <w:rPr>
                <w:rFonts w:asciiTheme="minorHAnsi" w:hAnsiTheme="minorHAnsi"/>
              </w:rPr>
              <w:t xml:space="preserve">samorząd gminny, </w:t>
            </w:r>
            <w:r w:rsidR="00E97146" w:rsidRPr="00B00D0A">
              <w:rPr>
                <w:rFonts w:asciiTheme="minorHAnsi" w:hAnsiTheme="minorHAnsi"/>
              </w:rPr>
              <w:t>samorząd powiatowy</w:t>
            </w:r>
          </w:p>
        </w:tc>
        <w:tc>
          <w:tcPr>
            <w:tcW w:w="1002" w:type="pct"/>
            <w:gridSpan w:val="2"/>
          </w:tcPr>
          <w:p w14:paraId="5CF28803" w14:textId="77777777" w:rsidR="00D625C8" w:rsidRPr="00B00D0A" w:rsidRDefault="00D625C8" w:rsidP="00A47A41">
            <w:pPr>
              <w:spacing w:after="120" w:line="360" w:lineRule="auto"/>
              <w:rPr>
                <w:rFonts w:asciiTheme="minorHAnsi" w:hAnsiTheme="minorHAnsi"/>
              </w:rPr>
            </w:pPr>
          </w:p>
          <w:p w14:paraId="5F58B108" w14:textId="77777777" w:rsidR="00E97146" w:rsidRPr="00B00D0A" w:rsidRDefault="00393D6E" w:rsidP="00A47A41">
            <w:pPr>
              <w:spacing w:after="120" w:line="360" w:lineRule="auto"/>
              <w:rPr>
                <w:rFonts w:asciiTheme="minorHAnsi" w:hAnsiTheme="minorHAnsi"/>
              </w:rPr>
            </w:pPr>
            <w:r w:rsidRPr="00B00D0A">
              <w:rPr>
                <w:rFonts w:asciiTheme="minorHAnsi" w:hAnsiTheme="minorHAnsi"/>
              </w:rPr>
              <w:t>organizacje</w:t>
            </w:r>
            <w:r w:rsidR="00E97146" w:rsidRPr="00B00D0A">
              <w:rPr>
                <w:rFonts w:asciiTheme="minorHAnsi" w:hAnsiTheme="minorHAnsi"/>
              </w:rPr>
              <w:t xml:space="preserve"> pozarządowe</w:t>
            </w:r>
          </w:p>
        </w:tc>
        <w:tc>
          <w:tcPr>
            <w:tcW w:w="933" w:type="pct"/>
          </w:tcPr>
          <w:p w14:paraId="688C66DB" w14:textId="77777777" w:rsidR="00D625C8" w:rsidRPr="00B00D0A" w:rsidRDefault="00D625C8" w:rsidP="00A47A41">
            <w:pPr>
              <w:spacing w:after="120" w:line="360" w:lineRule="auto"/>
              <w:rPr>
                <w:rFonts w:asciiTheme="minorHAnsi" w:hAnsiTheme="minorHAnsi"/>
              </w:rPr>
            </w:pPr>
          </w:p>
          <w:p w14:paraId="6D52CF6D"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1CEC69B5" w14:textId="77777777" w:rsidR="00D625C8" w:rsidRPr="00B00D0A" w:rsidRDefault="00D625C8" w:rsidP="00A47A41">
            <w:pPr>
              <w:spacing w:after="120" w:line="360" w:lineRule="auto"/>
              <w:rPr>
                <w:rFonts w:asciiTheme="minorHAnsi" w:hAnsiTheme="minorHAnsi"/>
              </w:rPr>
            </w:pPr>
          </w:p>
          <w:p w14:paraId="34A007D1" w14:textId="77777777" w:rsidR="00E97146" w:rsidRDefault="00E97146" w:rsidP="00A47A41">
            <w:pPr>
              <w:spacing w:after="120" w:line="360" w:lineRule="auto"/>
              <w:rPr>
                <w:rFonts w:asciiTheme="minorHAnsi" w:hAnsiTheme="minorHAnsi"/>
              </w:rPr>
            </w:pPr>
            <w:r w:rsidRPr="00B00D0A">
              <w:rPr>
                <w:rFonts w:asciiTheme="minorHAnsi" w:hAnsiTheme="minorHAnsi"/>
              </w:rPr>
              <w:t>fundusze europejskie</w:t>
            </w:r>
            <w:r w:rsidR="00577046">
              <w:rPr>
                <w:rFonts w:asciiTheme="minorHAnsi" w:hAnsiTheme="minorHAnsi"/>
              </w:rPr>
              <w:t>, budżet powiatu,</w:t>
            </w:r>
          </w:p>
          <w:p w14:paraId="7A58A634" w14:textId="77777777" w:rsidR="00577046" w:rsidRPr="00B00D0A" w:rsidRDefault="00577046" w:rsidP="00A47A41">
            <w:pPr>
              <w:spacing w:after="120" w:line="360" w:lineRule="auto"/>
              <w:rPr>
                <w:rFonts w:asciiTheme="minorHAnsi" w:hAnsiTheme="minorHAnsi"/>
              </w:rPr>
            </w:pPr>
            <w:r>
              <w:rPr>
                <w:rFonts w:asciiTheme="minorHAnsi" w:hAnsiTheme="minorHAnsi"/>
              </w:rPr>
              <w:t>budżet gminy</w:t>
            </w:r>
          </w:p>
        </w:tc>
      </w:tr>
      <w:tr w:rsidR="00E97146" w:rsidRPr="00B00D0A" w14:paraId="035F907E" w14:textId="77777777" w:rsidTr="008C4FC9">
        <w:tc>
          <w:tcPr>
            <w:tcW w:w="5000" w:type="pct"/>
            <w:gridSpan w:val="6"/>
          </w:tcPr>
          <w:p w14:paraId="61DD5700"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t xml:space="preserve">Cel operacyjny </w:t>
            </w:r>
            <w:r w:rsidR="00B72DAB">
              <w:rPr>
                <w:rFonts w:asciiTheme="minorHAnsi" w:hAnsiTheme="minorHAnsi"/>
                <w:b/>
              </w:rPr>
              <w:t>III.</w:t>
            </w:r>
            <w:r w:rsidRPr="00B00D0A">
              <w:rPr>
                <w:rFonts w:asciiTheme="minorHAnsi" w:hAnsiTheme="minorHAnsi"/>
                <w:b/>
              </w:rPr>
              <w:t xml:space="preserve">3: Zwiększenie dostępu do usług opiekuńczych, opieki </w:t>
            </w:r>
            <w:r w:rsidR="00393D6E" w:rsidRPr="00B00D0A">
              <w:rPr>
                <w:rFonts w:asciiTheme="minorHAnsi" w:hAnsiTheme="minorHAnsi"/>
                <w:b/>
              </w:rPr>
              <w:t>medycznej i rehabilitacji dla osób starszych i niepełnosprawnych</w:t>
            </w:r>
          </w:p>
        </w:tc>
      </w:tr>
      <w:tr w:rsidR="0076660E" w:rsidRPr="00B00D0A" w14:paraId="7FB01A3C" w14:textId="77777777" w:rsidTr="008F6C1E">
        <w:tc>
          <w:tcPr>
            <w:tcW w:w="1417" w:type="pct"/>
          </w:tcPr>
          <w:p w14:paraId="0436DE0F"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Nazwa działania</w:t>
            </w:r>
          </w:p>
        </w:tc>
        <w:tc>
          <w:tcPr>
            <w:tcW w:w="959" w:type="pct"/>
          </w:tcPr>
          <w:p w14:paraId="47F1A656"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Realizatorzy</w:t>
            </w:r>
          </w:p>
        </w:tc>
        <w:tc>
          <w:tcPr>
            <w:tcW w:w="978" w:type="pct"/>
          </w:tcPr>
          <w:p w14:paraId="1C87169F"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Partnerzy</w:t>
            </w:r>
          </w:p>
        </w:tc>
        <w:tc>
          <w:tcPr>
            <w:tcW w:w="957" w:type="pct"/>
            <w:gridSpan w:val="2"/>
          </w:tcPr>
          <w:p w14:paraId="057BA263"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Czas realizacji</w:t>
            </w:r>
          </w:p>
        </w:tc>
        <w:tc>
          <w:tcPr>
            <w:tcW w:w="689" w:type="pct"/>
          </w:tcPr>
          <w:p w14:paraId="73117485"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Sposób</w:t>
            </w:r>
            <w:r w:rsidR="001D7FE4" w:rsidRPr="00B00D0A">
              <w:rPr>
                <w:rFonts w:asciiTheme="minorHAnsi" w:hAnsiTheme="minorHAnsi"/>
              </w:rPr>
              <w:t xml:space="preserve"> finansowania</w:t>
            </w:r>
          </w:p>
        </w:tc>
      </w:tr>
      <w:tr w:rsidR="0076660E" w:rsidRPr="00B00D0A" w14:paraId="71AA5AF5" w14:textId="77777777" w:rsidTr="008F6C1E">
        <w:tc>
          <w:tcPr>
            <w:tcW w:w="1417" w:type="pct"/>
          </w:tcPr>
          <w:p w14:paraId="21EB5CD2"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III.</w:t>
            </w:r>
            <w:r w:rsidRPr="00B00D0A">
              <w:rPr>
                <w:rFonts w:asciiTheme="minorHAnsi" w:hAnsiTheme="minorHAnsi"/>
                <w:b/>
              </w:rPr>
              <w:t>1.1</w:t>
            </w:r>
          </w:p>
          <w:p w14:paraId="5D54A2DA" w14:textId="77777777" w:rsidR="00E97146" w:rsidRPr="00B00D0A" w:rsidRDefault="00E97146" w:rsidP="00462F3F">
            <w:pPr>
              <w:spacing w:after="120" w:line="360" w:lineRule="auto"/>
              <w:rPr>
                <w:rFonts w:asciiTheme="minorHAnsi" w:hAnsiTheme="minorHAnsi"/>
              </w:rPr>
            </w:pPr>
            <w:r w:rsidRPr="00B00D0A">
              <w:rPr>
                <w:rFonts w:asciiTheme="minorHAnsi" w:hAnsiTheme="minorHAnsi"/>
              </w:rPr>
              <w:lastRenderedPageBreak/>
              <w:t>Zwiększenie dostępu osób niepełnosprawny</w:t>
            </w:r>
            <w:r w:rsidR="00462F3F">
              <w:rPr>
                <w:rFonts w:asciiTheme="minorHAnsi" w:hAnsiTheme="minorHAnsi"/>
              </w:rPr>
              <w:t>ch do opieki medycznej, świadczeń</w:t>
            </w:r>
            <w:r w:rsidRPr="00B00D0A">
              <w:rPr>
                <w:rFonts w:asciiTheme="minorHAnsi" w:hAnsiTheme="minorHAnsi"/>
              </w:rPr>
              <w:t xml:space="preserve"> rehabilitacyjnych </w:t>
            </w:r>
          </w:p>
        </w:tc>
        <w:tc>
          <w:tcPr>
            <w:tcW w:w="959" w:type="pct"/>
          </w:tcPr>
          <w:p w14:paraId="12F878BD" w14:textId="77777777" w:rsidR="009D3DEF" w:rsidRPr="00B00D0A" w:rsidRDefault="009D3DEF" w:rsidP="00A47A41">
            <w:pPr>
              <w:spacing w:after="120" w:line="360" w:lineRule="auto"/>
              <w:rPr>
                <w:rFonts w:asciiTheme="minorHAnsi" w:hAnsiTheme="minorHAnsi"/>
              </w:rPr>
            </w:pPr>
          </w:p>
          <w:p w14:paraId="613CA195"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lastRenderedPageBreak/>
              <w:t>samorząd powiatowy</w:t>
            </w:r>
          </w:p>
          <w:p w14:paraId="6E0FB06F"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t>samorząd gminny,</w:t>
            </w:r>
          </w:p>
          <w:p w14:paraId="6AF09453"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t>instytucje służby zdrowia,</w:t>
            </w:r>
          </w:p>
          <w:p w14:paraId="2A7713B0" w14:textId="77777777" w:rsidR="00E97146" w:rsidRPr="00B00D0A" w:rsidRDefault="00E97146" w:rsidP="00A47A41">
            <w:pPr>
              <w:spacing w:after="120" w:line="360" w:lineRule="auto"/>
              <w:rPr>
                <w:rFonts w:asciiTheme="minorHAnsi" w:hAnsiTheme="minorHAnsi"/>
              </w:rPr>
            </w:pPr>
          </w:p>
        </w:tc>
        <w:tc>
          <w:tcPr>
            <w:tcW w:w="978" w:type="pct"/>
          </w:tcPr>
          <w:p w14:paraId="353B1131" w14:textId="77777777" w:rsidR="009D3DEF" w:rsidRPr="00B00D0A" w:rsidRDefault="009D3DEF" w:rsidP="00A47A41">
            <w:pPr>
              <w:spacing w:after="120" w:line="360" w:lineRule="auto"/>
              <w:rPr>
                <w:rFonts w:asciiTheme="minorHAnsi" w:hAnsiTheme="minorHAnsi"/>
              </w:rPr>
            </w:pPr>
          </w:p>
          <w:p w14:paraId="360F5EDE" w14:textId="77777777" w:rsidR="00E97146" w:rsidRPr="00B00D0A" w:rsidRDefault="00D80B90" w:rsidP="00A47A41">
            <w:pPr>
              <w:spacing w:after="120" w:line="360" w:lineRule="auto"/>
              <w:rPr>
                <w:rFonts w:asciiTheme="minorHAnsi" w:hAnsiTheme="minorHAnsi"/>
              </w:rPr>
            </w:pPr>
            <w:r w:rsidRPr="00B00D0A">
              <w:rPr>
                <w:rFonts w:asciiTheme="minorHAnsi" w:hAnsiTheme="minorHAnsi"/>
              </w:rPr>
              <w:lastRenderedPageBreak/>
              <w:t>o</w:t>
            </w:r>
            <w:r w:rsidR="00E97146" w:rsidRPr="00B00D0A">
              <w:rPr>
                <w:rFonts w:asciiTheme="minorHAnsi" w:hAnsiTheme="minorHAnsi"/>
              </w:rPr>
              <w:t>rganizacje pozarządowe</w:t>
            </w:r>
          </w:p>
        </w:tc>
        <w:tc>
          <w:tcPr>
            <w:tcW w:w="957" w:type="pct"/>
            <w:gridSpan w:val="2"/>
          </w:tcPr>
          <w:p w14:paraId="06B72ADE" w14:textId="77777777" w:rsidR="009D3DEF" w:rsidRPr="00B00D0A" w:rsidRDefault="009D3DEF" w:rsidP="00A47A41">
            <w:pPr>
              <w:spacing w:after="120" w:line="360" w:lineRule="auto"/>
              <w:rPr>
                <w:rFonts w:asciiTheme="minorHAnsi" w:hAnsiTheme="minorHAnsi"/>
              </w:rPr>
            </w:pPr>
          </w:p>
          <w:p w14:paraId="3BF42D50" w14:textId="77777777" w:rsidR="00E97146" w:rsidRPr="00B00D0A" w:rsidRDefault="00E97146" w:rsidP="009D3DEF">
            <w:pPr>
              <w:spacing w:after="120" w:line="360" w:lineRule="auto"/>
              <w:rPr>
                <w:rFonts w:asciiTheme="minorHAnsi" w:hAnsiTheme="minorHAnsi"/>
              </w:rPr>
            </w:pPr>
            <w:r w:rsidRPr="00B00D0A">
              <w:rPr>
                <w:rFonts w:asciiTheme="minorHAnsi" w:hAnsiTheme="minorHAnsi"/>
              </w:rPr>
              <w:lastRenderedPageBreak/>
              <w:t xml:space="preserve">2016 </w:t>
            </w:r>
            <w:r w:rsidR="009D3DEF" w:rsidRPr="00B00D0A">
              <w:rPr>
                <w:rFonts w:asciiTheme="minorHAnsi" w:hAnsiTheme="minorHAnsi"/>
              </w:rPr>
              <w:t>–</w:t>
            </w:r>
            <w:r w:rsidRPr="00B00D0A">
              <w:rPr>
                <w:rFonts w:asciiTheme="minorHAnsi" w:hAnsiTheme="minorHAnsi"/>
              </w:rPr>
              <w:t xml:space="preserve"> 2025</w:t>
            </w:r>
          </w:p>
        </w:tc>
        <w:tc>
          <w:tcPr>
            <w:tcW w:w="689" w:type="pct"/>
          </w:tcPr>
          <w:p w14:paraId="217B256A" w14:textId="77777777" w:rsidR="009D3DEF" w:rsidRPr="00B00D0A" w:rsidRDefault="009D3DEF" w:rsidP="00A47A41">
            <w:pPr>
              <w:spacing w:after="120" w:line="360" w:lineRule="auto"/>
              <w:rPr>
                <w:rFonts w:asciiTheme="minorHAnsi" w:hAnsiTheme="minorHAnsi"/>
              </w:rPr>
            </w:pPr>
          </w:p>
          <w:p w14:paraId="0C5714B3" w14:textId="77777777" w:rsidR="009D3DEF" w:rsidRPr="00B00D0A" w:rsidRDefault="009D3DEF" w:rsidP="00A47A41">
            <w:pPr>
              <w:spacing w:after="120" w:line="360" w:lineRule="auto"/>
              <w:rPr>
                <w:rFonts w:asciiTheme="minorHAnsi" w:hAnsiTheme="minorHAnsi"/>
              </w:rPr>
            </w:pPr>
            <w:r w:rsidRPr="00B00D0A">
              <w:rPr>
                <w:rFonts w:asciiTheme="minorHAnsi" w:hAnsiTheme="minorHAnsi"/>
              </w:rPr>
              <w:lastRenderedPageBreak/>
              <w:t>budżet państwa,</w:t>
            </w:r>
          </w:p>
          <w:p w14:paraId="03C1CB8E" w14:textId="77777777" w:rsidR="009D3DEF" w:rsidRPr="00B00D0A" w:rsidRDefault="009D3DEF" w:rsidP="00A47A41">
            <w:pPr>
              <w:spacing w:after="120" w:line="360" w:lineRule="auto"/>
              <w:rPr>
                <w:rFonts w:asciiTheme="minorHAnsi" w:hAnsiTheme="minorHAnsi"/>
              </w:rPr>
            </w:pPr>
            <w:r w:rsidRPr="00B00D0A">
              <w:rPr>
                <w:rFonts w:asciiTheme="minorHAnsi" w:hAnsiTheme="minorHAnsi"/>
              </w:rPr>
              <w:t>budżet powiatu,</w:t>
            </w:r>
          </w:p>
          <w:p w14:paraId="3CAAC6BA" w14:textId="77777777" w:rsidR="009D3DEF" w:rsidRPr="00B00D0A" w:rsidRDefault="00393D6E" w:rsidP="00A47A41">
            <w:pPr>
              <w:spacing w:after="120" w:line="360" w:lineRule="auto"/>
              <w:rPr>
                <w:rFonts w:asciiTheme="minorHAnsi" w:hAnsiTheme="minorHAnsi"/>
              </w:rPr>
            </w:pPr>
            <w:r w:rsidRPr="00B00D0A">
              <w:rPr>
                <w:rFonts w:asciiTheme="minorHAnsi" w:hAnsiTheme="minorHAnsi"/>
              </w:rPr>
              <w:t xml:space="preserve">budżet </w:t>
            </w:r>
            <w:r w:rsidR="009D3DEF" w:rsidRPr="00B00D0A">
              <w:rPr>
                <w:rFonts w:asciiTheme="minorHAnsi" w:hAnsiTheme="minorHAnsi"/>
              </w:rPr>
              <w:t>gminy,</w:t>
            </w:r>
          </w:p>
          <w:p w14:paraId="7E9693A0"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środki PFRON</w:t>
            </w:r>
          </w:p>
        </w:tc>
      </w:tr>
      <w:tr w:rsidR="0076660E" w:rsidRPr="00B00D0A" w14:paraId="7BE3B06A" w14:textId="77777777" w:rsidTr="008F6C1E">
        <w:tc>
          <w:tcPr>
            <w:tcW w:w="1417" w:type="pct"/>
          </w:tcPr>
          <w:p w14:paraId="2F705055" w14:textId="77777777" w:rsidR="00E97146" w:rsidRPr="00B00D0A" w:rsidRDefault="00E97146" w:rsidP="00A47A41">
            <w:pPr>
              <w:spacing w:after="120" w:line="360" w:lineRule="auto"/>
              <w:rPr>
                <w:rFonts w:asciiTheme="minorHAnsi" w:hAnsiTheme="minorHAnsi"/>
                <w:b/>
              </w:rPr>
            </w:pPr>
            <w:r w:rsidRPr="00B00D0A">
              <w:rPr>
                <w:rFonts w:asciiTheme="minorHAnsi" w:hAnsiTheme="minorHAnsi"/>
                <w:b/>
              </w:rPr>
              <w:lastRenderedPageBreak/>
              <w:t xml:space="preserve">Działanie </w:t>
            </w:r>
            <w:r w:rsidR="005D6879">
              <w:rPr>
                <w:rFonts w:asciiTheme="minorHAnsi" w:hAnsiTheme="minorHAnsi"/>
                <w:b/>
              </w:rPr>
              <w:t>III.</w:t>
            </w:r>
            <w:r w:rsidRPr="00B00D0A">
              <w:rPr>
                <w:rFonts w:asciiTheme="minorHAnsi" w:hAnsiTheme="minorHAnsi"/>
                <w:b/>
              </w:rPr>
              <w:t>1.2</w:t>
            </w:r>
          </w:p>
          <w:p w14:paraId="02C692F1"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Podnoszenie jakości usług opiekuńczych</w:t>
            </w:r>
            <w:r w:rsidR="00CA7055">
              <w:rPr>
                <w:rFonts w:asciiTheme="minorHAnsi" w:hAnsiTheme="minorHAnsi"/>
              </w:rPr>
              <w:t>, w tym specjalistycznych usług opiekuńczych</w:t>
            </w:r>
          </w:p>
        </w:tc>
        <w:tc>
          <w:tcPr>
            <w:tcW w:w="959" w:type="pct"/>
          </w:tcPr>
          <w:p w14:paraId="16FFD4A9" w14:textId="77777777" w:rsidR="009D3DEF" w:rsidRPr="00B00D0A" w:rsidRDefault="009D3DEF" w:rsidP="00A47A41">
            <w:pPr>
              <w:spacing w:after="120" w:line="360" w:lineRule="auto"/>
              <w:rPr>
                <w:rFonts w:asciiTheme="minorHAnsi" w:hAnsiTheme="minorHAnsi"/>
              </w:rPr>
            </w:pPr>
          </w:p>
          <w:p w14:paraId="6F8E1835" w14:textId="77777777" w:rsidR="00E97146" w:rsidRPr="00B00D0A" w:rsidRDefault="00D80B90" w:rsidP="00A47A41">
            <w:pPr>
              <w:spacing w:after="120" w:line="360" w:lineRule="auto"/>
              <w:rPr>
                <w:rFonts w:asciiTheme="minorHAnsi" w:hAnsiTheme="minorHAnsi"/>
              </w:rPr>
            </w:pPr>
            <w:r w:rsidRPr="00B00D0A">
              <w:rPr>
                <w:rFonts w:asciiTheme="minorHAnsi" w:hAnsiTheme="minorHAnsi"/>
              </w:rPr>
              <w:t>s</w:t>
            </w:r>
            <w:r w:rsidR="00E97146" w:rsidRPr="00B00D0A">
              <w:rPr>
                <w:rFonts w:asciiTheme="minorHAnsi" w:hAnsiTheme="minorHAnsi"/>
              </w:rPr>
              <w:t>amorząd gminny,</w:t>
            </w:r>
          </w:p>
          <w:p w14:paraId="39439EAB"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t>samorząd powiatowy,</w:t>
            </w:r>
          </w:p>
          <w:p w14:paraId="722AD1DF" w14:textId="77777777" w:rsidR="00E97146" w:rsidRPr="00B00D0A" w:rsidRDefault="00E97146" w:rsidP="00A47A41">
            <w:pPr>
              <w:spacing w:after="120" w:line="360" w:lineRule="auto"/>
              <w:rPr>
                <w:rFonts w:asciiTheme="minorHAnsi" w:hAnsiTheme="minorHAnsi"/>
              </w:rPr>
            </w:pPr>
            <w:r w:rsidRPr="00B00D0A">
              <w:rPr>
                <w:rFonts w:asciiTheme="minorHAnsi" w:hAnsiTheme="minorHAnsi"/>
              </w:rPr>
              <w:t>instytucje służby zdrowia</w:t>
            </w:r>
          </w:p>
        </w:tc>
        <w:tc>
          <w:tcPr>
            <w:tcW w:w="978" w:type="pct"/>
          </w:tcPr>
          <w:p w14:paraId="6FC24A5A" w14:textId="77777777" w:rsidR="009D3DEF" w:rsidRPr="00B00D0A" w:rsidRDefault="009D3DEF" w:rsidP="00A47A41">
            <w:pPr>
              <w:spacing w:after="120" w:line="360" w:lineRule="auto"/>
              <w:rPr>
                <w:rFonts w:asciiTheme="minorHAnsi" w:hAnsiTheme="minorHAnsi"/>
              </w:rPr>
            </w:pPr>
          </w:p>
          <w:p w14:paraId="0BAB3FBB" w14:textId="77777777" w:rsidR="00E97146" w:rsidRPr="00B00D0A" w:rsidRDefault="00D80B90" w:rsidP="00A47A41">
            <w:pPr>
              <w:spacing w:after="120" w:line="360" w:lineRule="auto"/>
              <w:rPr>
                <w:rFonts w:asciiTheme="minorHAnsi" w:hAnsiTheme="minorHAnsi"/>
              </w:rPr>
            </w:pPr>
            <w:r w:rsidRPr="00B00D0A">
              <w:rPr>
                <w:rFonts w:asciiTheme="minorHAnsi" w:hAnsiTheme="minorHAnsi"/>
              </w:rPr>
              <w:t>o</w:t>
            </w:r>
            <w:r w:rsidR="00E97146" w:rsidRPr="00B00D0A">
              <w:rPr>
                <w:rFonts w:asciiTheme="minorHAnsi" w:hAnsiTheme="minorHAnsi"/>
              </w:rPr>
              <w:t>rganizacje pozarządowe</w:t>
            </w:r>
          </w:p>
        </w:tc>
        <w:tc>
          <w:tcPr>
            <w:tcW w:w="957" w:type="pct"/>
            <w:gridSpan w:val="2"/>
          </w:tcPr>
          <w:p w14:paraId="43B8A51A" w14:textId="77777777" w:rsidR="009D3DEF" w:rsidRPr="00B00D0A" w:rsidRDefault="009D3DEF" w:rsidP="00A47A41">
            <w:pPr>
              <w:spacing w:after="120" w:line="360" w:lineRule="auto"/>
              <w:rPr>
                <w:rFonts w:asciiTheme="minorHAnsi" w:hAnsiTheme="minorHAnsi"/>
              </w:rPr>
            </w:pPr>
          </w:p>
          <w:p w14:paraId="1DA2AAD1" w14:textId="77777777" w:rsidR="00E97146" w:rsidRPr="00B00D0A" w:rsidRDefault="00393D6E" w:rsidP="009D3DEF">
            <w:pPr>
              <w:spacing w:after="120" w:line="360" w:lineRule="auto"/>
              <w:rPr>
                <w:rFonts w:asciiTheme="minorHAnsi" w:hAnsiTheme="minorHAnsi"/>
              </w:rPr>
            </w:pPr>
            <w:r w:rsidRPr="00B00D0A">
              <w:rPr>
                <w:rFonts w:asciiTheme="minorHAnsi" w:hAnsiTheme="minorHAnsi"/>
              </w:rPr>
              <w:t xml:space="preserve">2016 </w:t>
            </w:r>
            <w:r w:rsidR="009D3DEF" w:rsidRPr="00B00D0A">
              <w:rPr>
                <w:rFonts w:asciiTheme="minorHAnsi" w:hAnsiTheme="minorHAnsi"/>
              </w:rPr>
              <w:t>–</w:t>
            </w:r>
            <w:r w:rsidRPr="00B00D0A">
              <w:rPr>
                <w:rFonts w:asciiTheme="minorHAnsi" w:hAnsiTheme="minorHAnsi"/>
              </w:rPr>
              <w:t xml:space="preserve"> 2025</w:t>
            </w:r>
          </w:p>
        </w:tc>
        <w:tc>
          <w:tcPr>
            <w:tcW w:w="689" w:type="pct"/>
          </w:tcPr>
          <w:p w14:paraId="047FDBA3" w14:textId="77777777" w:rsidR="009D3DEF" w:rsidRPr="00B00D0A" w:rsidRDefault="009D3DEF" w:rsidP="00A47A41">
            <w:pPr>
              <w:spacing w:after="120" w:line="360" w:lineRule="auto"/>
              <w:rPr>
                <w:rFonts w:asciiTheme="minorHAnsi" w:hAnsiTheme="minorHAnsi"/>
              </w:rPr>
            </w:pPr>
          </w:p>
          <w:p w14:paraId="3819A92C" w14:textId="77777777" w:rsidR="009D3DEF" w:rsidRPr="00B00D0A" w:rsidRDefault="009D3DEF" w:rsidP="00A47A41">
            <w:pPr>
              <w:spacing w:after="120" w:line="360" w:lineRule="auto"/>
              <w:rPr>
                <w:rFonts w:asciiTheme="minorHAnsi" w:hAnsiTheme="minorHAnsi"/>
              </w:rPr>
            </w:pPr>
            <w:r w:rsidRPr="00B00D0A">
              <w:rPr>
                <w:rFonts w:asciiTheme="minorHAnsi" w:hAnsiTheme="minorHAnsi"/>
              </w:rPr>
              <w:t>budżet państwa,</w:t>
            </w:r>
          </w:p>
          <w:p w14:paraId="4B7BD639" w14:textId="77777777" w:rsidR="009D3DEF" w:rsidRPr="00B00D0A" w:rsidRDefault="009D3DEF" w:rsidP="00A47A41">
            <w:pPr>
              <w:spacing w:after="120" w:line="360" w:lineRule="auto"/>
              <w:rPr>
                <w:rFonts w:asciiTheme="minorHAnsi" w:hAnsiTheme="minorHAnsi"/>
              </w:rPr>
            </w:pPr>
            <w:r w:rsidRPr="00B00D0A">
              <w:rPr>
                <w:rFonts w:asciiTheme="minorHAnsi" w:hAnsiTheme="minorHAnsi"/>
              </w:rPr>
              <w:t>budżet powiatu,</w:t>
            </w:r>
          </w:p>
          <w:p w14:paraId="68D62F5B" w14:textId="77777777" w:rsidR="00E97146" w:rsidRPr="00B00D0A" w:rsidRDefault="00393D6E" w:rsidP="00A47A41">
            <w:pPr>
              <w:spacing w:after="120" w:line="360" w:lineRule="auto"/>
              <w:rPr>
                <w:rFonts w:asciiTheme="minorHAnsi" w:hAnsiTheme="minorHAnsi"/>
              </w:rPr>
            </w:pPr>
            <w:r w:rsidRPr="00B00D0A">
              <w:rPr>
                <w:rFonts w:asciiTheme="minorHAnsi" w:hAnsiTheme="minorHAnsi"/>
              </w:rPr>
              <w:t xml:space="preserve">budżet </w:t>
            </w:r>
            <w:r w:rsidR="009D3DEF" w:rsidRPr="00B00D0A">
              <w:rPr>
                <w:rFonts w:asciiTheme="minorHAnsi" w:hAnsiTheme="minorHAnsi"/>
              </w:rPr>
              <w:t>gminy</w:t>
            </w:r>
          </w:p>
        </w:tc>
      </w:tr>
      <w:tr w:rsidR="0076660E" w:rsidRPr="00B00D0A" w14:paraId="404C86CB" w14:textId="77777777" w:rsidTr="008F6C1E">
        <w:tc>
          <w:tcPr>
            <w:tcW w:w="1417" w:type="pct"/>
          </w:tcPr>
          <w:p w14:paraId="68F3C419" w14:textId="77777777" w:rsidR="008F6C1E" w:rsidRPr="00B00D0A" w:rsidRDefault="008F6C1E"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III.</w:t>
            </w:r>
            <w:r w:rsidRPr="00B00D0A">
              <w:rPr>
                <w:rFonts w:asciiTheme="minorHAnsi" w:hAnsiTheme="minorHAnsi"/>
                <w:b/>
              </w:rPr>
              <w:t>1.3</w:t>
            </w:r>
          </w:p>
          <w:p w14:paraId="6AB6DB01"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Rozwój usług opiekuńczych</w:t>
            </w:r>
            <w:r w:rsidR="00CA7055">
              <w:rPr>
                <w:rFonts w:asciiTheme="minorHAnsi" w:hAnsiTheme="minorHAnsi"/>
              </w:rPr>
              <w:t>, w tym specjalistycznych usług opiekuńczych</w:t>
            </w:r>
          </w:p>
        </w:tc>
        <w:tc>
          <w:tcPr>
            <w:tcW w:w="959" w:type="pct"/>
          </w:tcPr>
          <w:p w14:paraId="03FCB319" w14:textId="77777777" w:rsidR="009D3DEF" w:rsidRPr="00B00D0A" w:rsidRDefault="009D3DEF" w:rsidP="00A47A41">
            <w:pPr>
              <w:spacing w:after="120" w:line="360" w:lineRule="auto"/>
              <w:rPr>
                <w:rFonts w:asciiTheme="minorHAnsi" w:hAnsiTheme="minorHAnsi"/>
              </w:rPr>
            </w:pPr>
          </w:p>
          <w:p w14:paraId="106F719E" w14:textId="77777777" w:rsidR="008F6C1E" w:rsidRPr="00B00D0A" w:rsidRDefault="00D80B90" w:rsidP="00A47A41">
            <w:pPr>
              <w:spacing w:after="120" w:line="360" w:lineRule="auto"/>
              <w:rPr>
                <w:rFonts w:asciiTheme="minorHAnsi" w:hAnsiTheme="minorHAnsi"/>
              </w:rPr>
            </w:pPr>
            <w:r w:rsidRPr="00B00D0A">
              <w:rPr>
                <w:rFonts w:asciiTheme="minorHAnsi" w:hAnsiTheme="minorHAnsi"/>
              </w:rPr>
              <w:t>s</w:t>
            </w:r>
            <w:r w:rsidR="008F6C1E" w:rsidRPr="00B00D0A">
              <w:rPr>
                <w:rFonts w:asciiTheme="minorHAnsi" w:hAnsiTheme="minorHAnsi"/>
              </w:rPr>
              <w:t>amorząd gminny,</w:t>
            </w:r>
          </w:p>
          <w:p w14:paraId="1E668255"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t>samorząd powiatowy,</w:t>
            </w:r>
          </w:p>
          <w:p w14:paraId="5DA2B8BD"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instytucje służby zdrowia</w:t>
            </w:r>
          </w:p>
        </w:tc>
        <w:tc>
          <w:tcPr>
            <w:tcW w:w="978" w:type="pct"/>
          </w:tcPr>
          <w:p w14:paraId="46961DE6" w14:textId="77777777" w:rsidR="009D3DEF" w:rsidRPr="00B00D0A" w:rsidRDefault="009D3DEF" w:rsidP="00A47A41">
            <w:pPr>
              <w:spacing w:after="120" w:line="360" w:lineRule="auto"/>
              <w:rPr>
                <w:rFonts w:asciiTheme="minorHAnsi" w:hAnsiTheme="minorHAnsi"/>
              </w:rPr>
            </w:pPr>
          </w:p>
          <w:p w14:paraId="0805E856" w14:textId="77777777" w:rsidR="008F6C1E" w:rsidRPr="00B00D0A" w:rsidRDefault="00D80B90" w:rsidP="00A47A41">
            <w:pPr>
              <w:spacing w:after="120" w:line="360" w:lineRule="auto"/>
              <w:rPr>
                <w:rFonts w:asciiTheme="minorHAnsi" w:hAnsiTheme="minorHAnsi"/>
              </w:rPr>
            </w:pPr>
            <w:r w:rsidRPr="00B00D0A">
              <w:rPr>
                <w:rFonts w:asciiTheme="minorHAnsi" w:hAnsiTheme="minorHAnsi"/>
              </w:rPr>
              <w:t>o</w:t>
            </w:r>
            <w:r w:rsidR="008F6C1E" w:rsidRPr="00B00D0A">
              <w:rPr>
                <w:rFonts w:asciiTheme="minorHAnsi" w:hAnsiTheme="minorHAnsi"/>
              </w:rPr>
              <w:t>rganizacje pozarządowe</w:t>
            </w:r>
          </w:p>
        </w:tc>
        <w:tc>
          <w:tcPr>
            <w:tcW w:w="957" w:type="pct"/>
            <w:gridSpan w:val="2"/>
          </w:tcPr>
          <w:p w14:paraId="65AECE4F" w14:textId="77777777" w:rsidR="009D3DEF" w:rsidRPr="00B00D0A" w:rsidRDefault="009D3DEF" w:rsidP="00A47A41">
            <w:pPr>
              <w:spacing w:after="120" w:line="360" w:lineRule="auto"/>
              <w:rPr>
                <w:rFonts w:asciiTheme="minorHAnsi" w:hAnsiTheme="minorHAnsi"/>
              </w:rPr>
            </w:pPr>
          </w:p>
          <w:p w14:paraId="7E2D86D6" w14:textId="77777777" w:rsidR="008F6C1E" w:rsidRPr="00B00D0A" w:rsidRDefault="00393D6E" w:rsidP="009D3DEF">
            <w:pPr>
              <w:spacing w:after="120" w:line="360" w:lineRule="auto"/>
              <w:rPr>
                <w:rFonts w:asciiTheme="minorHAnsi" w:hAnsiTheme="minorHAnsi"/>
              </w:rPr>
            </w:pPr>
            <w:r w:rsidRPr="00B00D0A">
              <w:rPr>
                <w:rFonts w:asciiTheme="minorHAnsi" w:hAnsiTheme="minorHAnsi"/>
              </w:rPr>
              <w:t xml:space="preserve">2016 </w:t>
            </w:r>
            <w:r w:rsidR="009D3DEF" w:rsidRPr="00B00D0A">
              <w:rPr>
                <w:rFonts w:asciiTheme="minorHAnsi" w:hAnsiTheme="minorHAnsi"/>
              </w:rPr>
              <w:t>–</w:t>
            </w:r>
            <w:r w:rsidRPr="00B00D0A">
              <w:rPr>
                <w:rFonts w:asciiTheme="minorHAnsi" w:hAnsiTheme="minorHAnsi"/>
              </w:rPr>
              <w:t xml:space="preserve"> 2025</w:t>
            </w:r>
          </w:p>
        </w:tc>
        <w:tc>
          <w:tcPr>
            <w:tcW w:w="689" w:type="pct"/>
          </w:tcPr>
          <w:p w14:paraId="339AAD4A" w14:textId="77777777" w:rsidR="009D3DEF" w:rsidRPr="00B00D0A" w:rsidRDefault="009D3DEF" w:rsidP="00A47A41">
            <w:pPr>
              <w:spacing w:after="120" w:line="360" w:lineRule="auto"/>
              <w:rPr>
                <w:rFonts w:asciiTheme="minorHAnsi" w:hAnsiTheme="minorHAnsi"/>
              </w:rPr>
            </w:pPr>
          </w:p>
          <w:p w14:paraId="4FF6B8F0" w14:textId="77777777" w:rsidR="009D3DEF" w:rsidRPr="00B00D0A" w:rsidRDefault="009D3DEF" w:rsidP="00A47A41">
            <w:pPr>
              <w:spacing w:after="120" w:line="360" w:lineRule="auto"/>
              <w:rPr>
                <w:rFonts w:asciiTheme="minorHAnsi" w:hAnsiTheme="minorHAnsi"/>
              </w:rPr>
            </w:pPr>
            <w:r w:rsidRPr="00B00D0A">
              <w:rPr>
                <w:rFonts w:asciiTheme="minorHAnsi" w:hAnsiTheme="minorHAnsi"/>
              </w:rPr>
              <w:t>budżet państwa,</w:t>
            </w:r>
          </w:p>
          <w:p w14:paraId="4721ACD9" w14:textId="77777777" w:rsidR="009D3DEF" w:rsidRPr="00B00D0A" w:rsidRDefault="009D3DEF" w:rsidP="00A47A41">
            <w:pPr>
              <w:spacing w:after="120" w:line="360" w:lineRule="auto"/>
              <w:rPr>
                <w:rFonts w:asciiTheme="minorHAnsi" w:hAnsiTheme="minorHAnsi"/>
              </w:rPr>
            </w:pPr>
            <w:r w:rsidRPr="00B00D0A">
              <w:rPr>
                <w:rFonts w:asciiTheme="minorHAnsi" w:hAnsiTheme="minorHAnsi"/>
              </w:rPr>
              <w:t>budżet powiatu,</w:t>
            </w:r>
          </w:p>
          <w:p w14:paraId="71F0DC9E" w14:textId="77777777" w:rsidR="008F6C1E" w:rsidRPr="00B00D0A" w:rsidRDefault="00393D6E" w:rsidP="00A47A41">
            <w:pPr>
              <w:spacing w:after="120" w:line="360" w:lineRule="auto"/>
              <w:rPr>
                <w:rFonts w:asciiTheme="minorHAnsi" w:hAnsiTheme="minorHAnsi"/>
              </w:rPr>
            </w:pPr>
            <w:r w:rsidRPr="00B00D0A">
              <w:rPr>
                <w:rFonts w:asciiTheme="minorHAnsi" w:hAnsiTheme="minorHAnsi"/>
              </w:rPr>
              <w:t xml:space="preserve">budżet </w:t>
            </w:r>
            <w:r w:rsidR="009D3DEF" w:rsidRPr="00B00D0A">
              <w:rPr>
                <w:rFonts w:asciiTheme="minorHAnsi" w:hAnsiTheme="minorHAnsi"/>
              </w:rPr>
              <w:t>gminy</w:t>
            </w:r>
          </w:p>
        </w:tc>
      </w:tr>
      <w:tr w:rsidR="0076660E" w:rsidRPr="00B00D0A" w14:paraId="0B4E10ED" w14:textId="77777777" w:rsidTr="008F6C1E">
        <w:tc>
          <w:tcPr>
            <w:tcW w:w="1417" w:type="pct"/>
          </w:tcPr>
          <w:p w14:paraId="52DBFB14" w14:textId="77777777" w:rsidR="008F6C1E" w:rsidRPr="00B00D0A" w:rsidRDefault="008F6C1E"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III.</w:t>
            </w:r>
            <w:r w:rsidRPr="00B00D0A">
              <w:rPr>
                <w:rFonts w:asciiTheme="minorHAnsi" w:hAnsiTheme="minorHAnsi"/>
                <w:b/>
              </w:rPr>
              <w:t>1.4</w:t>
            </w:r>
          </w:p>
          <w:p w14:paraId="5C3C063B"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lang w:eastAsia="pl-PL"/>
              </w:rPr>
              <w:t>Tworzenie mieszkań</w:t>
            </w:r>
            <w:r w:rsidR="00751BDD" w:rsidRPr="00B00D0A">
              <w:rPr>
                <w:rFonts w:asciiTheme="minorHAnsi" w:hAnsiTheme="minorHAnsi"/>
                <w:lang w:eastAsia="pl-PL"/>
              </w:rPr>
              <w:t xml:space="preserve"> </w:t>
            </w:r>
            <w:r w:rsidR="009D3DEF" w:rsidRPr="00B00D0A">
              <w:rPr>
                <w:rFonts w:asciiTheme="minorHAnsi" w:hAnsiTheme="minorHAnsi"/>
                <w:lang w:eastAsia="pl-PL"/>
              </w:rPr>
              <w:t>treningowych lub </w:t>
            </w:r>
            <w:r w:rsidRPr="00B00D0A">
              <w:rPr>
                <w:rFonts w:asciiTheme="minorHAnsi" w:hAnsiTheme="minorHAnsi"/>
                <w:lang w:eastAsia="pl-PL"/>
              </w:rPr>
              <w:t>c</w:t>
            </w:r>
            <w:r w:rsidR="009D3DEF" w:rsidRPr="00B00D0A">
              <w:rPr>
                <w:rFonts w:asciiTheme="minorHAnsi" w:hAnsiTheme="minorHAnsi"/>
                <w:lang w:eastAsia="pl-PL"/>
              </w:rPr>
              <w:t>hronionych dla osób starszych i </w:t>
            </w:r>
            <w:r w:rsidRPr="00B00D0A">
              <w:rPr>
                <w:rFonts w:asciiTheme="minorHAnsi" w:hAnsiTheme="minorHAnsi"/>
                <w:lang w:eastAsia="pl-PL"/>
              </w:rPr>
              <w:t>niepełnosprawnych</w:t>
            </w:r>
          </w:p>
        </w:tc>
        <w:tc>
          <w:tcPr>
            <w:tcW w:w="959" w:type="pct"/>
          </w:tcPr>
          <w:p w14:paraId="05C7E8B8" w14:textId="77777777" w:rsidR="009D3DEF" w:rsidRPr="00B00D0A" w:rsidRDefault="009D3DEF" w:rsidP="00A47A41">
            <w:pPr>
              <w:spacing w:after="120" w:line="360" w:lineRule="auto"/>
              <w:rPr>
                <w:rFonts w:asciiTheme="minorHAnsi" w:hAnsiTheme="minorHAnsi"/>
              </w:rPr>
            </w:pPr>
          </w:p>
          <w:p w14:paraId="613781CE" w14:textId="77777777" w:rsidR="008F6C1E" w:rsidRPr="00B00D0A" w:rsidRDefault="00D80B90" w:rsidP="00A47A41">
            <w:pPr>
              <w:spacing w:after="120" w:line="360" w:lineRule="auto"/>
              <w:rPr>
                <w:rFonts w:asciiTheme="minorHAnsi" w:hAnsiTheme="minorHAnsi"/>
              </w:rPr>
            </w:pPr>
            <w:r w:rsidRPr="00B00D0A">
              <w:rPr>
                <w:rFonts w:asciiTheme="minorHAnsi" w:hAnsiTheme="minorHAnsi"/>
              </w:rPr>
              <w:t>s</w:t>
            </w:r>
            <w:r w:rsidR="008F6C1E" w:rsidRPr="00B00D0A">
              <w:rPr>
                <w:rFonts w:asciiTheme="minorHAnsi" w:hAnsiTheme="minorHAnsi"/>
              </w:rPr>
              <w:t>amorząd gminny,</w:t>
            </w:r>
          </w:p>
          <w:p w14:paraId="297BA70F" w14:textId="77777777" w:rsidR="008F6C1E" w:rsidRPr="00B00D0A" w:rsidRDefault="00D80B90" w:rsidP="00A47A41">
            <w:pPr>
              <w:spacing w:after="120" w:line="360" w:lineRule="auto"/>
              <w:rPr>
                <w:rFonts w:asciiTheme="minorHAnsi" w:hAnsiTheme="minorHAnsi"/>
              </w:rPr>
            </w:pPr>
            <w:r w:rsidRPr="00B00D0A">
              <w:rPr>
                <w:rFonts w:asciiTheme="minorHAnsi" w:hAnsiTheme="minorHAnsi"/>
              </w:rPr>
              <w:t>s</w:t>
            </w:r>
            <w:r w:rsidR="008F6C1E" w:rsidRPr="00B00D0A">
              <w:rPr>
                <w:rFonts w:asciiTheme="minorHAnsi" w:hAnsiTheme="minorHAnsi"/>
              </w:rPr>
              <w:t>amorząd powiatowy,</w:t>
            </w:r>
          </w:p>
        </w:tc>
        <w:tc>
          <w:tcPr>
            <w:tcW w:w="978" w:type="pct"/>
          </w:tcPr>
          <w:p w14:paraId="07C4C185" w14:textId="77777777" w:rsidR="009D3DEF" w:rsidRPr="00B00D0A" w:rsidRDefault="009D3DEF" w:rsidP="00A47A41">
            <w:pPr>
              <w:spacing w:after="120" w:line="360" w:lineRule="auto"/>
              <w:rPr>
                <w:rFonts w:asciiTheme="minorHAnsi" w:hAnsiTheme="minorHAnsi"/>
              </w:rPr>
            </w:pPr>
          </w:p>
          <w:p w14:paraId="2240C158" w14:textId="77777777" w:rsidR="008F6C1E" w:rsidRPr="00B00D0A" w:rsidRDefault="00D80B90" w:rsidP="00A47A41">
            <w:pPr>
              <w:spacing w:after="120" w:line="360" w:lineRule="auto"/>
              <w:rPr>
                <w:rFonts w:asciiTheme="minorHAnsi" w:hAnsiTheme="minorHAnsi"/>
              </w:rPr>
            </w:pPr>
            <w:r w:rsidRPr="00B00D0A">
              <w:rPr>
                <w:rFonts w:asciiTheme="minorHAnsi" w:hAnsiTheme="minorHAnsi"/>
              </w:rPr>
              <w:t>o</w:t>
            </w:r>
            <w:r w:rsidR="008F6C1E" w:rsidRPr="00B00D0A">
              <w:rPr>
                <w:rFonts w:asciiTheme="minorHAnsi" w:hAnsiTheme="minorHAnsi"/>
              </w:rPr>
              <w:t>rganizacje pozarządowe</w:t>
            </w:r>
          </w:p>
        </w:tc>
        <w:tc>
          <w:tcPr>
            <w:tcW w:w="957" w:type="pct"/>
            <w:gridSpan w:val="2"/>
          </w:tcPr>
          <w:p w14:paraId="2945FF06" w14:textId="77777777" w:rsidR="009D3DEF" w:rsidRPr="00B00D0A" w:rsidRDefault="009D3DEF" w:rsidP="00A47A41">
            <w:pPr>
              <w:spacing w:after="120" w:line="360" w:lineRule="auto"/>
              <w:rPr>
                <w:rFonts w:asciiTheme="minorHAnsi" w:hAnsiTheme="minorHAnsi"/>
              </w:rPr>
            </w:pPr>
          </w:p>
          <w:p w14:paraId="7D55498A" w14:textId="77777777" w:rsidR="008F6C1E" w:rsidRPr="00B00D0A" w:rsidRDefault="00393D6E" w:rsidP="009D3DEF">
            <w:pPr>
              <w:spacing w:after="120" w:line="360" w:lineRule="auto"/>
              <w:rPr>
                <w:rFonts w:asciiTheme="minorHAnsi" w:hAnsiTheme="minorHAnsi"/>
              </w:rPr>
            </w:pPr>
            <w:r w:rsidRPr="00B00D0A">
              <w:rPr>
                <w:rFonts w:asciiTheme="minorHAnsi" w:hAnsiTheme="minorHAnsi"/>
              </w:rPr>
              <w:t xml:space="preserve">2016 </w:t>
            </w:r>
            <w:r w:rsidR="009D3DEF" w:rsidRPr="00B00D0A">
              <w:rPr>
                <w:rFonts w:asciiTheme="minorHAnsi" w:hAnsiTheme="minorHAnsi"/>
              </w:rPr>
              <w:t>–</w:t>
            </w:r>
            <w:r w:rsidRPr="00B00D0A">
              <w:rPr>
                <w:rFonts w:asciiTheme="minorHAnsi" w:hAnsiTheme="minorHAnsi"/>
              </w:rPr>
              <w:t xml:space="preserve"> 2025</w:t>
            </w:r>
          </w:p>
        </w:tc>
        <w:tc>
          <w:tcPr>
            <w:tcW w:w="689" w:type="pct"/>
          </w:tcPr>
          <w:p w14:paraId="4BF33475" w14:textId="77777777" w:rsidR="009D3DEF" w:rsidRPr="00B00D0A" w:rsidRDefault="009D3DEF" w:rsidP="00A47A41">
            <w:pPr>
              <w:spacing w:after="120" w:line="360" w:lineRule="auto"/>
              <w:rPr>
                <w:rFonts w:asciiTheme="minorHAnsi" w:hAnsiTheme="minorHAnsi"/>
              </w:rPr>
            </w:pPr>
          </w:p>
          <w:p w14:paraId="4C305A20" w14:textId="77777777" w:rsidR="009D3DEF" w:rsidRPr="00B00D0A" w:rsidRDefault="009D3DEF" w:rsidP="00A47A41">
            <w:pPr>
              <w:spacing w:after="120" w:line="360" w:lineRule="auto"/>
              <w:rPr>
                <w:rFonts w:asciiTheme="minorHAnsi" w:hAnsiTheme="minorHAnsi"/>
              </w:rPr>
            </w:pPr>
            <w:r w:rsidRPr="00B00D0A">
              <w:rPr>
                <w:rFonts w:asciiTheme="minorHAnsi" w:hAnsiTheme="minorHAnsi"/>
              </w:rPr>
              <w:t>budżet państwa,</w:t>
            </w:r>
          </w:p>
          <w:p w14:paraId="75FE4D7F" w14:textId="77777777" w:rsidR="009D3DEF" w:rsidRPr="00B00D0A" w:rsidRDefault="009D3DEF" w:rsidP="00A47A41">
            <w:pPr>
              <w:spacing w:after="120" w:line="360" w:lineRule="auto"/>
              <w:rPr>
                <w:rFonts w:asciiTheme="minorHAnsi" w:hAnsiTheme="minorHAnsi"/>
              </w:rPr>
            </w:pPr>
            <w:r w:rsidRPr="00B00D0A">
              <w:rPr>
                <w:rFonts w:asciiTheme="minorHAnsi" w:hAnsiTheme="minorHAnsi"/>
              </w:rPr>
              <w:t>budżet powiatu,</w:t>
            </w:r>
          </w:p>
          <w:p w14:paraId="37EFF31A" w14:textId="77777777" w:rsidR="008F6C1E" w:rsidRPr="00B00D0A" w:rsidRDefault="00393D6E" w:rsidP="00A47A41">
            <w:pPr>
              <w:spacing w:after="120" w:line="360" w:lineRule="auto"/>
              <w:rPr>
                <w:rFonts w:asciiTheme="minorHAnsi" w:hAnsiTheme="minorHAnsi"/>
              </w:rPr>
            </w:pPr>
            <w:r w:rsidRPr="00B00D0A">
              <w:rPr>
                <w:rFonts w:asciiTheme="minorHAnsi" w:hAnsiTheme="minorHAnsi"/>
              </w:rPr>
              <w:t xml:space="preserve">budżet </w:t>
            </w:r>
            <w:r w:rsidR="009D3DEF" w:rsidRPr="00B00D0A">
              <w:rPr>
                <w:rFonts w:asciiTheme="minorHAnsi" w:hAnsiTheme="minorHAnsi"/>
              </w:rPr>
              <w:t>gminy</w:t>
            </w:r>
          </w:p>
        </w:tc>
      </w:tr>
      <w:tr w:rsidR="008F6C1E" w:rsidRPr="00B00D0A" w14:paraId="721BDFD1" w14:textId="77777777" w:rsidTr="008F6C1E">
        <w:trPr>
          <w:trHeight w:val="72"/>
        </w:trPr>
        <w:tc>
          <w:tcPr>
            <w:tcW w:w="1417" w:type="pct"/>
            <w:vMerge w:val="restart"/>
          </w:tcPr>
          <w:p w14:paraId="4CEC1DD4" w14:textId="77777777" w:rsidR="008F6C1E" w:rsidRPr="00B00D0A" w:rsidRDefault="008F6C1E" w:rsidP="00A47A41">
            <w:pPr>
              <w:spacing w:after="120" w:line="360" w:lineRule="auto"/>
              <w:rPr>
                <w:rFonts w:asciiTheme="minorHAnsi" w:hAnsiTheme="minorHAnsi"/>
                <w:b/>
              </w:rPr>
            </w:pPr>
            <w:r w:rsidRPr="00B00D0A">
              <w:rPr>
                <w:rFonts w:asciiTheme="minorHAnsi" w:hAnsiTheme="minorHAnsi"/>
                <w:b/>
              </w:rPr>
              <w:lastRenderedPageBreak/>
              <w:t>Wskaźniki</w:t>
            </w:r>
          </w:p>
        </w:tc>
        <w:tc>
          <w:tcPr>
            <w:tcW w:w="3583" w:type="pct"/>
            <w:gridSpan w:val="5"/>
          </w:tcPr>
          <w:p w14:paraId="19411DAB"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Liczba osób którym udzielono wsparcia w rama</w:t>
            </w:r>
            <w:r w:rsidR="00387D17" w:rsidRPr="00B00D0A">
              <w:rPr>
                <w:rFonts w:asciiTheme="minorHAnsi" w:hAnsiTheme="minorHAnsi"/>
              </w:rPr>
              <w:t>ch rehabilitacji społecznej i </w:t>
            </w:r>
            <w:r w:rsidRPr="00B00D0A">
              <w:rPr>
                <w:rFonts w:asciiTheme="minorHAnsi" w:hAnsiTheme="minorHAnsi"/>
              </w:rPr>
              <w:t>zawodowej osób niepełnosprawnych</w:t>
            </w:r>
          </w:p>
        </w:tc>
      </w:tr>
      <w:tr w:rsidR="008F6C1E" w:rsidRPr="00B00D0A" w14:paraId="60FF6B2D" w14:textId="77777777" w:rsidTr="008F6C1E">
        <w:trPr>
          <w:trHeight w:val="71"/>
        </w:trPr>
        <w:tc>
          <w:tcPr>
            <w:tcW w:w="1417" w:type="pct"/>
            <w:vMerge/>
          </w:tcPr>
          <w:p w14:paraId="326645B2" w14:textId="77777777" w:rsidR="008F6C1E" w:rsidRPr="00B00D0A" w:rsidRDefault="008F6C1E" w:rsidP="00A47A41">
            <w:pPr>
              <w:spacing w:after="120" w:line="360" w:lineRule="auto"/>
              <w:rPr>
                <w:rFonts w:asciiTheme="minorHAnsi" w:hAnsiTheme="minorHAnsi"/>
              </w:rPr>
            </w:pPr>
          </w:p>
        </w:tc>
        <w:tc>
          <w:tcPr>
            <w:tcW w:w="3583" w:type="pct"/>
            <w:gridSpan w:val="5"/>
          </w:tcPr>
          <w:p w14:paraId="188C7F61" w14:textId="77777777" w:rsidR="008F6C1E" w:rsidRPr="00B00D0A" w:rsidRDefault="008B3DC8" w:rsidP="00A47A41">
            <w:pPr>
              <w:spacing w:after="120" w:line="360" w:lineRule="auto"/>
              <w:rPr>
                <w:rFonts w:asciiTheme="minorHAnsi" w:hAnsiTheme="minorHAnsi"/>
              </w:rPr>
            </w:pPr>
            <w:r w:rsidRPr="00B00D0A">
              <w:rPr>
                <w:rFonts w:asciiTheme="minorHAnsi" w:hAnsiTheme="minorHAnsi"/>
              </w:rPr>
              <w:t xml:space="preserve">Wysokość </w:t>
            </w:r>
            <w:r w:rsidR="005D1BE8">
              <w:rPr>
                <w:rFonts w:asciiTheme="minorHAnsi" w:hAnsiTheme="minorHAnsi"/>
              </w:rPr>
              <w:t xml:space="preserve">i forma </w:t>
            </w:r>
            <w:r w:rsidRPr="00B00D0A">
              <w:rPr>
                <w:rFonts w:asciiTheme="minorHAnsi" w:hAnsiTheme="minorHAnsi"/>
              </w:rPr>
              <w:t>udzielanego wsparcia</w:t>
            </w:r>
            <w:r w:rsidR="008F6C1E" w:rsidRPr="00B00D0A">
              <w:rPr>
                <w:rFonts w:asciiTheme="minorHAnsi" w:hAnsiTheme="minorHAnsi"/>
              </w:rPr>
              <w:t xml:space="preserve"> w ramach rehabilitacji społecznej i zawodowej osób niepełnosprawnych</w:t>
            </w:r>
          </w:p>
        </w:tc>
      </w:tr>
      <w:tr w:rsidR="008F6C1E" w:rsidRPr="00B00D0A" w14:paraId="6C9F17D4" w14:textId="77777777" w:rsidTr="007C4E75">
        <w:tc>
          <w:tcPr>
            <w:tcW w:w="5000" w:type="pct"/>
            <w:gridSpan w:val="6"/>
          </w:tcPr>
          <w:p w14:paraId="41BF8D5E" w14:textId="77777777" w:rsidR="008F6C1E" w:rsidRPr="00B00D0A" w:rsidRDefault="008F6C1E" w:rsidP="008E0E37">
            <w:pPr>
              <w:spacing w:after="120" w:line="360" w:lineRule="auto"/>
              <w:rPr>
                <w:rFonts w:asciiTheme="minorHAnsi" w:hAnsiTheme="minorHAnsi"/>
              </w:rPr>
            </w:pPr>
            <w:r w:rsidRPr="00B00D0A">
              <w:rPr>
                <w:rFonts w:asciiTheme="minorHAnsi" w:hAnsiTheme="minorHAnsi"/>
                <w:b/>
              </w:rPr>
              <w:t>CEL STRATEGICZNY IV</w:t>
            </w:r>
            <w:r w:rsidRPr="00B00D0A">
              <w:rPr>
                <w:rFonts w:asciiTheme="minorHAnsi" w:hAnsiTheme="minorHAnsi"/>
              </w:rPr>
              <w:t xml:space="preserve">: </w:t>
            </w:r>
            <w:r w:rsidRPr="00B00D0A">
              <w:rPr>
                <w:rFonts w:asciiTheme="minorHAnsi" w:hAnsiTheme="minorHAnsi"/>
                <w:b/>
                <w:i/>
              </w:rPr>
              <w:t xml:space="preserve">Przeciwdziałanie </w:t>
            </w:r>
            <w:r w:rsidR="008E0E37" w:rsidRPr="008E0E37">
              <w:rPr>
                <w:rFonts w:asciiTheme="minorHAnsi" w:hAnsiTheme="minorHAnsi"/>
                <w:b/>
                <w:i/>
              </w:rPr>
              <w:t>dysfunkcjom</w:t>
            </w:r>
            <w:r w:rsidR="00453D4C" w:rsidRPr="008E0E37">
              <w:rPr>
                <w:rFonts w:asciiTheme="minorHAnsi" w:hAnsiTheme="minorHAnsi"/>
                <w:b/>
                <w:i/>
              </w:rPr>
              <w:t xml:space="preserve"> społeczny</w:t>
            </w:r>
            <w:r w:rsidR="008E0E37" w:rsidRPr="008E0E37">
              <w:rPr>
                <w:rFonts w:asciiTheme="minorHAnsi" w:hAnsiTheme="minorHAnsi"/>
                <w:b/>
                <w:i/>
              </w:rPr>
              <w:t>m</w:t>
            </w:r>
          </w:p>
        </w:tc>
      </w:tr>
      <w:tr w:rsidR="008F6C1E" w:rsidRPr="00B00D0A" w14:paraId="00D4CBA3" w14:textId="77777777" w:rsidTr="007C4E75">
        <w:tc>
          <w:tcPr>
            <w:tcW w:w="5000" w:type="pct"/>
            <w:gridSpan w:val="6"/>
          </w:tcPr>
          <w:p w14:paraId="2E620133"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b/>
              </w:rPr>
              <w:t xml:space="preserve">CEL OPERACYJNY </w:t>
            </w:r>
            <w:r w:rsidR="005D6879">
              <w:rPr>
                <w:rFonts w:asciiTheme="minorHAnsi" w:hAnsiTheme="minorHAnsi"/>
                <w:b/>
              </w:rPr>
              <w:t>IV.</w:t>
            </w:r>
            <w:r w:rsidRPr="00B00D0A">
              <w:rPr>
                <w:rFonts w:asciiTheme="minorHAnsi" w:hAnsiTheme="minorHAnsi"/>
                <w:b/>
              </w:rPr>
              <w:t>1</w:t>
            </w:r>
            <w:r w:rsidRPr="00B00D0A">
              <w:rPr>
                <w:rFonts w:asciiTheme="minorHAnsi" w:hAnsiTheme="minorHAnsi"/>
              </w:rPr>
              <w:t xml:space="preserve">: </w:t>
            </w:r>
            <w:r w:rsidRPr="00B00D0A">
              <w:rPr>
                <w:rFonts w:asciiTheme="minorHAnsi" w:hAnsiTheme="minorHAnsi"/>
                <w:b/>
                <w:i/>
              </w:rPr>
              <w:t>Przeciwdziałanie uzależnieniom i ich następstwom</w:t>
            </w:r>
          </w:p>
        </w:tc>
      </w:tr>
      <w:tr w:rsidR="0076660E" w:rsidRPr="00B00D0A" w14:paraId="1ADDC37F" w14:textId="77777777" w:rsidTr="008F6C1E">
        <w:tc>
          <w:tcPr>
            <w:tcW w:w="1417" w:type="pct"/>
          </w:tcPr>
          <w:p w14:paraId="7E94D1FA"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Nazwa działania</w:t>
            </w:r>
          </w:p>
        </w:tc>
        <w:tc>
          <w:tcPr>
            <w:tcW w:w="959" w:type="pct"/>
          </w:tcPr>
          <w:p w14:paraId="2E4852A4"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Realizatorzy</w:t>
            </w:r>
          </w:p>
        </w:tc>
        <w:tc>
          <w:tcPr>
            <w:tcW w:w="1002" w:type="pct"/>
            <w:gridSpan w:val="2"/>
          </w:tcPr>
          <w:p w14:paraId="27973579"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Partnerzy</w:t>
            </w:r>
          </w:p>
        </w:tc>
        <w:tc>
          <w:tcPr>
            <w:tcW w:w="933" w:type="pct"/>
          </w:tcPr>
          <w:p w14:paraId="6EEB18E7"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Czas realizacji</w:t>
            </w:r>
          </w:p>
        </w:tc>
        <w:tc>
          <w:tcPr>
            <w:tcW w:w="689" w:type="pct"/>
          </w:tcPr>
          <w:p w14:paraId="4C274DBA"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Sposób finansowania</w:t>
            </w:r>
          </w:p>
        </w:tc>
      </w:tr>
      <w:tr w:rsidR="0076660E" w:rsidRPr="00B00D0A" w14:paraId="63DF707C" w14:textId="77777777" w:rsidTr="008F6C1E">
        <w:tc>
          <w:tcPr>
            <w:tcW w:w="1417" w:type="pct"/>
          </w:tcPr>
          <w:p w14:paraId="48A19A54" w14:textId="77777777" w:rsidR="008F6C1E" w:rsidRPr="00B00D0A" w:rsidRDefault="008F6C1E"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IV.</w:t>
            </w:r>
            <w:r w:rsidRPr="00B00D0A">
              <w:rPr>
                <w:rFonts w:asciiTheme="minorHAnsi" w:hAnsiTheme="minorHAnsi"/>
                <w:b/>
              </w:rPr>
              <w:t>1.1</w:t>
            </w:r>
          </w:p>
          <w:p w14:paraId="7AAA7562"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Diagnoza</w:t>
            </w:r>
            <w:r w:rsidR="002774A9">
              <w:rPr>
                <w:rFonts w:asciiTheme="minorHAnsi" w:hAnsiTheme="minorHAnsi"/>
              </w:rPr>
              <w:t xml:space="preserve"> zjawiska problemów</w:t>
            </w:r>
            <w:r w:rsidR="00010A0B" w:rsidRPr="00B00D0A">
              <w:rPr>
                <w:rFonts w:asciiTheme="minorHAnsi" w:hAnsiTheme="minorHAnsi"/>
              </w:rPr>
              <w:t xml:space="preserve"> społecznych</w:t>
            </w:r>
          </w:p>
        </w:tc>
        <w:tc>
          <w:tcPr>
            <w:tcW w:w="959" w:type="pct"/>
          </w:tcPr>
          <w:p w14:paraId="78662DE1" w14:textId="77777777" w:rsidR="00010A0B" w:rsidRPr="00B00D0A" w:rsidRDefault="00010A0B" w:rsidP="00A47A41">
            <w:pPr>
              <w:spacing w:after="120" w:line="360" w:lineRule="auto"/>
              <w:rPr>
                <w:rFonts w:asciiTheme="minorHAnsi" w:hAnsiTheme="minorHAnsi"/>
              </w:rPr>
            </w:pPr>
          </w:p>
          <w:p w14:paraId="02FB058E" w14:textId="77777777" w:rsidR="008F6C1E" w:rsidRDefault="008F6C1E" w:rsidP="00A47A41">
            <w:pPr>
              <w:spacing w:after="120" w:line="360" w:lineRule="auto"/>
              <w:rPr>
                <w:rFonts w:asciiTheme="minorHAnsi" w:hAnsiTheme="minorHAnsi"/>
              </w:rPr>
            </w:pPr>
            <w:r w:rsidRPr="00B00D0A">
              <w:rPr>
                <w:rFonts w:asciiTheme="minorHAnsi" w:hAnsiTheme="minorHAnsi"/>
              </w:rPr>
              <w:t>samorząd gminny</w:t>
            </w:r>
            <w:r w:rsidR="00D65E85">
              <w:rPr>
                <w:rFonts w:asciiTheme="minorHAnsi" w:hAnsiTheme="minorHAnsi"/>
              </w:rPr>
              <w:t>,</w:t>
            </w:r>
          </w:p>
          <w:p w14:paraId="7310D2F4" w14:textId="77777777" w:rsidR="00D65E85" w:rsidRPr="00B00D0A" w:rsidRDefault="00D65E85" w:rsidP="00A47A41">
            <w:pPr>
              <w:spacing w:after="120" w:line="360" w:lineRule="auto"/>
              <w:rPr>
                <w:rFonts w:asciiTheme="minorHAnsi" w:hAnsiTheme="minorHAnsi"/>
              </w:rPr>
            </w:pPr>
            <w:r>
              <w:rPr>
                <w:rFonts w:asciiTheme="minorHAnsi" w:hAnsiTheme="minorHAnsi"/>
              </w:rPr>
              <w:t>samorząd powiatowy</w:t>
            </w:r>
          </w:p>
        </w:tc>
        <w:tc>
          <w:tcPr>
            <w:tcW w:w="1002" w:type="pct"/>
            <w:gridSpan w:val="2"/>
          </w:tcPr>
          <w:p w14:paraId="6779C796" w14:textId="77777777" w:rsidR="00010A0B" w:rsidRPr="00B00D0A" w:rsidRDefault="00010A0B" w:rsidP="00A47A41">
            <w:pPr>
              <w:spacing w:after="120" w:line="360" w:lineRule="auto"/>
              <w:rPr>
                <w:rFonts w:asciiTheme="minorHAnsi" w:hAnsiTheme="minorHAnsi"/>
              </w:rPr>
            </w:pPr>
          </w:p>
          <w:p w14:paraId="45EABA75"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policja</w:t>
            </w:r>
            <w:r w:rsidR="00D80B90" w:rsidRPr="00B00D0A">
              <w:rPr>
                <w:rFonts w:asciiTheme="minorHAnsi" w:hAnsiTheme="minorHAnsi"/>
              </w:rPr>
              <w:t>,</w:t>
            </w:r>
          </w:p>
          <w:p w14:paraId="58FFE2BC"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gminne komisje ds.</w:t>
            </w:r>
            <w:r w:rsidR="00010A0B" w:rsidRPr="00B00D0A">
              <w:rPr>
                <w:rFonts w:asciiTheme="minorHAnsi" w:hAnsiTheme="minorHAnsi"/>
              </w:rPr>
              <w:t> </w:t>
            </w:r>
            <w:r w:rsidRPr="00B00D0A">
              <w:rPr>
                <w:rFonts w:asciiTheme="minorHAnsi" w:hAnsiTheme="minorHAnsi"/>
              </w:rPr>
              <w:t>rozwiązywania problemów alkoholowych</w:t>
            </w:r>
            <w:r w:rsidR="00D80B90" w:rsidRPr="00B00D0A">
              <w:rPr>
                <w:rFonts w:asciiTheme="minorHAnsi" w:hAnsiTheme="minorHAnsi"/>
              </w:rPr>
              <w:t>,</w:t>
            </w:r>
          </w:p>
          <w:p w14:paraId="6BAA2408"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służba zdrowia</w:t>
            </w:r>
            <w:r w:rsidR="00D80B90" w:rsidRPr="00B00D0A">
              <w:rPr>
                <w:rFonts w:asciiTheme="minorHAnsi" w:hAnsiTheme="minorHAnsi"/>
              </w:rPr>
              <w:t>,</w:t>
            </w:r>
          </w:p>
          <w:p w14:paraId="793529A9"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t>kuratorzy,</w:t>
            </w:r>
          </w:p>
          <w:p w14:paraId="078C21D3"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szkoła</w:t>
            </w:r>
            <w:r w:rsidR="00D80B90" w:rsidRPr="00B00D0A">
              <w:rPr>
                <w:rFonts w:asciiTheme="minorHAnsi" w:hAnsiTheme="minorHAnsi"/>
              </w:rPr>
              <w:t>,</w:t>
            </w:r>
          </w:p>
          <w:p w14:paraId="25FA3EA5" w14:textId="77777777" w:rsidR="008F6C1E" w:rsidRPr="00B00D0A" w:rsidRDefault="00D80B90" w:rsidP="00A47A41">
            <w:pPr>
              <w:spacing w:after="120" w:line="360" w:lineRule="auto"/>
              <w:rPr>
                <w:rFonts w:asciiTheme="minorHAnsi" w:hAnsiTheme="minorHAnsi"/>
              </w:rPr>
            </w:pPr>
            <w:r w:rsidRPr="00B00D0A">
              <w:rPr>
                <w:rFonts w:asciiTheme="minorHAnsi" w:hAnsiTheme="minorHAnsi"/>
              </w:rPr>
              <w:t>organizacje</w:t>
            </w:r>
            <w:r w:rsidR="008F6C1E" w:rsidRPr="00B00D0A">
              <w:rPr>
                <w:rFonts w:asciiTheme="minorHAnsi" w:hAnsiTheme="minorHAnsi"/>
              </w:rPr>
              <w:t xml:space="preserve"> pozarządowe</w:t>
            </w:r>
          </w:p>
        </w:tc>
        <w:tc>
          <w:tcPr>
            <w:tcW w:w="933" w:type="pct"/>
          </w:tcPr>
          <w:p w14:paraId="0C42131E" w14:textId="77777777" w:rsidR="00010A0B" w:rsidRPr="00B00D0A" w:rsidRDefault="00010A0B" w:rsidP="00A47A41">
            <w:pPr>
              <w:spacing w:after="120" w:line="360" w:lineRule="auto"/>
              <w:rPr>
                <w:rFonts w:asciiTheme="minorHAnsi" w:hAnsiTheme="minorHAnsi"/>
              </w:rPr>
            </w:pPr>
          </w:p>
          <w:p w14:paraId="5DE40AD6" w14:textId="77777777" w:rsidR="008F6C1E" w:rsidRPr="00B00D0A" w:rsidRDefault="008F6C1E" w:rsidP="00010A0B">
            <w:pPr>
              <w:spacing w:after="120" w:line="360" w:lineRule="auto"/>
              <w:rPr>
                <w:rFonts w:asciiTheme="minorHAnsi" w:hAnsiTheme="minorHAnsi"/>
              </w:rPr>
            </w:pPr>
            <w:r w:rsidRPr="00B00D0A">
              <w:rPr>
                <w:rFonts w:asciiTheme="minorHAnsi" w:hAnsiTheme="minorHAnsi"/>
              </w:rPr>
              <w:t xml:space="preserve">2016 </w:t>
            </w:r>
            <w:r w:rsidR="00010A0B" w:rsidRPr="00B00D0A">
              <w:rPr>
                <w:rFonts w:asciiTheme="minorHAnsi" w:hAnsiTheme="minorHAnsi"/>
              </w:rPr>
              <w:t>–</w:t>
            </w:r>
            <w:r w:rsidRPr="00B00D0A">
              <w:rPr>
                <w:rFonts w:asciiTheme="minorHAnsi" w:hAnsiTheme="minorHAnsi"/>
              </w:rPr>
              <w:t xml:space="preserve"> 2025</w:t>
            </w:r>
          </w:p>
        </w:tc>
        <w:tc>
          <w:tcPr>
            <w:tcW w:w="689" w:type="pct"/>
          </w:tcPr>
          <w:p w14:paraId="1080A2A4" w14:textId="77777777" w:rsidR="00010A0B" w:rsidRPr="00B00D0A" w:rsidRDefault="00010A0B" w:rsidP="00A47A41">
            <w:pPr>
              <w:spacing w:after="120" w:line="360" w:lineRule="auto"/>
              <w:rPr>
                <w:rFonts w:asciiTheme="minorHAnsi" w:hAnsiTheme="minorHAnsi"/>
              </w:rPr>
            </w:pPr>
          </w:p>
          <w:p w14:paraId="31EC1A76"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budżet powiatu</w:t>
            </w:r>
            <w:r w:rsidR="00010A0B" w:rsidRPr="00B00D0A">
              <w:rPr>
                <w:rFonts w:asciiTheme="minorHAnsi" w:hAnsiTheme="minorHAnsi"/>
              </w:rPr>
              <w:t>,</w:t>
            </w:r>
            <w:r w:rsidR="002774A9">
              <w:rPr>
                <w:rFonts w:asciiTheme="minorHAnsi" w:hAnsiTheme="minorHAnsi"/>
              </w:rPr>
              <w:t xml:space="preserve"> budżet gminy,</w:t>
            </w:r>
          </w:p>
          <w:p w14:paraId="49BFF323"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1805F428" w14:textId="77777777" w:rsidTr="008F6C1E">
        <w:tc>
          <w:tcPr>
            <w:tcW w:w="1417" w:type="pct"/>
          </w:tcPr>
          <w:p w14:paraId="0DEB3F09" w14:textId="77777777" w:rsidR="008F6C1E" w:rsidRPr="00B00D0A" w:rsidRDefault="008F6C1E"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IV.</w:t>
            </w:r>
            <w:r w:rsidRPr="00B00D0A">
              <w:rPr>
                <w:rFonts w:asciiTheme="minorHAnsi" w:hAnsiTheme="minorHAnsi"/>
                <w:b/>
              </w:rPr>
              <w:t>1.2</w:t>
            </w:r>
          </w:p>
          <w:p w14:paraId="14DDE4A9"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Przeciw</w:t>
            </w:r>
            <w:r w:rsidR="00010A0B" w:rsidRPr="00B00D0A">
              <w:rPr>
                <w:rFonts w:asciiTheme="minorHAnsi" w:hAnsiTheme="minorHAnsi"/>
              </w:rPr>
              <w:t>działanie uzależnieniom poprzez </w:t>
            </w:r>
            <w:r w:rsidRPr="00B00D0A">
              <w:rPr>
                <w:rFonts w:asciiTheme="minorHAnsi" w:hAnsiTheme="minorHAnsi"/>
              </w:rPr>
              <w:t>edukację społeczną</w:t>
            </w:r>
          </w:p>
        </w:tc>
        <w:tc>
          <w:tcPr>
            <w:tcW w:w="959" w:type="pct"/>
          </w:tcPr>
          <w:p w14:paraId="1F99D733" w14:textId="77777777" w:rsidR="00010A0B" w:rsidRPr="00B00D0A" w:rsidRDefault="00010A0B" w:rsidP="00A47A41">
            <w:pPr>
              <w:spacing w:after="120" w:line="360" w:lineRule="auto"/>
              <w:rPr>
                <w:rFonts w:asciiTheme="minorHAnsi" w:hAnsiTheme="minorHAnsi"/>
              </w:rPr>
            </w:pPr>
          </w:p>
          <w:p w14:paraId="6BE19505" w14:textId="77777777" w:rsidR="00D80B90" w:rsidRPr="00B00D0A" w:rsidRDefault="00010A0B" w:rsidP="00A47A41">
            <w:pPr>
              <w:spacing w:after="120" w:line="360" w:lineRule="auto"/>
              <w:rPr>
                <w:rFonts w:asciiTheme="minorHAnsi" w:hAnsiTheme="minorHAnsi"/>
              </w:rPr>
            </w:pPr>
            <w:r w:rsidRPr="00B00D0A">
              <w:rPr>
                <w:rFonts w:asciiTheme="minorHAnsi" w:hAnsiTheme="minorHAnsi"/>
              </w:rPr>
              <w:t>szkoły</w:t>
            </w:r>
            <w:r w:rsidR="00D80B90" w:rsidRPr="00B00D0A">
              <w:rPr>
                <w:rFonts w:asciiTheme="minorHAnsi" w:hAnsiTheme="minorHAnsi"/>
              </w:rPr>
              <w:t>,</w:t>
            </w:r>
          </w:p>
          <w:p w14:paraId="481EC452" w14:textId="77777777" w:rsidR="00010A0B" w:rsidRPr="00B00D0A" w:rsidRDefault="008F6C1E" w:rsidP="00A47A41">
            <w:pPr>
              <w:spacing w:after="120" w:line="360" w:lineRule="auto"/>
              <w:rPr>
                <w:rFonts w:asciiTheme="minorHAnsi" w:hAnsiTheme="minorHAnsi"/>
              </w:rPr>
            </w:pPr>
            <w:r w:rsidRPr="00B00D0A">
              <w:rPr>
                <w:rFonts w:asciiTheme="minorHAnsi" w:hAnsiTheme="minorHAnsi"/>
              </w:rPr>
              <w:t>samorząd gminny</w:t>
            </w:r>
            <w:r w:rsidR="00010A0B" w:rsidRPr="00B00D0A">
              <w:rPr>
                <w:rFonts w:asciiTheme="minorHAnsi" w:hAnsiTheme="minorHAnsi"/>
              </w:rPr>
              <w:t>,</w:t>
            </w:r>
          </w:p>
          <w:p w14:paraId="5F5E6005" w14:textId="77777777" w:rsidR="008F6C1E" w:rsidRPr="00B00D0A" w:rsidRDefault="00010A0B" w:rsidP="00A47A41">
            <w:pPr>
              <w:spacing w:after="120" w:line="360" w:lineRule="auto"/>
              <w:rPr>
                <w:rFonts w:asciiTheme="minorHAnsi" w:hAnsiTheme="minorHAnsi"/>
              </w:rPr>
            </w:pPr>
            <w:r w:rsidRPr="00B00D0A">
              <w:rPr>
                <w:rFonts w:asciiTheme="minorHAnsi" w:hAnsiTheme="minorHAnsi"/>
              </w:rPr>
              <w:t xml:space="preserve">samorząd </w:t>
            </w:r>
            <w:r w:rsidR="00F64A36" w:rsidRPr="00B00D0A">
              <w:rPr>
                <w:rFonts w:asciiTheme="minorHAnsi" w:hAnsiTheme="minorHAnsi"/>
              </w:rPr>
              <w:t>powiatowy</w:t>
            </w:r>
          </w:p>
        </w:tc>
        <w:tc>
          <w:tcPr>
            <w:tcW w:w="1002" w:type="pct"/>
            <w:gridSpan w:val="2"/>
          </w:tcPr>
          <w:p w14:paraId="42967EAD" w14:textId="77777777" w:rsidR="00010A0B" w:rsidRPr="00B00D0A" w:rsidRDefault="00010A0B" w:rsidP="00A47A41">
            <w:pPr>
              <w:spacing w:after="120" w:line="360" w:lineRule="auto"/>
              <w:rPr>
                <w:rFonts w:asciiTheme="minorHAnsi" w:hAnsiTheme="minorHAnsi"/>
              </w:rPr>
            </w:pPr>
          </w:p>
          <w:p w14:paraId="22868B0A" w14:textId="77777777" w:rsidR="008F6C1E" w:rsidRPr="00B00D0A" w:rsidRDefault="00D80B90" w:rsidP="00A47A41">
            <w:pPr>
              <w:spacing w:after="120" w:line="360" w:lineRule="auto"/>
              <w:rPr>
                <w:rFonts w:asciiTheme="minorHAnsi" w:hAnsiTheme="minorHAnsi"/>
              </w:rPr>
            </w:pPr>
            <w:r w:rsidRPr="00B00D0A">
              <w:rPr>
                <w:rFonts w:asciiTheme="minorHAnsi" w:hAnsiTheme="minorHAnsi"/>
              </w:rPr>
              <w:t>organizacje</w:t>
            </w:r>
            <w:r w:rsidR="008F6C1E" w:rsidRPr="00B00D0A">
              <w:rPr>
                <w:rFonts w:asciiTheme="minorHAnsi" w:hAnsiTheme="minorHAnsi"/>
              </w:rPr>
              <w:t xml:space="preserve"> pozarządowe</w:t>
            </w:r>
            <w:r w:rsidRPr="00B00D0A">
              <w:rPr>
                <w:rFonts w:asciiTheme="minorHAnsi" w:hAnsiTheme="minorHAnsi"/>
              </w:rPr>
              <w:t>,</w:t>
            </w:r>
            <w:r w:rsidR="00577046">
              <w:rPr>
                <w:rFonts w:asciiTheme="minorHAnsi" w:hAnsiTheme="minorHAnsi"/>
              </w:rPr>
              <w:t xml:space="preserve"> Poradnia Psychologiczno – Pedagogiczna,</w:t>
            </w:r>
          </w:p>
          <w:p w14:paraId="1E90D075"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t>policja,</w:t>
            </w:r>
          </w:p>
          <w:p w14:paraId="3499D978"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media</w:t>
            </w:r>
          </w:p>
        </w:tc>
        <w:tc>
          <w:tcPr>
            <w:tcW w:w="933" w:type="pct"/>
          </w:tcPr>
          <w:p w14:paraId="0D389695" w14:textId="77777777" w:rsidR="00010A0B" w:rsidRPr="00B00D0A" w:rsidRDefault="00010A0B" w:rsidP="00A47A41">
            <w:pPr>
              <w:spacing w:after="120" w:line="360" w:lineRule="auto"/>
              <w:rPr>
                <w:rFonts w:asciiTheme="minorHAnsi" w:hAnsiTheme="minorHAnsi"/>
              </w:rPr>
            </w:pPr>
          </w:p>
          <w:p w14:paraId="4EF57844" w14:textId="77777777" w:rsidR="008F6C1E" w:rsidRPr="00B00D0A" w:rsidRDefault="008F6C1E" w:rsidP="00010A0B">
            <w:pPr>
              <w:spacing w:after="120" w:line="360" w:lineRule="auto"/>
              <w:rPr>
                <w:rFonts w:asciiTheme="minorHAnsi" w:hAnsiTheme="minorHAnsi"/>
              </w:rPr>
            </w:pPr>
            <w:r w:rsidRPr="00B00D0A">
              <w:rPr>
                <w:rFonts w:asciiTheme="minorHAnsi" w:hAnsiTheme="minorHAnsi"/>
              </w:rPr>
              <w:t xml:space="preserve">2016 </w:t>
            </w:r>
            <w:r w:rsidR="00010A0B" w:rsidRPr="00B00D0A">
              <w:rPr>
                <w:rFonts w:asciiTheme="minorHAnsi" w:hAnsiTheme="minorHAnsi"/>
              </w:rPr>
              <w:t>–</w:t>
            </w:r>
            <w:r w:rsidRPr="00B00D0A">
              <w:rPr>
                <w:rFonts w:asciiTheme="minorHAnsi" w:hAnsiTheme="minorHAnsi"/>
              </w:rPr>
              <w:t xml:space="preserve"> 2025</w:t>
            </w:r>
          </w:p>
        </w:tc>
        <w:tc>
          <w:tcPr>
            <w:tcW w:w="689" w:type="pct"/>
          </w:tcPr>
          <w:p w14:paraId="3A13B400" w14:textId="77777777" w:rsidR="00010A0B" w:rsidRPr="00B00D0A" w:rsidRDefault="00010A0B" w:rsidP="00A47A41">
            <w:pPr>
              <w:spacing w:after="120" w:line="360" w:lineRule="auto"/>
              <w:rPr>
                <w:rFonts w:asciiTheme="minorHAnsi" w:hAnsiTheme="minorHAnsi"/>
              </w:rPr>
            </w:pPr>
          </w:p>
          <w:p w14:paraId="20ED420A" w14:textId="77777777" w:rsidR="00577046" w:rsidRDefault="00577046" w:rsidP="00A47A41">
            <w:pPr>
              <w:spacing w:after="120" w:line="360" w:lineRule="auto"/>
              <w:rPr>
                <w:rFonts w:asciiTheme="minorHAnsi" w:hAnsiTheme="minorHAnsi"/>
              </w:rPr>
            </w:pPr>
            <w:r>
              <w:rPr>
                <w:rFonts w:asciiTheme="minorHAnsi" w:hAnsiTheme="minorHAnsi"/>
              </w:rPr>
              <w:t>budżet gminy,</w:t>
            </w:r>
          </w:p>
          <w:p w14:paraId="490B2B89" w14:textId="77777777" w:rsidR="008F6C1E" w:rsidRPr="00B00D0A" w:rsidRDefault="00577046" w:rsidP="00A47A41">
            <w:pPr>
              <w:spacing w:after="120" w:line="360" w:lineRule="auto"/>
              <w:rPr>
                <w:rFonts w:asciiTheme="minorHAnsi" w:hAnsiTheme="minorHAnsi"/>
              </w:rPr>
            </w:pPr>
            <w:r>
              <w:rPr>
                <w:rFonts w:asciiTheme="minorHAnsi" w:hAnsiTheme="minorHAnsi"/>
              </w:rPr>
              <w:t xml:space="preserve">budżet powiatu, </w:t>
            </w:r>
            <w:r w:rsidR="008F6C1E" w:rsidRPr="00B00D0A">
              <w:rPr>
                <w:rFonts w:asciiTheme="minorHAnsi" w:hAnsiTheme="minorHAnsi"/>
              </w:rPr>
              <w:t>budżet państwa</w:t>
            </w:r>
            <w:r w:rsidR="00010A0B" w:rsidRPr="00B00D0A">
              <w:rPr>
                <w:rFonts w:asciiTheme="minorHAnsi" w:hAnsiTheme="minorHAnsi"/>
              </w:rPr>
              <w:t>,</w:t>
            </w:r>
          </w:p>
          <w:p w14:paraId="4C91FF8F"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fundusze europejskie</w:t>
            </w:r>
          </w:p>
        </w:tc>
      </w:tr>
      <w:tr w:rsidR="0076660E" w:rsidRPr="00B00D0A" w14:paraId="5F19E178" w14:textId="77777777" w:rsidTr="008F6C1E">
        <w:tc>
          <w:tcPr>
            <w:tcW w:w="1417" w:type="pct"/>
          </w:tcPr>
          <w:p w14:paraId="377468E4" w14:textId="77777777" w:rsidR="008F6C1E" w:rsidRPr="00B00D0A" w:rsidRDefault="008F6C1E"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IV.</w:t>
            </w:r>
            <w:r w:rsidRPr="00B00D0A">
              <w:rPr>
                <w:rFonts w:asciiTheme="minorHAnsi" w:hAnsiTheme="minorHAnsi"/>
                <w:b/>
              </w:rPr>
              <w:t>1.3</w:t>
            </w:r>
          </w:p>
          <w:p w14:paraId="07E8BBD0"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lastRenderedPageBreak/>
              <w:t xml:space="preserve">Prowadzenie grup wsparcia dla </w:t>
            </w:r>
            <w:r w:rsidR="00010A0B" w:rsidRPr="00B00D0A">
              <w:rPr>
                <w:rFonts w:asciiTheme="minorHAnsi" w:hAnsiTheme="minorHAnsi"/>
              </w:rPr>
              <w:t>osób uzależnionych i ich rodzin</w:t>
            </w:r>
          </w:p>
        </w:tc>
        <w:tc>
          <w:tcPr>
            <w:tcW w:w="959" w:type="pct"/>
          </w:tcPr>
          <w:p w14:paraId="0679CAE5" w14:textId="77777777" w:rsidR="00010A0B" w:rsidRPr="00B00D0A" w:rsidRDefault="00010A0B" w:rsidP="00A47A41">
            <w:pPr>
              <w:spacing w:after="120" w:line="360" w:lineRule="auto"/>
              <w:rPr>
                <w:rFonts w:asciiTheme="minorHAnsi" w:hAnsiTheme="minorHAnsi"/>
              </w:rPr>
            </w:pPr>
          </w:p>
          <w:p w14:paraId="09696CBD"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lastRenderedPageBreak/>
              <w:t>samorząd gminny</w:t>
            </w:r>
            <w:r w:rsidR="00D80B90" w:rsidRPr="00B00D0A">
              <w:rPr>
                <w:rFonts w:asciiTheme="minorHAnsi" w:hAnsiTheme="minorHAnsi"/>
              </w:rPr>
              <w:t>,</w:t>
            </w:r>
          </w:p>
          <w:p w14:paraId="2C7D5552" w14:textId="77777777" w:rsidR="00531816" w:rsidRPr="00B00D0A" w:rsidRDefault="00531816" w:rsidP="00A47A41">
            <w:pPr>
              <w:spacing w:after="120" w:line="360" w:lineRule="auto"/>
              <w:rPr>
                <w:rFonts w:asciiTheme="minorHAnsi" w:hAnsiTheme="minorHAnsi"/>
              </w:rPr>
            </w:pPr>
            <w:r w:rsidRPr="00B00D0A">
              <w:rPr>
                <w:rFonts w:asciiTheme="minorHAnsi" w:hAnsiTheme="minorHAnsi"/>
              </w:rPr>
              <w:t>ośrodki pomocy społecznej</w:t>
            </w:r>
            <w:r w:rsidR="008F6C1E" w:rsidRPr="00B00D0A">
              <w:rPr>
                <w:rFonts w:asciiTheme="minorHAnsi" w:hAnsiTheme="minorHAnsi"/>
              </w:rPr>
              <w:t>,</w:t>
            </w:r>
          </w:p>
          <w:p w14:paraId="5F3EE947"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grupy AA</w:t>
            </w:r>
          </w:p>
        </w:tc>
        <w:tc>
          <w:tcPr>
            <w:tcW w:w="1002" w:type="pct"/>
            <w:gridSpan w:val="2"/>
          </w:tcPr>
          <w:p w14:paraId="0B88355E" w14:textId="77777777" w:rsidR="00010A0B" w:rsidRPr="00B00D0A" w:rsidRDefault="00010A0B" w:rsidP="00A47A41">
            <w:pPr>
              <w:spacing w:after="120" w:line="360" w:lineRule="auto"/>
              <w:rPr>
                <w:rFonts w:asciiTheme="minorHAnsi" w:hAnsiTheme="minorHAnsi"/>
              </w:rPr>
            </w:pPr>
          </w:p>
          <w:p w14:paraId="03741232" w14:textId="77777777" w:rsidR="008F6C1E" w:rsidRPr="00B00D0A" w:rsidRDefault="00D80B90" w:rsidP="00A47A41">
            <w:pPr>
              <w:spacing w:after="120" w:line="360" w:lineRule="auto"/>
              <w:rPr>
                <w:rFonts w:asciiTheme="minorHAnsi" w:hAnsiTheme="minorHAnsi"/>
              </w:rPr>
            </w:pPr>
            <w:r w:rsidRPr="00B00D0A">
              <w:rPr>
                <w:rFonts w:asciiTheme="minorHAnsi" w:hAnsiTheme="minorHAnsi"/>
              </w:rPr>
              <w:lastRenderedPageBreak/>
              <w:t>organizacje</w:t>
            </w:r>
            <w:r w:rsidR="008F6C1E" w:rsidRPr="00B00D0A">
              <w:rPr>
                <w:rFonts w:asciiTheme="minorHAnsi" w:hAnsiTheme="minorHAnsi"/>
              </w:rPr>
              <w:t xml:space="preserve"> pozarządowe</w:t>
            </w:r>
          </w:p>
        </w:tc>
        <w:tc>
          <w:tcPr>
            <w:tcW w:w="933" w:type="pct"/>
          </w:tcPr>
          <w:p w14:paraId="16EAC0BD" w14:textId="77777777" w:rsidR="00010A0B" w:rsidRPr="00B00D0A" w:rsidRDefault="00010A0B" w:rsidP="00A47A41">
            <w:pPr>
              <w:spacing w:after="120" w:line="360" w:lineRule="auto"/>
              <w:rPr>
                <w:rFonts w:asciiTheme="minorHAnsi" w:hAnsiTheme="minorHAnsi"/>
              </w:rPr>
            </w:pPr>
          </w:p>
          <w:p w14:paraId="46F0CB75" w14:textId="77777777" w:rsidR="008F6C1E" w:rsidRPr="00B00D0A" w:rsidRDefault="008F6C1E" w:rsidP="00010A0B">
            <w:pPr>
              <w:spacing w:after="120" w:line="360" w:lineRule="auto"/>
              <w:rPr>
                <w:rFonts w:asciiTheme="minorHAnsi" w:hAnsiTheme="minorHAnsi"/>
              </w:rPr>
            </w:pPr>
            <w:r w:rsidRPr="00B00D0A">
              <w:rPr>
                <w:rFonts w:asciiTheme="minorHAnsi" w:hAnsiTheme="minorHAnsi"/>
              </w:rPr>
              <w:lastRenderedPageBreak/>
              <w:t xml:space="preserve">2016 </w:t>
            </w:r>
            <w:r w:rsidR="00010A0B" w:rsidRPr="00B00D0A">
              <w:rPr>
                <w:rFonts w:asciiTheme="minorHAnsi" w:hAnsiTheme="minorHAnsi"/>
              </w:rPr>
              <w:t>–</w:t>
            </w:r>
            <w:r w:rsidRPr="00B00D0A">
              <w:rPr>
                <w:rFonts w:asciiTheme="minorHAnsi" w:hAnsiTheme="minorHAnsi"/>
              </w:rPr>
              <w:t xml:space="preserve"> 2025</w:t>
            </w:r>
          </w:p>
        </w:tc>
        <w:tc>
          <w:tcPr>
            <w:tcW w:w="689" w:type="pct"/>
          </w:tcPr>
          <w:p w14:paraId="1EBA1535" w14:textId="77777777" w:rsidR="00010A0B" w:rsidRPr="00B00D0A" w:rsidRDefault="00010A0B" w:rsidP="00A47A41">
            <w:pPr>
              <w:spacing w:after="120" w:line="360" w:lineRule="auto"/>
              <w:rPr>
                <w:rFonts w:asciiTheme="minorHAnsi" w:hAnsiTheme="minorHAnsi"/>
              </w:rPr>
            </w:pPr>
          </w:p>
          <w:p w14:paraId="63CC5397" w14:textId="77777777" w:rsidR="008F6C1E" w:rsidRDefault="008F6C1E" w:rsidP="00A47A41">
            <w:pPr>
              <w:spacing w:after="120" w:line="360" w:lineRule="auto"/>
              <w:rPr>
                <w:rFonts w:asciiTheme="minorHAnsi" w:hAnsiTheme="minorHAnsi"/>
              </w:rPr>
            </w:pPr>
            <w:r w:rsidRPr="00B00D0A">
              <w:rPr>
                <w:rFonts w:asciiTheme="minorHAnsi" w:hAnsiTheme="minorHAnsi"/>
              </w:rPr>
              <w:lastRenderedPageBreak/>
              <w:t>budżet państwa</w:t>
            </w:r>
            <w:r w:rsidR="002774A9">
              <w:rPr>
                <w:rFonts w:asciiTheme="minorHAnsi" w:hAnsiTheme="minorHAnsi"/>
              </w:rPr>
              <w:t>,</w:t>
            </w:r>
          </w:p>
          <w:p w14:paraId="30AFB0AE" w14:textId="77777777" w:rsidR="002774A9" w:rsidRPr="00B00D0A" w:rsidRDefault="002774A9" w:rsidP="00A47A41">
            <w:pPr>
              <w:spacing w:after="120" w:line="360" w:lineRule="auto"/>
              <w:rPr>
                <w:rFonts w:asciiTheme="minorHAnsi" w:hAnsiTheme="minorHAnsi"/>
              </w:rPr>
            </w:pPr>
            <w:r>
              <w:rPr>
                <w:rFonts w:asciiTheme="minorHAnsi" w:hAnsiTheme="minorHAnsi"/>
              </w:rPr>
              <w:t>budżet gminy</w:t>
            </w:r>
          </w:p>
        </w:tc>
      </w:tr>
      <w:tr w:rsidR="008F6C1E" w:rsidRPr="00B00D0A" w14:paraId="31431CA2" w14:textId="77777777" w:rsidTr="00F93EC5">
        <w:tc>
          <w:tcPr>
            <w:tcW w:w="5000" w:type="pct"/>
            <w:gridSpan w:val="6"/>
          </w:tcPr>
          <w:p w14:paraId="7EEBA5C3"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b/>
              </w:rPr>
              <w:lastRenderedPageBreak/>
              <w:t xml:space="preserve">CEL OPERACYJNY </w:t>
            </w:r>
            <w:r w:rsidR="005D6879">
              <w:rPr>
                <w:rFonts w:asciiTheme="minorHAnsi" w:hAnsiTheme="minorHAnsi"/>
                <w:b/>
              </w:rPr>
              <w:t>IV.</w:t>
            </w:r>
            <w:r w:rsidRPr="00B00D0A">
              <w:rPr>
                <w:rFonts w:asciiTheme="minorHAnsi" w:hAnsiTheme="minorHAnsi"/>
                <w:b/>
              </w:rPr>
              <w:t>2</w:t>
            </w:r>
            <w:r w:rsidRPr="00B00D0A">
              <w:rPr>
                <w:rFonts w:asciiTheme="minorHAnsi" w:hAnsiTheme="minorHAnsi"/>
              </w:rPr>
              <w:t xml:space="preserve">: </w:t>
            </w:r>
            <w:r w:rsidRPr="00B00D0A">
              <w:rPr>
                <w:rFonts w:asciiTheme="minorHAnsi" w:hAnsiTheme="minorHAnsi"/>
                <w:b/>
                <w:i/>
              </w:rPr>
              <w:t>Przeciwdziałanie przemocy w rodzinie</w:t>
            </w:r>
          </w:p>
        </w:tc>
      </w:tr>
      <w:tr w:rsidR="0076660E" w:rsidRPr="00B00D0A" w14:paraId="20585814" w14:textId="77777777" w:rsidTr="008F6C1E">
        <w:tc>
          <w:tcPr>
            <w:tcW w:w="1417" w:type="pct"/>
          </w:tcPr>
          <w:p w14:paraId="76AE30D0"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Nazwa działania</w:t>
            </w:r>
          </w:p>
        </w:tc>
        <w:tc>
          <w:tcPr>
            <w:tcW w:w="959" w:type="pct"/>
          </w:tcPr>
          <w:p w14:paraId="1393A416"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Realizatorzy</w:t>
            </w:r>
          </w:p>
        </w:tc>
        <w:tc>
          <w:tcPr>
            <w:tcW w:w="1002" w:type="pct"/>
            <w:gridSpan w:val="2"/>
          </w:tcPr>
          <w:p w14:paraId="220A91AC"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Partnerzy</w:t>
            </w:r>
          </w:p>
        </w:tc>
        <w:tc>
          <w:tcPr>
            <w:tcW w:w="933" w:type="pct"/>
          </w:tcPr>
          <w:p w14:paraId="0A83375F"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Czas realizacji</w:t>
            </w:r>
          </w:p>
        </w:tc>
        <w:tc>
          <w:tcPr>
            <w:tcW w:w="689" w:type="pct"/>
          </w:tcPr>
          <w:p w14:paraId="66F000B7"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Sposób finansowania</w:t>
            </w:r>
          </w:p>
        </w:tc>
      </w:tr>
      <w:tr w:rsidR="0076660E" w:rsidRPr="00B00D0A" w14:paraId="12881303" w14:textId="77777777" w:rsidTr="008F6C1E">
        <w:tc>
          <w:tcPr>
            <w:tcW w:w="1417" w:type="pct"/>
          </w:tcPr>
          <w:p w14:paraId="7837CACF" w14:textId="77777777" w:rsidR="008F6C1E" w:rsidRPr="00B00D0A" w:rsidRDefault="008F6C1E"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IV.</w:t>
            </w:r>
            <w:r w:rsidRPr="00B00D0A">
              <w:rPr>
                <w:rFonts w:asciiTheme="minorHAnsi" w:hAnsiTheme="minorHAnsi"/>
                <w:b/>
              </w:rPr>
              <w:t>2.1</w:t>
            </w:r>
          </w:p>
          <w:p w14:paraId="0F6C5559"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Udzielanie pomocy specjalistycznej oso</w:t>
            </w:r>
            <w:r w:rsidR="00010A0B" w:rsidRPr="00B00D0A">
              <w:rPr>
                <w:rFonts w:asciiTheme="minorHAnsi" w:hAnsiTheme="minorHAnsi"/>
              </w:rPr>
              <w:t>bom i </w:t>
            </w:r>
            <w:r w:rsidR="00F64A36" w:rsidRPr="00B00D0A">
              <w:rPr>
                <w:rFonts w:asciiTheme="minorHAnsi" w:hAnsiTheme="minorHAnsi"/>
              </w:rPr>
              <w:t>rodzinom doświadczającym</w:t>
            </w:r>
            <w:r w:rsidRPr="00B00D0A">
              <w:rPr>
                <w:rFonts w:asciiTheme="minorHAnsi" w:hAnsiTheme="minorHAnsi"/>
              </w:rPr>
              <w:t xml:space="preserve"> przemoc</w:t>
            </w:r>
            <w:r w:rsidR="00F64A36" w:rsidRPr="00B00D0A">
              <w:rPr>
                <w:rFonts w:asciiTheme="minorHAnsi" w:hAnsiTheme="minorHAnsi"/>
              </w:rPr>
              <w:t>y</w:t>
            </w:r>
            <w:r w:rsidRPr="00B00D0A">
              <w:rPr>
                <w:rFonts w:asciiTheme="minorHAnsi" w:hAnsiTheme="minorHAnsi"/>
              </w:rPr>
              <w:t xml:space="preserve"> w rodzinie</w:t>
            </w:r>
          </w:p>
        </w:tc>
        <w:tc>
          <w:tcPr>
            <w:tcW w:w="959" w:type="pct"/>
          </w:tcPr>
          <w:p w14:paraId="4A12EB68" w14:textId="77777777" w:rsidR="00010A0B" w:rsidRPr="00B00D0A" w:rsidRDefault="00010A0B" w:rsidP="00A47A41">
            <w:pPr>
              <w:spacing w:after="120" w:line="360" w:lineRule="auto"/>
              <w:rPr>
                <w:rFonts w:asciiTheme="minorHAnsi" w:hAnsiTheme="minorHAnsi"/>
              </w:rPr>
            </w:pPr>
          </w:p>
          <w:p w14:paraId="52DDD7D6" w14:textId="77777777" w:rsidR="008F6C1E" w:rsidRPr="00B00D0A" w:rsidRDefault="00D65E85" w:rsidP="00A47A41">
            <w:pPr>
              <w:spacing w:after="120" w:line="360" w:lineRule="auto"/>
              <w:rPr>
                <w:rFonts w:asciiTheme="minorHAnsi" w:hAnsiTheme="minorHAnsi"/>
              </w:rPr>
            </w:pPr>
            <w:r>
              <w:rPr>
                <w:rFonts w:asciiTheme="minorHAnsi" w:hAnsiTheme="minorHAnsi"/>
              </w:rPr>
              <w:t>Samorząd gminny, samorząd powiatowy</w:t>
            </w:r>
          </w:p>
        </w:tc>
        <w:tc>
          <w:tcPr>
            <w:tcW w:w="1002" w:type="pct"/>
            <w:gridSpan w:val="2"/>
          </w:tcPr>
          <w:p w14:paraId="23AE0B87" w14:textId="77777777" w:rsidR="00010A0B" w:rsidRPr="00B00D0A" w:rsidRDefault="00010A0B" w:rsidP="00A47A41">
            <w:pPr>
              <w:spacing w:after="120" w:line="360" w:lineRule="auto"/>
              <w:rPr>
                <w:rFonts w:asciiTheme="minorHAnsi" w:hAnsiTheme="minorHAnsi"/>
              </w:rPr>
            </w:pPr>
          </w:p>
          <w:p w14:paraId="66FD0B43" w14:textId="77777777" w:rsidR="00010A0B" w:rsidRPr="00B00D0A" w:rsidRDefault="00D81DC6" w:rsidP="00A47A41">
            <w:pPr>
              <w:spacing w:after="120" w:line="360" w:lineRule="auto"/>
              <w:rPr>
                <w:rFonts w:asciiTheme="minorHAnsi" w:hAnsiTheme="minorHAnsi"/>
              </w:rPr>
            </w:pPr>
            <w:r w:rsidRPr="00B00D0A">
              <w:rPr>
                <w:rFonts w:asciiTheme="minorHAnsi" w:hAnsiTheme="minorHAnsi"/>
              </w:rPr>
              <w:t>organizacje</w:t>
            </w:r>
            <w:r w:rsidR="008F6C1E" w:rsidRPr="00B00D0A">
              <w:rPr>
                <w:rFonts w:asciiTheme="minorHAnsi" w:hAnsiTheme="minorHAnsi"/>
              </w:rPr>
              <w:t xml:space="preserve"> pozarządowe</w:t>
            </w:r>
            <w:r w:rsidR="00010A0B" w:rsidRPr="00B00D0A">
              <w:rPr>
                <w:rFonts w:asciiTheme="minorHAnsi" w:hAnsiTheme="minorHAnsi"/>
              </w:rPr>
              <w:t>,</w:t>
            </w:r>
          </w:p>
          <w:p w14:paraId="14A605A6" w14:textId="77777777" w:rsidR="00010A0B" w:rsidRPr="00B00D0A" w:rsidRDefault="00D80B90" w:rsidP="00A47A41">
            <w:pPr>
              <w:spacing w:after="120" w:line="360" w:lineRule="auto"/>
              <w:rPr>
                <w:rFonts w:asciiTheme="minorHAnsi" w:hAnsiTheme="minorHAnsi"/>
              </w:rPr>
            </w:pPr>
            <w:r w:rsidRPr="00B00D0A">
              <w:rPr>
                <w:rFonts w:asciiTheme="minorHAnsi" w:hAnsiTheme="minorHAnsi"/>
              </w:rPr>
              <w:t>p</w:t>
            </w:r>
            <w:r w:rsidR="00010A0B" w:rsidRPr="00B00D0A">
              <w:rPr>
                <w:rFonts w:asciiTheme="minorHAnsi" w:hAnsiTheme="minorHAnsi"/>
              </w:rPr>
              <w:t>olicja,</w:t>
            </w:r>
          </w:p>
          <w:p w14:paraId="403371E5" w14:textId="77777777" w:rsidR="008F6C1E" w:rsidRPr="00B00D0A" w:rsidRDefault="00D81DC6" w:rsidP="00A47A41">
            <w:pPr>
              <w:spacing w:after="120" w:line="360" w:lineRule="auto"/>
              <w:rPr>
                <w:rFonts w:asciiTheme="minorHAnsi" w:hAnsiTheme="minorHAnsi"/>
              </w:rPr>
            </w:pPr>
            <w:r w:rsidRPr="00B00D0A">
              <w:rPr>
                <w:rFonts w:asciiTheme="minorHAnsi" w:hAnsiTheme="minorHAnsi"/>
              </w:rPr>
              <w:t>placówki służby zdrowia</w:t>
            </w:r>
          </w:p>
        </w:tc>
        <w:tc>
          <w:tcPr>
            <w:tcW w:w="933" w:type="pct"/>
          </w:tcPr>
          <w:p w14:paraId="10A527B3" w14:textId="77777777" w:rsidR="00010A0B" w:rsidRPr="00B00D0A" w:rsidRDefault="00010A0B" w:rsidP="00A47A41">
            <w:pPr>
              <w:spacing w:after="120" w:line="360" w:lineRule="auto"/>
              <w:rPr>
                <w:rFonts w:asciiTheme="minorHAnsi" w:hAnsiTheme="minorHAnsi"/>
              </w:rPr>
            </w:pPr>
          </w:p>
          <w:p w14:paraId="2AF0B8C6" w14:textId="77777777" w:rsidR="008F6C1E" w:rsidRPr="00B00D0A" w:rsidRDefault="008F6C1E" w:rsidP="00010A0B">
            <w:pPr>
              <w:spacing w:after="120" w:line="360" w:lineRule="auto"/>
              <w:rPr>
                <w:rFonts w:asciiTheme="minorHAnsi" w:hAnsiTheme="minorHAnsi"/>
              </w:rPr>
            </w:pPr>
            <w:r w:rsidRPr="00B00D0A">
              <w:rPr>
                <w:rFonts w:asciiTheme="minorHAnsi" w:hAnsiTheme="minorHAnsi"/>
              </w:rPr>
              <w:t>2016</w:t>
            </w:r>
            <w:r w:rsidR="00751BDD" w:rsidRPr="00B00D0A">
              <w:rPr>
                <w:rFonts w:asciiTheme="minorHAnsi" w:hAnsiTheme="minorHAnsi"/>
              </w:rPr>
              <w:t xml:space="preserve"> </w:t>
            </w:r>
            <w:r w:rsidR="00010A0B" w:rsidRPr="00B00D0A">
              <w:rPr>
                <w:rFonts w:asciiTheme="minorHAnsi" w:hAnsiTheme="minorHAnsi"/>
              </w:rPr>
              <w:t>–</w:t>
            </w:r>
            <w:r w:rsidRPr="00B00D0A">
              <w:rPr>
                <w:rFonts w:asciiTheme="minorHAnsi" w:hAnsiTheme="minorHAnsi"/>
              </w:rPr>
              <w:t xml:space="preserve"> 2025</w:t>
            </w:r>
          </w:p>
        </w:tc>
        <w:tc>
          <w:tcPr>
            <w:tcW w:w="689" w:type="pct"/>
          </w:tcPr>
          <w:p w14:paraId="6FED46FD" w14:textId="77777777" w:rsidR="00010A0B" w:rsidRPr="00B00D0A" w:rsidRDefault="00010A0B" w:rsidP="00A47A41">
            <w:pPr>
              <w:spacing w:after="120" w:line="360" w:lineRule="auto"/>
              <w:rPr>
                <w:rFonts w:asciiTheme="minorHAnsi" w:hAnsiTheme="minorHAnsi"/>
              </w:rPr>
            </w:pPr>
          </w:p>
          <w:p w14:paraId="7CC9478D" w14:textId="77777777" w:rsidR="00010A0B" w:rsidRPr="00B00D0A" w:rsidRDefault="008F6C1E" w:rsidP="00A47A41">
            <w:pPr>
              <w:spacing w:after="120" w:line="360" w:lineRule="auto"/>
              <w:rPr>
                <w:rFonts w:asciiTheme="minorHAnsi" w:hAnsiTheme="minorHAnsi"/>
              </w:rPr>
            </w:pPr>
            <w:r w:rsidRPr="00B00D0A">
              <w:rPr>
                <w:rFonts w:asciiTheme="minorHAnsi" w:hAnsiTheme="minorHAnsi"/>
              </w:rPr>
              <w:t>budżet powiatu</w:t>
            </w:r>
            <w:r w:rsidR="00010A0B" w:rsidRPr="00B00D0A">
              <w:rPr>
                <w:rFonts w:asciiTheme="minorHAnsi" w:hAnsiTheme="minorHAnsi"/>
              </w:rPr>
              <w:t>,</w:t>
            </w:r>
          </w:p>
          <w:p w14:paraId="50CADEF0" w14:textId="77777777" w:rsidR="008F6C1E" w:rsidRPr="00B00D0A" w:rsidRDefault="00D81DC6" w:rsidP="00A47A41">
            <w:pPr>
              <w:spacing w:after="120" w:line="360" w:lineRule="auto"/>
              <w:rPr>
                <w:rFonts w:asciiTheme="minorHAnsi" w:hAnsiTheme="minorHAnsi"/>
              </w:rPr>
            </w:pPr>
            <w:r w:rsidRPr="00B00D0A">
              <w:rPr>
                <w:rFonts w:asciiTheme="minorHAnsi" w:hAnsiTheme="minorHAnsi"/>
              </w:rPr>
              <w:t xml:space="preserve">budżet </w:t>
            </w:r>
            <w:r w:rsidR="00F64A36" w:rsidRPr="00B00D0A">
              <w:rPr>
                <w:rFonts w:asciiTheme="minorHAnsi" w:hAnsiTheme="minorHAnsi"/>
              </w:rPr>
              <w:t>gminy,</w:t>
            </w:r>
          </w:p>
          <w:p w14:paraId="11D77AA0"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0417095D" w14:textId="77777777" w:rsidTr="008F6C1E">
        <w:tc>
          <w:tcPr>
            <w:tcW w:w="1417" w:type="pct"/>
          </w:tcPr>
          <w:p w14:paraId="094E0720" w14:textId="77777777" w:rsidR="008F6C1E" w:rsidRPr="00B00D0A" w:rsidRDefault="008F6C1E"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IV.</w:t>
            </w:r>
            <w:r w:rsidRPr="00B00D0A">
              <w:rPr>
                <w:rFonts w:asciiTheme="minorHAnsi" w:hAnsiTheme="minorHAnsi"/>
                <w:b/>
              </w:rPr>
              <w:t>2.2</w:t>
            </w:r>
          </w:p>
          <w:p w14:paraId="11741079"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Organizowanie i prowadzeni</w:t>
            </w:r>
            <w:r w:rsidR="008B3DC8" w:rsidRPr="00B00D0A">
              <w:rPr>
                <w:rFonts w:asciiTheme="minorHAnsi" w:hAnsiTheme="minorHAnsi"/>
              </w:rPr>
              <w:t>e pr</w:t>
            </w:r>
            <w:r w:rsidR="00332A58" w:rsidRPr="00B00D0A">
              <w:rPr>
                <w:rFonts w:asciiTheme="minorHAnsi" w:hAnsiTheme="minorHAnsi"/>
              </w:rPr>
              <w:t>ogramów profilaktyczno-wychowaw</w:t>
            </w:r>
            <w:r w:rsidR="008B3DC8" w:rsidRPr="00B00D0A">
              <w:rPr>
                <w:rFonts w:asciiTheme="minorHAnsi" w:hAnsiTheme="minorHAnsi"/>
              </w:rPr>
              <w:t>czych</w:t>
            </w:r>
            <w:r w:rsidR="0076660E" w:rsidRPr="00B00D0A">
              <w:rPr>
                <w:rFonts w:asciiTheme="minorHAnsi" w:hAnsiTheme="minorHAnsi"/>
              </w:rPr>
              <w:t xml:space="preserve"> dla dzieci i </w:t>
            </w:r>
            <w:r w:rsidRPr="00B00D0A">
              <w:rPr>
                <w:rFonts w:asciiTheme="minorHAnsi" w:hAnsiTheme="minorHAnsi"/>
              </w:rPr>
              <w:t>młodzieży.</w:t>
            </w:r>
          </w:p>
        </w:tc>
        <w:tc>
          <w:tcPr>
            <w:tcW w:w="959" w:type="pct"/>
          </w:tcPr>
          <w:p w14:paraId="2CA8AE20" w14:textId="77777777" w:rsidR="0076660E" w:rsidRPr="00B00D0A" w:rsidRDefault="0076660E" w:rsidP="00A47A41">
            <w:pPr>
              <w:spacing w:after="120" w:line="360" w:lineRule="auto"/>
              <w:rPr>
                <w:rFonts w:asciiTheme="minorHAnsi" w:hAnsiTheme="minorHAnsi"/>
              </w:rPr>
            </w:pPr>
          </w:p>
          <w:p w14:paraId="5E2CD5FE" w14:textId="77777777" w:rsidR="00D80B90" w:rsidRPr="00B00D0A" w:rsidRDefault="00D80B90" w:rsidP="00A47A41">
            <w:pPr>
              <w:spacing w:after="120" w:line="360" w:lineRule="auto"/>
              <w:rPr>
                <w:rFonts w:asciiTheme="minorHAnsi" w:hAnsiTheme="minorHAnsi"/>
              </w:rPr>
            </w:pPr>
            <w:r w:rsidRPr="00B00D0A">
              <w:rPr>
                <w:rFonts w:asciiTheme="minorHAnsi" w:hAnsiTheme="minorHAnsi"/>
              </w:rPr>
              <w:t>s</w:t>
            </w:r>
            <w:r w:rsidR="008F6C1E" w:rsidRPr="00B00D0A">
              <w:rPr>
                <w:rFonts w:asciiTheme="minorHAnsi" w:hAnsiTheme="minorHAnsi"/>
              </w:rPr>
              <w:t>zkoły</w:t>
            </w:r>
            <w:r w:rsidRPr="00B00D0A">
              <w:rPr>
                <w:rFonts w:asciiTheme="minorHAnsi" w:hAnsiTheme="minorHAnsi"/>
              </w:rPr>
              <w:t>,</w:t>
            </w:r>
            <w:r w:rsidR="00D659A7">
              <w:rPr>
                <w:rFonts w:asciiTheme="minorHAnsi" w:hAnsiTheme="minorHAnsi"/>
              </w:rPr>
              <w:t xml:space="preserve"> </w:t>
            </w:r>
            <w:r w:rsidR="00D65E85">
              <w:rPr>
                <w:rFonts w:asciiTheme="minorHAnsi" w:hAnsiTheme="minorHAnsi"/>
              </w:rPr>
              <w:t>przedszkola,</w:t>
            </w:r>
          </w:p>
          <w:p w14:paraId="791A5F57" w14:textId="77777777" w:rsidR="008F6C1E" w:rsidRPr="00B00D0A" w:rsidRDefault="008B3DC8" w:rsidP="00A47A41">
            <w:pPr>
              <w:spacing w:after="120" w:line="360" w:lineRule="auto"/>
              <w:rPr>
                <w:rFonts w:asciiTheme="minorHAnsi" w:hAnsiTheme="minorHAnsi"/>
              </w:rPr>
            </w:pPr>
            <w:r w:rsidRPr="00B00D0A">
              <w:rPr>
                <w:rFonts w:asciiTheme="minorHAnsi" w:hAnsiTheme="minorHAnsi"/>
              </w:rPr>
              <w:t>Poradnia Psychologiczno</w:t>
            </w:r>
            <w:r w:rsidR="00D80B90" w:rsidRPr="00B00D0A">
              <w:rPr>
                <w:rFonts w:asciiTheme="minorHAnsi" w:hAnsiTheme="minorHAnsi"/>
              </w:rPr>
              <w:t>-</w:t>
            </w:r>
            <w:r w:rsidRPr="00B00D0A">
              <w:rPr>
                <w:rFonts w:asciiTheme="minorHAnsi" w:hAnsiTheme="minorHAnsi"/>
              </w:rPr>
              <w:t xml:space="preserve"> Pedagogiczna</w:t>
            </w:r>
            <w:r w:rsidR="00D80B90" w:rsidRPr="00B00D0A">
              <w:rPr>
                <w:rFonts w:asciiTheme="minorHAnsi" w:hAnsiTheme="minorHAnsi"/>
              </w:rPr>
              <w:t xml:space="preserve"> w Krapkowicach</w:t>
            </w:r>
          </w:p>
        </w:tc>
        <w:tc>
          <w:tcPr>
            <w:tcW w:w="1002" w:type="pct"/>
            <w:gridSpan w:val="2"/>
          </w:tcPr>
          <w:p w14:paraId="03C8864B" w14:textId="77777777" w:rsidR="0076660E" w:rsidRPr="00B00D0A" w:rsidRDefault="0076660E" w:rsidP="00A47A41">
            <w:pPr>
              <w:spacing w:after="120" w:line="360" w:lineRule="auto"/>
              <w:rPr>
                <w:rFonts w:asciiTheme="minorHAnsi" w:hAnsiTheme="minorHAnsi"/>
              </w:rPr>
            </w:pPr>
          </w:p>
          <w:p w14:paraId="3ED49E1F" w14:textId="77777777" w:rsidR="0076660E" w:rsidRPr="00B00D0A" w:rsidRDefault="0076660E" w:rsidP="00A47A41">
            <w:pPr>
              <w:spacing w:after="120" w:line="360" w:lineRule="auto"/>
              <w:rPr>
                <w:rFonts w:asciiTheme="minorHAnsi" w:hAnsiTheme="minorHAnsi"/>
              </w:rPr>
            </w:pPr>
            <w:r w:rsidRPr="00B00D0A">
              <w:rPr>
                <w:rFonts w:asciiTheme="minorHAnsi" w:hAnsiTheme="minorHAnsi"/>
              </w:rPr>
              <w:t>policja,</w:t>
            </w:r>
          </w:p>
          <w:p w14:paraId="7DC2F1E9" w14:textId="77777777" w:rsidR="008F6C1E" w:rsidRPr="00B00D0A" w:rsidRDefault="00D81DC6" w:rsidP="00A47A41">
            <w:pPr>
              <w:spacing w:after="120" w:line="360" w:lineRule="auto"/>
              <w:rPr>
                <w:rFonts w:asciiTheme="minorHAnsi" w:hAnsiTheme="minorHAnsi"/>
              </w:rPr>
            </w:pPr>
            <w:r w:rsidRPr="00B00D0A">
              <w:rPr>
                <w:rFonts w:asciiTheme="minorHAnsi" w:hAnsiTheme="minorHAnsi"/>
              </w:rPr>
              <w:t>organizacje</w:t>
            </w:r>
            <w:r w:rsidR="008F6C1E" w:rsidRPr="00B00D0A">
              <w:rPr>
                <w:rFonts w:asciiTheme="minorHAnsi" w:hAnsiTheme="minorHAnsi"/>
              </w:rPr>
              <w:t xml:space="preserve"> pozarządowe</w:t>
            </w:r>
          </w:p>
        </w:tc>
        <w:tc>
          <w:tcPr>
            <w:tcW w:w="933" w:type="pct"/>
          </w:tcPr>
          <w:p w14:paraId="3AC77201" w14:textId="77777777" w:rsidR="0076660E" w:rsidRPr="00B00D0A" w:rsidRDefault="0076660E" w:rsidP="00A47A41">
            <w:pPr>
              <w:spacing w:after="120" w:line="360" w:lineRule="auto"/>
              <w:rPr>
                <w:rFonts w:asciiTheme="minorHAnsi" w:hAnsiTheme="minorHAnsi"/>
              </w:rPr>
            </w:pPr>
          </w:p>
          <w:p w14:paraId="106D5BAB"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4E6277A7" w14:textId="77777777" w:rsidR="0076660E" w:rsidRPr="00B00D0A" w:rsidRDefault="0076660E" w:rsidP="00A47A41">
            <w:pPr>
              <w:spacing w:after="120" w:line="360" w:lineRule="auto"/>
              <w:rPr>
                <w:rFonts w:asciiTheme="minorHAnsi" w:hAnsiTheme="minorHAnsi"/>
              </w:rPr>
            </w:pPr>
          </w:p>
          <w:p w14:paraId="329514EA" w14:textId="77777777" w:rsidR="0076660E" w:rsidRPr="00B00D0A" w:rsidRDefault="008F6C1E" w:rsidP="00A47A41">
            <w:pPr>
              <w:spacing w:after="120" w:line="360" w:lineRule="auto"/>
              <w:rPr>
                <w:rFonts w:asciiTheme="minorHAnsi" w:hAnsiTheme="minorHAnsi"/>
              </w:rPr>
            </w:pPr>
            <w:r w:rsidRPr="00B00D0A">
              <w:rPr>
                <w:rFonts w:asciiTheme="minorHAnsi" w:hAnsiTheme="minorHAnsi"/>
              </w:rPr>
              <w:t>budżet państwa</w:t>
            </w:r>
            <w:r w:rsidR="0076660E" w:rsidRPr="00B00D0A">
              <w:rPr>
                <w:rFonts w:asciiTheme="minorHAnsi" w:hAnsiTheme="minorHAnsi"/>
              </w:rPr>
              <w:t>,</w:t>
            </w:r>
          </w:p>
          <w:p w14:paraId="1C502748" w14:textId="77777777" w:rsidR="0076660E" w:rsidRPr="00B00D0A" w:rsidRDefault="0076660E" w:rsidP="00A47A41">
            <w:pPr>
              <w:spacing w:after="120" w:line="360" w:lineRule="auto"/>
              <w:rPr>
                <w:rFonts w:asciiTheme="minorHAnsi" w:hAnsiTheme="minorHAnsi"/>
              </w:rPr>
            </w:pPr>
            <w:r w:rsidRPr="00B00D0A">
              <w:rPr>
                <w:rFonts w:asciiTheme="minorHAnsi" w:hAnsiTheme="minorHAnsi"/>
              </w:rPr>
              <w:t>budżet powiatu,</w:t>
            </w:r>
          </w:p>
          <w:p w14:paraId="49FFB991" w14:textId="77777777" w:rsidR="008F6C1E" w:rsidRPr="00B00D0A" w:rsidRDefault="0076660E" w:rsidP="00A47A41">
            <w:pPr>
              <w:spacing w:after="120" w:line="360" w:lineRule="auto"/>
              <w:rPr>
                <w:rFonts w:asciiTheme="minorHAnsi" w:hAnsiTheme="minorHAnsi"/>
              </w:rPr>
            </w:pPr>
            <w:r w:rsidRPr="00B00D0A">
              <w:rPr>
                <w:rFonts w:asciiTheme="minorHAnsi" w:hAnsiTheme="minorHAnsi"/>
              </w:rPr>
              <w:t xml:space="preserve">budżet </w:t>
            </w:r>
            <w:r w:rsidR="008B3DC8" w:rsidRPr="00B00D0A">
              <w:rPr>
                <w:rFonts w:asciiTheme="minorHAnsi" w:hAnsiTheme="minorHAnsi"/>
              </w:rPr>
              <w:t>gminy,</w:t>
            </w:r>
          </w:p>
          <w:p w14:paraId="727EC34B"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fundusze europejskie</w:t>
            </w:r>
          </w:p>
        </w:tc>
      </w:tr>
      <w:tr w:rsidR="0076660E" w:rsidRPr="00B00D0A" w14:paraId="36BF8C96" w14:textId="77777777" w:rsidTr="008F6C1E">
        <w:tc>
          <w:tcPr>
            <w:tcW w:w="1417" w:type="pct"/>
          </w:tcPr>
          <w:p w14:paraId="02CEE4AB" w14:textId="77777777" w:rsidR="008F6C1E" w:rsidRPr="00B00D0A" w:rsidRDefault="008F6C1E"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IV.</w:t>
            </w:r>
            <w:r w:rsidRPr="00B00D0A">
              <w:rPr>
                <w:rFonts w:asciiTheme="minorHAnsi" w:hAnsiTheme="minorHAnsi"/>
                <w:b/>
              </w:rPr>
              <w:t>2.3</w:t>
            </w:r>
          </w:p>
          <w:p w14:paraId="56272A38"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 xml:space="preserve">Popularyzowanie zdrowego stylu życia bez </w:t>
            </w:r>
            <w:r w:rsidR="0076660E" w:rsidRPr="00B00D0A">
              <w:rPr>
                <w:rFonts w:asciiTheme="minorHAnsi" w:hAnsiTheme="minorHAnsi"/>
              </w:rPr>
              <w:t>uzależnień oraz organizowanie i </w:t>
            </w:r>
            <w:r w:rsidRPr="00B00D0A">
              <w:rPr>
                <w:rFonts w:asciiTheme="minorHAnsi" w:hAnsiTheme="minorHAnsi"/>
              </w:rPr>
              <w:t>wspieranie różnych form spędzania czasu wolnego dla</w:t>
            </w:r>
            <w:r w:rsidR="0076660E" w:rsidRPr="00B00D0A">
              <w:rPr>
                <w:rFonts w:asciiTheme="minorHAnsi" w:hAnsiTheme="minorHAnsi"/>
              </w:rPr>
              <w:t> </w:t>
            </w:r>
            <w:r w:rsidRPr="00B00D0A">
              <w:rPr>
                <w:rFonts w:asciiTheme="minorHAnsi" w:hAnsiTheme="minorHAnsi"/>
              </w:rPr>
              <w:t>dzieci</w:t>
            </w:r>
            <w:r w:rsidR="0076660E" w:rsidRPr="00B00D0A">
              <w:rPr>
                <w:rFonts w:asciiTheme="minorHAnsi" w:hAnsiTheme="minorHAnsi"/>
              </w:rPr>
              <w:t xml:space="preserve">, młodzieży oraz </w:t>
            </w:r>
            <w:r w:rsidR="0076660E" w:rsidRPr="00B00D0A">
              <w:rPr>
                <w:rFonts w:asciiTheme="minorHAnsi" w:hAnsiTheme="minorHAnsi"/>
              </w:rPr>
              <w:lastRenderedPageBreak/>
              <w:t>osób dorosłych</w:t>
            </w:r>
          </w:p>
        </w:tc>
        <w:tc>
          <w:tcPr>
            <w:tcW w:w="959" w:type="pct"/>
          </w:tcPr>
          <w:p w14:paraId="378B85BB" w14:textId="77777777" w:rsidR="0076660E" w:rsidRPr="00B00D0A" w:rsidRDefault="0076660E" w:rsidP="00A47A41">
            <w:pPr>
              <w:spacing w:after="120" w:line="360" w:lineRule="auto"/>
              <w:rPr>
                <w:rFonts w:asciiTheme="minorHAnsi" w:hAnsiTheme="minorHAnsi"/>
              </w:rPr>
            </w:pPr>
          </w:p>
          <w:p w14:paraId="7E962A2D" w14:textId="77777777" w:rsidR="00830129" w:rsidRPr="00B00D0A" w:rsidRDefault="00830129" w:rsidP="00A47A41">
            <w:pPr>
              <w:spacing w:after="120" w:line="360" w:lineRule="auto"/>
              <w:rPr>
                <w:rFonts w:asciiTheme="minorHAnsi" w:hAnsiTheme="minorHAnsi"/>
              </w:rPr>
            </w:pPr>
            <w:r w:rsidRPr="00B00D0A">
              <w:rPr>
                <w:rFonts w:asciiTheme="minorHAnsi" w:hAnsiTheme="minorHAnsi"/>
              </w:rPr>
              <w:t>s</w:t>
            </w:r>
            <w:r w:rsidR="008F6C1E" w:rsidRPr="00B00D0A">
              <w:rPr>
                <w:rFonts w:asciiTheme="minorHAnsi" w:hAnsiTheme="minorHAnsi"/>
              </w:rPr>
              <w:t>zkoły</w:t>
            </w:r>
            <w:r w:rsidRPr="00B00D0A">
              <w:rPr>
                <w:rFonts w:asciiTheme="minorHAnsi" w:hAnsiTheme="minorHAnsi"/>
              </w:rPr>
              <w:t>,</w:t>
            </w:r>
          </w:p>
          <w:p w14:paraId="61DCF8FB" w14:textId="77777777" w:rsidR="008F6C1E" w:rsidRPr="00B00D0A" w:rsidRDefault="008B3DC8" w:rsidP="00A47A41">
            <w:pPr>
              <w:spacing w:after="120" w:line="360" w:lineRule="auto"/>
              <w:rPr>
                <w:rFonts w:asciiTheme="minorHAnsi" w:hAnsiTheme="minorHAnsi"/>
              </w:rPr>
            </w:pPr>
            <w:r w:rsidRPr="00B00D0A">
              <w:rPr>
                <w:rFonts w:asciiTheme="minorHAnsi" w:hAnsiTheme="minorHAnsi"/>
              </w:rPr>
              <w:t>policja,</w:t>
            </w:r>
          </w:p>
          <w:p w14:paraId="7548A01A" w14:textId="77777777" w:rsidR="008F6C1E" w:rsidRPr="00B00D0A" w:rsidRDefault="008B3DC8" w:rsidP="00A47A41">
            <w:pPr>
              <w:spacing w:after="120" w:line="360" w:lineRule="auto"/>
              <w:rPr>
                <w:rFonts w:asciiTheme="minorHAnsi" w:hAnsiTheme="minorHAnsi"/>
              </w:rPr>
            </w:pPr>
            <w:r w:rsidRPr="00B00D0A">
              <w:rPr>
                <w:rFonts w:asciiTheme="minorHAnsi" w:hAnsiTheme="minorHAnsi"/>
              </w:rPr>
              <w:t>placówki służby</w:t>
            </w:r>
            <w:r w:rsidR="008F6C1E" w:rsidRPr="00B00D0A">
              <w:rPr>
                <w:rFonts w:asciiTheme="minorHAnsi" w:hAnsiTheme="minorHAnsi"/>
              </w:rPr>
              <w:t xml:space="preserve"> zdrowia</w:t>
            </w:r>
          </w:p>
        </w:tc>
        <w:tc>
          <w:tcPr>
            <w:tcW w:w="1002" w:type="pct"/>
            <w:gridSpan w:val="2"/>
          </w:tcPr>
          <w:p w14:paraId="7E330D5D" w14:textId="77777777" w:rsidR="0076660E" w:rsidRPr="00B00D0A" w:rsidRDefault="0076660E" w:rsidP="00A47A41">
            <w:pPr>
              <w:spacing w:after="120" w:line="360" w:lineRule="auto"/>
              <w:rPr>
                <w:rFonts w:asciiTheme="minorHAnsi" w:hAnsiTheme="minorHAnsi"/>
              </w:rPr>
            </w:pPr>
          </w:p>
          <w:p w14:paraId="079495CF" w14:textId="77777777" w:rsidR="0076660E" w:rsidRPr="00B00D0A" w:rsidRDefault="008F6C1E" w:rsidP="00A47A41">
            <w:pPr>
              <w:spacing w:after="120" w:line="360" w:lineRule="auto"/>
              <w:rPr>
                <w:rFonts w:asciiTheme="minorHAnsi" w:hAnsiTheme="minorHAnsi"/>
              </w:rPr>
            </w:pPr>
            <w:r w:rsidRPr="00B00D0A">
              <w:rPr>
                <w:rFonts w:asciiTheme="minorHAnsi" w:hAnsiTheme="minorHAnsi"/>
              </w:rPr>
              <w:t>samorząd gminny</w:t>
            </w:r>
            <w:r w:rsidR="0076660E" w:rsidRPr="00B00D0A">
              <w:rPr>
                <w:rFonts w:asciiTheme="minorHAnsi" w:hAnsiTheme="minorHAnsi"/>
              </w:rPr>
              <w:t>,</w:t>
            </w:r>
          </w:p>
          <w:p w14:paraId="6A43E4C3" w14:textId="77777777" w:rsidR="008F6C1E" w:rsidRPr="00B00D0A" w:rsidRDefault="00D81DC6" w:rsidP="00A47A41">
            <w:pPr>
              <w:spacing w:after="120" w:line="360" w:lineRule="auto"/>
              <w:rPr>
                <w:rFonts w:asciiTheme="minorHAnsi" w:hAnsiTheme="minorHAnsi"/>
              </w:rPr>
            </w:pPr>
            <w:r w:rsidRPr="00B00D0A">
              <w:rPr>
                <w:rFonts w:asciiTheme="minorHAnsi" w:hAnsiTheme="minorHAnsi"/>
              </w:rPr>
              <w:t xml:space="preserve">samorząd </w:t>
            </w:r>
            <w:r w:rsidR="008B3DC8" w:rsidRPr="00B00D0A">
              <w:rPr>
                <w:rFonts w:asciiTheme="minorHAnsi" w:hAnsiTheme="minorHAnsi"/>
              </w:rPr>
              <w:t>powiatowy,</w:t>
            </w:r>
          </w:p>
          <w:p w14:paraId="49AC0061" w14:textId="77777777" w:rsidR="008F6C1E" w:rsidRPr="00B00D0A" w:rsidRDefault="00D81DC6" w:rsidP="00A47A41">
            <w:pPr>
              <w:spacing w:after="120" w:line="360" w:lineRule="auto"/>
              <w:rPr>
                <w:rFonts w:asciiTheme="minorHAnsi" w:hAnsiTheme="minorHAnsi"/>
              </w:rPr>
            </w:pPr>
            <w:r w:rsidRPr="00B00D0A">
              <w:rPr>
                <w:rFonts w:asciiTheme="minorHAnsi" w:hAnsiTheme="minorHAnsi"/>
              </w:rPr>
              <w:t>organizacje</w:t>
            </w:r>
            <w:r w:rsidR="008F6C1E" w:rsidRPr="00B00D0A">
              <w:rPr>
                <w:rFonts w:asciiTheme="minorHAnsi" w:hAnsiTheme="minorHAnsi"/>
              </w:rPr>
              <w:t xml:space="preserve"> pozarządowe</w:t>
            </w:r>
            <w:r w:rsidRPr="00B00D0A">
              <w:rPr>
                <w:rFonts w:asciiTheme="minorHAnsi" w:hAnsiTheme="minorHAnsi"/>
              </w:rPr>
              <w:t>,</w:t>
            </w:r>
          </w:p>
          <w:p w14:paraId="66976686"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lastRenderedPageBreak/>
              <w:t>media</w:t>
            </w:r>
          </w:p>
        </w:tc>
        <w:tc>
          <w:tcPr>
            <w:tcW w:w="933" w:type="pct"/>
          </w:tcPr>
          <w:p w14:paraId="594501FD" w14:textId="77777777" w:rsidR="0076660E" w:rsidRPr="00B00D0A" w:rsidRDefault="0076660E" w:rsidP="00A47A41">
            <w:pPr>
              <w:spacing w:after="120" w:line="360" w:lineRule="auto"/>
              <w:rPr>
                <w:rFonts w:asciiTheme="minorHAnsi" w:hAnsiTheme="minorHAnsi"/>
              </w:rPr>
            </w:pPr>
          </w:p>
          <w:p w14:paraId="476A228C" w14:textId="77777777" w:rsidR="008F6C1E" w:rsidRPr="00B00D0A" w:rsidRDefault="008F6C1E"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4DBC3451" w14:textId="77777777" w:rsidR="0076660E" w:rsidRPr="00B00D0A" w:rsidRDefault="0076660E" w:rsidP="00A47A41">
            <w:pPr>
              <w:spacing w:after="120" w:line="360" w:lineRule="auto"/>
              <w:rPr>
                <w:rFonts w:asciiTheme="minorHAnsi" w:hAnsiTheme="minorHAnsi"/>
              </w:rPr>
            </w:pPr>
          </w:p>
          <w:p w14:paraId="482FF100" w14:textId="77777777" w:rsidR="0076660E" w:rsidRPr="00B00D0A" w:rsidRDefault="008F6C1E" w:rsidP="0076660E">
            <w:pPr>
              <w:spacing w:after="120" w:line="360" w:lineRule="auto"/>
              <w:rPr>
                <w:rFonts w:asciiTheme="minorHAnsi" w:hAnsiTheme="minorHAnsi"/>
              </w:rPr>
            </w:pPr>
            <w:r w:rsidRPr="00B00D0A">
              <w:rPr>
                <w:rFonts w:asciiTheme="minorHAnsi" w:hAnsiTheme="minorHAnsi"/>
              </w:rPr>
              <w:t>budżet państwa</w:t>
            </w:r>
            <w:r w:rsidR="008B3DC8" w:rsidRPr="00B00D0A">
              <w:rPr>
                <w:rFonts w:asciiTheme="minorHAnsi" w:hAnsiTheme="minorHAnsi"/>
              </w:rPr>
              <w:t>,</w:t>
            </w:r>
          </w:p>
          <w:p w14:paraId="723D6437" w14:textId="77777777" w:rsidR="0076660E" w:rsidRPr="00B00D0A" w:rsidRDefault="00D81DC6" w:rsidP="0076660E">
            <w:pPr>
              <w:spacing w:after="120" w:line="360" w:lineRule="auto"/>
              <w:rPr>
                <w:rFonts w:asciiTheme="minorHAnsi" w:hAnsiTheme="minorHAnsi"/>
              </w:rPr>
            </w:pPr>
            <w:r w:rsidRPr="00B00D0A">
              <w:rPr>
                <w:rFonts w:asciiTheme="minorHAnsi" w:hAnsiTheme="minorHAnsi"/>
              </w:rPr>
              <w:t xml:space="preserve">budżet </w:t>
            </w:r>
            <w:r w:rsidR="0076660E" w:rsidRPr="00B00D0A">
              <w:rPr>
                <w:rFonts w:asciiTheme="minorHAnsi" w:hAnsiTheme="minorHAnsi"/>
              </w:rPr>
              <w:t>powiatu,</w:t>
            </w:r>
          </w:p>
          <w:p w14:paraId="383A7C4E" w14:textId="77777777" w:rsidR="008F6C1E" w:rsidRPr="00B00D0A" w:rsidRDefault="00D81DC6" w:rsidP="0076660E">
            <w:pPr>
              <w:spacing w:after="120" w:line="360" w:lineRule="auto"/>
              <w:rPr>
                <w:rFonts w:asciiTheme="minorHAnsi" w:hAnsiTheme="minorHAnsi"/>
              </w:rPr>
            </w:pPr>
            <w:r w:rsidRPr="00B00D0A">
              <w:rPr>
                <w:rFonts w:asciiTheme="minorHAnsi" w:hAnsiTheme="minorHAnsi"/>
              </w:rPr>
              <w:t xml:space="preserve">budżet </w:t>
            </w:r>
            <w:r w:rsidR="008B3DC8" w:rsidRPr="00B00D0A">
              <w:rPr>
                <w:rFonts w:asciiTheme="minorHAnsi" w:hAnsiTheme="minorHAnsi"/>
              </w:rPr>
              <w:lastRenderedPageBreak/>
              <w:t>gminy</w:t>
            </w:r>
          </w:p>
        </w:tc>
      </w:tr>
      <w:tr w:rsidR="0076660E" w:rsidRPr="00B00D0A" w14:paraId="400386C1" w14:textId="77777777" w:rsidTr="008F6C1E">
        <w:tc>
          <w:tcPr>
            <w:tcW w:w="1417" w:type="pct"/>
          </w:tcPr>
          <w:p w14:paraId="6D811E92" w14:textId="77777777" w:rsidR="00531592" w:rsidRPr="00B00D0A" w:rsidRDefault="00531592" w:rsidP="00A47A41">
            <w:pPr>
              <w:spacing w:after="120" w:line="360" w:lineRule="auto"/>
              <w:rPr>
                <w:rFonts w:asciiTheme="minorHAnsi" w:hAnsiTheme="minorHAnsi"/>
                <w:b/>
              </w:rPr>
            </w:pPr>
            <w:r w:rsidRPr="00B00D0A">
              <w:rPr>
                <w:rFonts w:asciiTheme="minorHAnsi" w:hAnsiTheme="minorHAnsi"/>
                <w:b/>
              </w:rPr>
              <w:lastRenderedPageBreak/>
              <w:t xml:space="preserve">Działanie </w:t>
            </w:r>
            <w:r w:rsidR="005D6879">
              <w:rPr>
                <w:rFonts w:asciiTheme="minorHAnsi" w:hAnsiTheme="minorHAnsi"/>
                <w:b/>
              </w:rPr>
              <w:t>IV.</w:t>
            </w:r>
            <w:r w:rsidRPr="00B00D0A">
              <w:rPr>
                <w:rFonts w:asciiTheme="minorHAnsi" w:hAnsiTheme="minorHAnsi"/>
                <w:b/>
              </w:rPr>
              <w:t>3.2</w:t>
            </w:r>
          </w:p>
          <w:p w14:paraId="0D7EBD34" w14:textId="77777777" w:rsidR="00531592" w:rsidRPr="00B00D0A" w:rsidRDefault="0076660E" w:rsidP="00A47A41">
            <w:pPr>
              <w:spacing w:after="120" w:line="360" w:lineRule="auto"/>
              <w:rPr>
                <w:rFonts w:asciiTheme="minorHAnsi" w:hAnsiTheme="minorHAnsi"/>
              </w:rPr>
            </w:pPr>
            <w:r w:rsidRPr="00B00D0A">
              <w:rPr>
                <w:rFonts w:asciiTheme="minorHAnsi" w:hAnsiTheme="minorHAnsi"/>
              </w:rPr>
              <w:t>Tworzenie grup wsparcia dla </w:t>
            </w:r>
            <w:r w:rsidR="00531592" w:rsidRPr="00B00D0A">
              <w:rPr>
                <w:rFonts w:asciiTheme="minorHAnsi" w:hAnsiTheme="minorHAnsi"/>
              </w:rPr>
              <w:t>ofiar przemocy i ich rodzin</w:t>
            </w:r>
          </w:p>
        </w:tc>
        <w:tc>
          <w:tcPr>
            <w:tcW w:w="959" w:type="pct"/>
          </w:tcPr>
          <w:p w14:paraId="522D3899" w14:textId="77777777" w:rsidR="0076660E" w:rsidRPr="00B00D0A" w:rsidRDefault="0076660E" w:rsidP="00A47A41">
            <w:pPr>
              <w:spacing w:after="120" w:line="360" w:lineRule="auto"/>
              <w:rPr>
                <w:rFonts w:asciiTheme="minorHAnsi" w:hAnsiTheme="minorHAnsi"/>
              </w:rPr>
            </w:pPr>
          </w:p>
          <w:p w14:paraId="2BE13514" w14:textId="77777777" w:rsidR="0076660E" w:rsidRPr="00B00D0A" w:rsidRDefault="00830129" w:rsidP="00A47A41">
            <w:pPr>
              <w:spacing w:after="120" w:line="360" w:lineRule="auto"/>
              <w:rPr>
                <w:rFonts w:asciiTheme="minorHAnsi" w:hAnsiTheme="minorHAnsi"/>
              </w:rPr>
            </w:pPr>
            <w:r w:rsidRPr="00B00D0A">
              <w:rPr>
                <w:rFonts w:asciiTheme="minorHAnsi" w:hAnsiTheme="minorHAnsi"/>
              </w:rPr>
              <w:t>samorząd gminny</w:t>
            </w:r>
            <w:r w:rsidR="00D65E85">
              <w:rPr>
                <w:rFonts w:asciiTheme="minorHAnsi" w:hAnsiTheme="minorHAnsi"/>
              </w:rPr>
              <w:t xml:space="preserve"> (</w:t>
            </w:r>
            <w:r w:rsidR="00D65E85" w:rsidRPr="00B00D0A">
              <w:rPr>
                <w:rFonts w:asciiTheme="minorHAnsi" w:hAnsiTheme="minorHAnsi"/>
              </w:rPr>
              <w:t>ośrodki pomocy społecznej</w:t>
            </w:r>
            <w:r w:rsidR="00D65E85">
              <w:rPr>
                <w:rFonts w:asciiTheme="minorHAnsi" w:hAnsiTheme="minorHAnsi"/>
              </w:rPr>
              <w:t>),</w:t>
            </w:r>
          </w:p>
          <w:p w14:paraId="79BDFE87" w14:textId="77777777" w:rsidR="00531592" w:rsidRPr="00B00D0A" w:rsidRDefault="0076660E" w:rsidP="00A47A41">
            <w:pPr>
              <w:spacing w:after="120" w:line="360" w:lineRule="auto"/>
              <w:rPr>
                <w:rFonts w:asciiTheme="minorHAnsi" w:hAnsiTheme="minorHAnsi"/>
              </w:rPr>
            </w:pPr>
            <w:r w:rsidRPr="00B00D0A">
              <w:rPr>
                <w:rFonts w:asciiTheme="minorHAnsi" w:hAnsiTheme="minorHAnsi"/>
              </w:rPr>
              <w:t xml:space="preserve">samorząd </w:t>
            </w:r>
            <w:r w:rsidR="00531592" w:rsidRPr="00B00D0A">
              <w:rPr>
                <w:rFonts w:asciiTheme="minorHAnsi" w:hAnsiTheme="minorHAnsi"/>
              </w:rPr>
              <w:t>powiatowy</w:t>
            </w:r>
            <w:r w:rsidR="00D65E85">
              <w:rPr>
                <w:rFonts w:asciiTheme="minorHAnsi" w:hAnsiTheme="minorHAnsi"/>
              </w:rPr>
              <w:t xml:space="preserve"> (PCPR)</w:t>
            </w:r>
          </w:p>
        </w:tc>
        <w:tc>
          <w:tcPr>
            <w:tcW w:w="1002" w:type="pct"/>
            <w:gridSpan w:val="2"/>
          </w:tcPr>
          <w:p w14:paraId="08DA7F13" w14:textId="77777777" w:rsidR="0076660E" w:rsidRPr="00B00D0A" w:rsidRDefault="0076660E" w:rsidP="00A47A41">
            <w:pPr>
              <w:spacing w:after="120" w:line="360" w:lineRule="auto"/>
              <w:rPr>
                <w:rFonts w:asciiTheme="minorHAnsi" w:hAnsiTheme="minorHAnsi"/>
              </w:rPr>
            </w:pPr>
          </w:p>
          <w:p w14:paraId="4149C376" w14:textId="77777777" w:rsidR="00531592" w:rsidRPr="00B00D0A" w:rsidRDefault="00D81DC6" w:rsidP="00A47A41">
            <w:pPr>
              <w:spacing w:after="120" w:line="360" w:lineRule="auto"/>
              <w:rPr>
                <w:rFonts w:asciiTheme="minorHAnsi" w:hAnsiTheme="minorHAnsi"/>
              </w:rPr>
            </w:pPr>
            <w:r w:rsidRPr="00B00D0A">
              <w:rPr>
                <w:rFonts w:asciiTheme="minorHAnsi" w:hAnsiTheme="minorHAnsi"/>
              </w:rPr>
              <w:t>organizacje</w:t>
            </w:r>
            <w:r w:rsidR="00531592" w:rsidRPr="00B00D0A">
              <w:rPr>
                <w:rFonts w:asciiTheme="minorHAnsi" w:hAnsiTheme="minorHAnsi"/>
              </w:rPr>
              <w:t xml:space="preserve"> pozarządowe</w:t>
            </w:r>
          </w:p>
        </w:tc>
        <w:tc>
          <w:tcPr>
            <w:tcW w:w="933" w:type="pct"/>
          </w:tcPr>
          <w:p w14:paraId="45DC4B40" w14:textId="77777777" w:rsidR="0076660E" w:rsidRPr="00B00D0A" w:rsidRDefault="0076660E" w:rsidP="00A47A41">
            <w:pPr>
              <w:spacing w:after="120" w:line="360" w:lineRule="auto"/>
              <w:rPr>
                <w:rFonts w:asciiTheme="minorHAnsi" w:hAnsiTheme="minorHAnsi"/>
              </w:rPr>
            </w:pPr>
          </w:p>
          <w:p w14:paraId="2F3FB7BC" w14:textId="77777777" w:rsidR="00531592" w:rsidRPr="00B00D0A" w:rsidRDefault="00531592" w:rsidP="0076660E">
            <w:pPr>
              <w:spacing w:after="120" w:line="360" w:lineRule="auto"/>
              <w:rPr>
                <w:rFonts w:asciiTheme="minorHAnsi" w:hAnsiTheme="minorHAnsi"/>
              </w:rPr>
            </w:pPr>
            <w:r w:rsidRPr="00B00D0A">
              <w:rPr>
                <w:rFonts w:asciiTheme="minorHAnsi" w:hAnsiTheme="minorHAnsi"/>
              </w:rPr>
              <w:t xml:space="preserve">2016 </w:t>
            </w:r>
            <w:r w:rsidR="0076660E" w:rsidRPr="00B00D0A">
              <w:rPr>
                <w:rFonts w:asciiTheme="minorHAnsi" w:hAnsiTheme="minorHAnsi"/>
              </w:rPr>
              <w:t>–</w:t>
            </w:r>
            <w:r w:rsidRPr="00B00D0A">
              <w:rPr>
                <w:rFonts w:asciiTheme="minorHAnsi" w:hAnsiTheme="minorHAnsi"/>
              </w:rPr>
              <w:t xml:space="preserve"> 2025</w:t>
            </w:r>
          </w:p>
        </w:tc>
        <w:tc>
          <w:tcPr>
            <w:tcW w:w="689" w:type="pct"/>
          </w:tcPr>
          <w:p w14:paraId="3A7866D6" w14:textId="77777777" w:rsidR="0076660E" w:rsidRPr="00B00D0A" w:rsidRDefault="0076660E" w:rsidP="00A47A41">
            <w:pPr>
              <w:spacing w:after="120" w:line="360" w:lineRule="auto"/>
              <w:rPr>
                <w:rFonts w:asciiTheme="minorHAnsi" w:hAnsiTheme="minorHAnsi"/>
              </w:rPr>
            </w:pPr>
          </w:p>
          <w:p w14:paraId="380DFAC8" w14:textId="77777777" w:rsidR="0076660E" w:rsidRPr="00B00D0A" w:rsidRDefault="00531592" w:rsidP="00A47A41">
            <w:pPr>
              <w:spacing w:after="120" w:line="360" w:lineRule="auto"/>
              <w:rPr>
                <w:rFonts w:asciiTheme="minorHAnsi" w:hAnsiTheme="minorHAnsi"/>
              </w:rPr>
            </w:pPr>
            <w:r w:rsidRPr="00B00D0A">
              <w:rPr>
                <w:rFonts w:asciiTheme="minorHAnsi" w:hAnsiTheme="minorHAnsi"/>
              </w:rPr>
              <w:t>budżet</w:t>
            </w:r>
            <w:r w:rsidR="00751BDD" w:rsidRPr="00B00D0A">
              <w:rPr>
                <w:rFonts w:asciiTheme="minorHAnsi" w:hAnsiTheme="minorHAnsi"/>
              </w:rPr>
              <w:t xml:space="preserve"> </w:t>
            </w:r>
            <w:r w:rsidRPr="00B00D0A">
              <w:rPr>
                <w:rFonts w:asciiTheme="minorHAnsi" w:hAnsiTheme="minorHAnsi"/>
              </w:rPr>
              <w:t>powiatu</w:t>
            </w:r>
            <w:r w:rsidR="0076660E" w:rsidRPr="00B00D0A">
              <w:rPr>
                <w:rFonts w:asciiTheme="minorHAnsi" w:hAnsiTheme="minorHAnsi"/>
              </w:rPr>
              <w:t>,</w:t>
            </w:r>
          </w:p>
          <w:p w14:paraId="0B5A98BC" w14:textId="77777777" w:rsidR="00531592" w:rsidRPr="00B00D0A" w:rsidRDefault="00D81DC6" w:rsidP="00A47A41">
            <w:pPr>
              <w:spacing w:after="120" w:line="360" w:lineRule="auto"/>
              <w:rPr>
                <w:rFonts w:asciiTheme="minorHAnsi" w:hAnsiTheme="minorHAnsi"/>
              </w:rPr>
            </w:pPr>
            <w:r w:rsidRPr="00B00D0A">
              <w:rPr>
                <w:rFonts w:asciiTheme="minorHAnsi" w:hAnsiTheme="minorHAnsi"/>
              </w:rPr>
              <w:t>budżet gminy,</w:t>
            </w:r>
          </w:p>
          <w:p w14:paraId="2DA2221D" w14:textId="77777777" w:rsidR="00531592" w:rsidRPr="00B00D0A" w:rsidRDefault="00531592"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55706E97" w14:textId="77777777" w:rsidTr="008F6C1E">
        <w:tc>
          <w:tcPr>
            <w:tcW w:w="1417" w:type="pct"/>
          </w:tcPr>
          <w:p w14:paraId="62557A3F" w14:textId="77777777" w:rsidR="00531592"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IV.</w:t>
            </w:r>
            <w:r w:rsidRPr="00B00D0A">
              <w:rPr>
                <w:rFonts w:asciiTheme="minorHAnsi" w:hAnsiTheme="minorHAnsi"/>
                <w:b/>
              </w:rPr>
              <w:t>3.4</w:t>
            </w:r>
          </w:p>
          <w:p w14:paraId="043F9E74" w14:textId="77777777" w:rsidR="00531592" w:rsidRPr="00B00D0A" w:rsidRDefault="00531592" w:rsidP="00A47A41">
            <w:pPr>
              <w:spacing w:after="120" w:line="360" w:lineRule="auto"/>
              <w:rPr>
                <w:rFonts w:asciiTheme="minorHAnsi" w:hAnsiTheme="minorHAnsi"/>
              </w:rPr>
            </w:pPr>
            <w:r w:rsidRPr="00B00D0A">
              <w:rPr>
                <w:rFonts w:asciiTheme="minorHAnsi" w:hAnsiTheme="minorHAnsi"/>
              </w:rPr>
              <w:t>Prowadzenie programów kor</w:t>
            </w:r>
            <w:r w:rsidR="0076660E" w:rsidRPr="00B00D0A">
              <w:rPr>
                <w:rFonts w:asciiTheme="minorHAnsi" w:hAnsiTheme="minorHAnsi"/>
              </w:rPr>
              <w:t>ekcyjnych dla sprawców przemocy</w:t>
            </w:r>
          </w:p>
        </w:tc>
        <w:tc>
          <w:tcPr>
            <w:tcW w:w="959" w:type="pct"/>
          </w:tcPr>
          <w:p w14:paraId="17AE7A45" w14:textId="77777777" w:rsidR="0076660E" w:rsidRPr="00B00D0A" w:rsidRDefault="0076660E" w:rsidP="00A47A41">
            <w:pPr>
              <w:spacing w:after="120" w:line="360" w:lineRule="auto"/>
              <w:rPr>
                <w:rFonts w:asciiTheme="minorHAnsi" w:hAnsiTheme="minorHAnsi"/>
              </w:rPr>
            </w:pPr>
          </w:p>
          <w:p w14:paraId="1B957067" w14:textId="77777777" w:rsidR="00531592" w:rsidRPr="00B00D0A" w:rsidRDefault="00531592" w:rsidP="00A47A41">
            <w:pPr>
              <w:spacing w:after="120" w:line="360" w:lineRule="auto"/>
              <w:rPr>
                <w:rFonts w:asciiTheme="minorHAnsi" w:hAnsiTheme="minorHAnsi"/>
              </w:rPr>
            </w:pPr>
            <w:r w:rsidRPr="00B00D0A">
              <w:rPr>
                <w:rFonts w:asciiTheme="minorHAnsi" w:hAnsiTheme="minorHAnsi"/>
              </w:rPr>
              <w:t>samorząd powiatowy</w:t>
            </w:r>
            <w:r w:rsidR="00D65E85">
              <w:rPr>
                <w:rFonts w:asciiTheme="minorHAnsi" w:hAnsiTheme="minorHAnsi"/>
              </w:rPr>
              <w:t xml:space="preserve"> (PCPR)</w:t>
            </w:r>
          </w:p>
          <w:p w14:paraId="4F05CFE5" w14:textId="77777777" w:rsidR="00531592" w:rsidRPr="00B00D0A" w:rsidRDefault="00531592" w:rsidP="00A47A41">
            <w:pPr>
              <w:spacing w:after="120" w:line="360" w:lineRule="auto"/>
              <w:rPr>
                <w:rFonts w:asciiTheme="minorHAnsi" w:hAnsiTheme="minorHAnsi"/>
              </w:rPr>
            </w:pPr>
          </w:p>
        </w:tc>
        <w:tc>
          <w:tcPr>
            <w:tcW w:w="1002" w:type="pct"/>
            <w:gridSpan w:val="2"/>
          </w:tcPr>
          <w:p w14:paraId="2D05720A" w14:textId="77777777" w:rsidR="0076660E" w:rsidRPr="00B00D0A" w:rsidRDefault="0076660E" w:rsidP="00A47A41">
            <w:pPr>
              <w:spacing w:after="120" w:line="360" w:lineRule="auto"/>
              <w:rPr>
                <w:rFonts w:asciiTheme="minorHAnsi" w:hAnsiTheme="minorHAnsi"/>
              </w:rPr>
            </w:pPr>
          </w:p>
          <w:p w14:paraId="44F4A80C" w14:textId="77777777" w:rsidR="00531592" w:rsidRPr="00B00D0A" w:rsidRDefault="00D81DC6" w:rsidP="00A47A41">
            <w:pPr>
              <w:spacing w:after="120" w:line="360" w:lineRule="auto"/>
              <w:rPr>
                <w:rFonts w:asciiTheme="minorHAnsi" w:hAnsiTheme="minorHAnsi"/>
              </w:rPr>
            </w:pPr>
            <w:r w:rsidRPr="00B00D0A">
              <w:rPr>
                <w:rFonts w:asciiTheme="minorHAnsi" w:hAnsiTheme="minorHAnsi"/>
              </w:rPr>
              <w:t>organizacje</w:t>
            </w:r>
            <w:r w:rsidR="00531592" w:rsidRPr="00B00D0A">
              <w:rPr>
                <w:rFonts w:asciiTheme="minorHAnsi" w:hAnsiTheme="minorHAnsi"/>
              </w:rPr>
              <w:t xml:space="preserve"> pozarządowe</w:t>
            </w:r>
            <w:r w:rsidRPr="00B00D0A">
              <w:rPr>
                <w:rFonts w:asciiTheme="minorHAnsi" w:hAnsiTheme="minorHAnsi"/>
              </w:rPr>
              <w:t>,</w:t>
            </w:r>
          </w:p>
          <w:p w14:paraId="78DFB9F6" w14:textId="77777777" w:rsidR="00830129" w:rsidRPr="00B00D0A" w:rsidRDefault="00531592" w:rsidP="00A47A41">
            <w:pPr>
              <w:spacing w:after="120" w:line="360" w:lineRule="auto"/>
              <w:rPr>
                <w:rFonts w:asciiTheme="minorHAnsi" w:hAnsiTheme="minorHAnsi"/>
              </w:rPr>
            </w:pPr>
            <w:r w:rsidRPr="00B00D0A">
              <w:rPr>
                <w:rFonts w:asciiTheme="minorHAnsi" w:hAnsiTheme="minorHAnsi"/>
              </w:rPr>
              <w:t>policja</w:t>
            </w:r>
            <w:r w:rsidR="00830129" w:rsidRPr="00B00D0A">
              <w:rPr>
                <w:rFonts w:asciiTheme="minorHAnsi" w:hAnsiTheme="minorHAnsi"/>
              </w:rPr>
              <w:t>,</w:t>
            </w:r>
            <w:r w:rsidR="00D65E85">
              <w:rPr>
                <w:rFonts w:asciiTheme="minorHAnsi" w:hAnsiTheme="minorHAnsi"/>
              </w:rPr>
              <w:t xml:space="preserve"> sądy,</w:t>
            </w:r>
          </w:p>
          <w:p w14:paraId="39EDF7E5" w14:textId="77777777" w:rsidR="00531592" w:rsidRPr="00B00D0A" w:rsidRDefault="00531816" w:rsidP="00A47A41">
            <w:pPr>
              <w:spacing w:after="120" w:line="360" w:lineRule="auto"/>
              <w:rPr>
                <w:rFonts w:asciiTheme="minorHAnsi" w:hAnsiTheme="minorHAnsi"/>
              </w:rPr>
            </w:pPr>
            <w:r w:rsidRPr="00B00D0A">
              <w:rPr>
                <w:rFonts w:asciiTheme="minorHAnsi" w:hAnsiTheme="minorHAnsi"/>
              </w:rPr>
              <w:t>ośrodki pomocy społecznej</w:t>
            </w:r>
            <w:r w:rsidR="00F64A36" w:rsidRPr="00B00D0A">
              <w:rPr>
                <w:rFonts w:asciiTheme="minorHAnsi" w:hAnsiTheme="minorHAnsi"/>
              </w:rPr>
              <w:t>,</w:t>
            </w:r>
          </w:p>
          <w:p w14:paraId="794BEAD3" w14:textId="77777777" w:rsidR="00531592" w:rsidRPr="00B00D0A" w:rsidRDefault="00531592" w:rsidP="00A47A41">
            <w:pPr>
              <w:spacing w:after="120" w:line="360" w:lineRule="auto"/>
              <w:rPr>
                <w:rFonts w:asciiTheme="minorHAnsi" w:hAnsiTheme="minorHAnsi"/>
              </w:rPr>
            </w:pPr>
            <w:r w:rsidRPr="00B00D0A">
              <w:rPr>
                <w:rFonts w:asciiTheme="minorHAnsi" w:hAnsiTheme="minorHAnsi"/>
              </w:rPr>
              <w:t>służba zdrowia</w:t>
            </w:r>
          </w:p>
        </w:tc>
        <w:tc>
          <w:tcPr>
            <w:tcW w:w="933" w:type="pct"/>
          </w:tcPr>
          <w:p w14:paraId="707C8A4C" w14:textId="77777777" w:rsidR="0076660E" w:rsidRPr="00B00D0A" w:rsidRDefault="0076660E" w:rsidP="00A47A41">
            <w:pPr>
              <w:spacing w:after="120" w:line="360" w:lineRule="auto"/>
              <w:rPr>
                <w:rFonts w:asciiTheme="minorHAnsi" w:hAnsiTheme="minorHAnsi"/>
              </w:rPr>
            </w:pPr>
          </w:p>
          <w:p w14:paraId="74D28A4E" w14:textId="77777777" w:rsidR="00531592" w:rsidRPr="00B00D0A" w:rsidRDefault="00751BDD" w:rsidP="00A47A41">
            <w:pPr>
              <w:spacing w:after="120" w:line="360" w:lineRule="auto"/>
              <w:rPr>
                <w:rFonts w:asciiTheme="minorHAnsi" w:hAnsiTheme="minorHAnsi"/>
              </w:rPr>
            </w:pPr>
            <w:r w:rsidRPr="00B00D0A">
              <w:rPr>
                <w:rFonts w:asciiTheme="minorHAnsi" w:hAnsiTheme="minorHAnsi"/>
              </w:rPr>
              <w:t>2016 – 2025</w:t>
            </w:r>
          </w:p>
        </w:tc>
        <w:tc>
          <w:tcPr>
            <w:tcW w:w="689" w:type="pct"/>
          </w:tcPr>
          <w:p w14:paraId="4C10C68D" w14:textId="77777777" w:rsidR="0076660E" w:rsidRPr="00B00D0A" w:rsidRDefault="0076660E" w:rsidP="00A47A41">
            <w:pPr>
              <w:spacing w:after="120" w:line="360" w:lineRule="auto"/>
              <w:rPr>
                <w:rFonts w:asciiTheme="minorHAnsi" w:hAnsiTheme="minorHAnsi"/>
              </w:rPr>
            </w:pPr>
          </w:p>
          <w:p w14:paraId="3A9DDE93" w14:textId="77777777" w:rsidR="00531592" w:rsidRPr="00B00D0A" w:rsidRDefault="00531592" w:rsidP="00A47A41">
            <w:pPr>
              <w:spacing w:after="120" w:line="360" w:lineRule="auto"/>
              <w:rPr>
                <w:rFonts w:asciiTheme="minorHAnsi" w:hAnsiTheme="minorHAnsi"/>
              </w:rPr>
            </w:pPr>
            <w:r w:rsidRPr="00B00D0A">
              <w:rPr>
                <w:rFonts w:asciiTheme="minorHAnsi" w:hAnsiTheme="minorHAnsi"/>
              </w:rPr>
              <w:t>budżet państwa</w:t>
            </w:r>
          </w:p>
        </w:tc>
      </w:tr>
      <w:tr w:rsidR="0076660E" w:rsidRPr="00B00D0A" w14:paraId="62B2BDEA" w14:textId="77777777" w:rsidTr="008F6C1E">
        <w:tc>
          <w:tcPr>
            <w:tcW w:w="1417" w:type="pct"/>
          </w:tcPr>
          <w:p w14:paraId="554F71BE" w14:textId="77777777" w:rsidR="00531592" w:rsidRPr="00B00D0A" w:rsidRDefault="00531592" w:rsidP="00A47A41">
            <w:pPr>
              <w:spacing w:after="120" w:line="360" w:lineRule="auto"/>
              <w:rPr>
                <w:rFonts w:asciiTheme="minorHAnsi" w:hAnsiTheme="minorHAnsi"/>
                <w:b/>
              </w:rPr>
            </w:pPr>
            <w:r w:rsidRPr="00B00D0A">
              <w:rPr>
                <w:rFonts w:asciiTheme="minorHAnsi" w:hAnsiTheme="minorHAnsi"/>
                <w:b/>
              </w:rPr>
              <w:t xml:space="preserve">Działanie </w:t>
            </w:r>
            <w:r w:rsidR="005D6879">
              <w:rPr>
                <w:rFonts w:asciiTheme="minorHAnsi" w:hAnsiTheme="minorHAnsi"/>
                <w:b/>
              </w:rPr>
              <w:t>IV.</w:t>
            </w:r>
            <w:r w:rsidR="00830129" w:rsidRPr="00B00D0A">
              <w:rPr>
                <w:rFonts w:asciiTheme="minorHAnsi" w:hAnsiTheme="minorHAnsi"/>
                <w:b/>
              </w:rPr>
              <w:t>3</w:t>
            </w:r>
            <w:r w:rsidRPr="00B00D0A">
              <w:rPr>
                <w:rFonts w:asciiTheme="minorHAnsi" w:hAnsiTheme="minorHAnsi"/>
                <w:b/>
              </w:rPr>
              <w:t>.</w:t>
            </w:r>
            <w:r w:rsidR="00830129" w:rsidRPr="00B00D0A">
              <w:rPr>
                <w:rFonts w:asciiTheme="minorHAnsi" w:hAnsiTheme="minorHAnsi"/>
                <w:b/>
              </w:rPr>
              <w:t>5</w:t>
            </w:r>
          </w:p>
          <w:p w14:paraId="63CB6C86" w14:textId="77777777" w:rsidR="00531592" w:rsidRPr="00B00D0A" w:rsidRDefault="0076660E" w:rsidP="00A47A41">
            <w:pPr>
              <w:spacing w:after="120" w:line="360" w:lineRule="auto"/>
              <w:rPr>
                <w:rFonts w:asciiTheme="minorHAnsi" w:hAnsiTheme="minorHAnsi"/>
              </w:rPr>
            </w:pPr>
            <w:r w:rsidRPr="00B00D0A">
              <w:rPr>
                <w:rFonts w:asciiTheme="minorHAnsi" w:hAnsiTheme="minorHAnsi"/>
              </w:rPr>
              <w:t>Propagowanie wiedzy o </w:t>
            </w:r>
            <w:r w:rsidR="00531592" w:rsidRPr="00B00D0A">
              <w:rPr>
                <w:rFonts w:asciiTheme="minorHAnsi" w:hAnsiTheme="minorHAnsi"/>
              </w:rPr>
              <w:t xml:space="preserve">mechanizmach </w:t>
            </w:r>
            <w:r w:rsidRPr="00B00D0A">
              <w:rPr>
                <w:rFonts w:asciiTheme="minorHAnsi" w:hAnsiTheme="minorHAnsi"/>
              </w:rPr>
              <w:t>i skutkach przemocy w rodzinie</w:t>
            </w:r>
          </w:p>
        </w:tc>
        <w:tc>
          <w:tcPr>
            <w:tcW w:w="959" w:type="pct"/>
          </w:tcPr>
          <w:p w14:paraId="0E0F3D1B" w14:textId="77777777" w:rsidR="0076660E" w:rsidRPr="00B00D0A" w:rsidRDefault="0076660E" w:rsidP="00A47A41">
            <w:pPr>
              <w:spacing w:after="120" w:line="360" w:lineRule="auto"/>
              <w:rPr>
                <w:rFonts w:asciiTheme="minorHAnsi" w:hAnsiTheme="minorHAnsi"/>
              </w:rPr>
            </w:pPr>
          </w:p>
          <w:p w14:paraId="79A7E1EA" w14:textId="77777777" w:rsidR="0076660E" w:rsidRPr="00B00D0A" w:rsidRDefault="00531592" w:rsidP="00A47A41">
            <w:pPr>
              <w:spacing w:after="120" w:line="360" w:lineRule="auto"/>
              <w:rPr>
                <w:rFonts w:asciiTheme="minorHAnsi" w:hAnsiTheme="minorHAnsi"/>
              </w:rPr>
            </w:pPr>
            <w:r w:rsidRPr="00B00D0A">
              <w:rPr>
                <w:rFonts w:asciiTheme="minorHAnsi" w:hAnsiTheme="minorHAnsi"/>
              </w:rPr>
              <w:t>samorząd gminny</w:t>
            </w:r>
          </w:p>
          <w:p w14:paraId="3892B52F" w14:textId="77777777" w:rsidR="00531592" w:rsidRPr="00B00D0A" w:rsidRDefault="0076660E" w:rsidP="00A47A41">
            <w:pPr>
              <w:spacing w:after="120" w:line="360" w:lineRule="auto"/>
              <w:rPr>
                <w:rFonts w:asciiTheme="minorHAnsi" w:hAnsiTheme="minorHAnsi"/>
              </w:rPr>
            </w:pPr>
            <w:r w:rsidRPr="00B00D0A">
              <w:rPr>
                <w:rFonts w:asciiTheme="minorHAnsi" w:hAnsiTheme="minorHAnsi"/>
              </w:rPr>
              <w:t xml:space="preserve">samorząd </w:t>
            </w:r>
            <w:r w:rsidR="00531592" w:rsidRPr="00B00D0A">
              <w:rPr>
                <w:rFonts w:asciiTheme="minorHAnsi" w:hAnsiTheme="minorHAnsi"/>
              </w:rPr>
              <w:t>powiatowy</w:t>
            </w:r>
            <w:r w:rsidR="00830129" w:rsidRPr="00B00D0A">
              <w:rPr>
                <w:rFonts w:asciiTheme="minorHAnsi" w:hAnsiTheme="minorHAnsi"/>
              </w:rPr>
              <w:t>,</w:t>
            </w:r>
          </w:p>
          <w:p w14:paraId="6F3DAA8E" w14:textId="77777777" w:rsidR="00531592" w:rsidRPr="00B00D0A" w:rsidRDefault="00830129" w:rsidP="00A47A41">
            <w:pPr>
              <w:spacing w:after="120" w:line="360" w:lineRule="auto"/>
              <w:rPr>
                <w:rFonts w:asciiTheme="minorHAnsi" w:hAnsiTheme="minorHAnsi"/>
              </w:rPr>
            </w:pPr>
            <w:r w:rsidRPr="00B00D0A">
              <w:rPr>
                <w:rFonts w:asciiTheme="minorHAnsi" w:hAnsiTheme="minorHAnsi"/>
              </w:rPr>
              <w:t>p</w:t>
            </w:r>
            <w:r w:rsidR="00531592" w:rsidRPr="00B00D0A">
              <w:rPr>
                <w:rFonts w:asciiTheme="minorHAnsi" w:hAnsiTheme="minorHAnsi"/>
              </w:rPr>
              <w:t>olicja</w:t>
            </w:r>
          </w:p>
        </w:tc>
        <w:tc>
          <w:tcPr>
            <w:tcW w:w="1002" w:type="pct"/>
            <w:gridSpan w:val="2"/>
          </w:tcPr>
          <w:p w14:paraId="2BC50BAA" w14:textId="77777777" w:rsidR="0076660E" w:rsidRPr="00B00D0A" w:rsidRDefault="0076660E" w:rsidP="00A47A41">
            <w:pPr>
              <w:spacing w:after="120" w:line="360" w:lineRule="auto"/>
              <w:rPr>
                <w:rFonts w:asciiTheme="minorHAnsi" w:hAnsiTheme="minorHAnsi"/>
              </w:rPr>
            </w:pPr>
          </w:p>
          <w:p w14:paraId="415D38D2" w14:textId="77777777" w:rsidR="00531592" w:rsidRPr="00B00D0A" w:rsidRDefault="00D81DC6" w:rsidP="00A47A41">
            <w:pPr>
              <w:spacing w:after="120" w:line="360" w:lineRule="auto"/>
              <w:rPr>
                <w:rFonts w:asciiTheme="minorHAnsi" w:hAnsiTheme="minorHAnsi"/>
              </w:rPr>
            </w:pPr>
            <w:r w:rsidRPr="00B00D0A">
              <w:rPr>
                <w:rFonts w:asciiTheme="minorHAnsi" w:hAnsiTheme="minorHAnsi"/>
              </w:rPr>
              <w:t>organizacje</w:t>
            </w:r>
            <w:r w:rsidR="00531592" w:rsidRPr="00B00D0A">
              <w:rPr>
                <w:rFonts w:asciiTheme="minorHAnsi" w:hAnsiTheme="minorHAnsi"/>
              </w:rPr>
              <w:t xml:space="preserve"> pozarządowe</w:t>
            </w:r>
            <w:r w:rsidR="0076660E" w:rsidRPr="00B00D0A">
              <w:rPr>
                <w:rFonts w:asciiTheme="minorHAnsi" w:hAnsiTheme="minorHAnsi"/>
              </w:rPr>
              <w:t>,</w:t>
            </w:r>
          </w:p>
          <w:p w14:paraId="3059B5BE" w14:textId="77777777" w:rsidR="00830129" w:rsidRPr="00B00D0A" w:rsidRDefault="00D81DC6" w:rsidP="00A47A41">
            <w:pPr>
              <w:spacing w:after="120" w:line="360" w:lineRule="auto"/>
              <w:rPr>
                <w:rFonts w:asciiTheme="minorHAnsi" w:hAnsiTheme="minorHAnsi"/>
              </w:rPr>
            </w:pPr>
            <w:r w:rsidRPr="00B00D0A">
              <w:rPr>
                <w:rFonts w:asciiTheme="minorHAnsi" w:hAnsiTheme="minorHAnsi"/>
              </w:rPr>
              <w:t>szkoły</w:t>
            </w:r>
            <w:r w:rsidR="00830129" w:rsidRPr="00B00D0A">
              <w:rPr>
                <w:rFonts w:asciiTheme="minorHAnsi" w:hAnsiTheme="minorHAnsi"/>
              </w:rPr>
              <w:t>,</w:t>
            </w:r>
          </w:p>
          <w:p w14:paraId="7C9E119C" w14:textId="77777777" w:rsidR="00531592" w:rsidRPr="00B00D0A" w:rsidRDefault="00F64A36" w:rsidP="00A47A41">
            <w:pPr>
              <w:spacing w:after="120" w:line="360" w:lineRule="auto"/>
              <w:rPr>
                <w:rFonts w:asciiTheme="minorHAnsi" w:hAnsiTheme="minorHAnsi"/>
              </w:rPr>
            </w:pPr>
            <w:r w:rsidRPr="00B00D0A">
              <w:rPr>
                <w:rFonts w:asciiTheme="minorHAnsi" w:hAnsiTheme="minorHAnsi"/>
              </w:rPr>
              <w:t>Poradnia Psychologiczno-Pedagogiczna</w:t>
            </w:r>
            <w:r w:rsidR="0076660E" w:rsidRPr="00B00D0A">
              <w:rPr>
                <w:rFonts w:asciiTheme="minorHAnsi" w:hAnsiTheme="minorHAnsi"/>
              </w:rPr>
              <w:t xml:space="preserve"> w Krapkowicach</w:t>
            </w:r>
          </w:p>
        </w:tc>
        <w:tc>
          <w:tcPr>
            <w:tcW w:w="933" w:type="pct"/>
          </w:tcPr>
          <w:p w14:paraId="57169AD6" w14:textId="77777777" w:rsidR="0076660E" w:rsidRPr="00B00D0A" w:rsidRDefault="0076660E" w:rsidP="00A47A41">
            <w:pPr>
              <w:spacing w:after="120" w:line="360" w:lineRule="auto"/>
              <w:rPr>
                <w:rFonts w:asciiTheme="minorHAnsi" w:hAnsiTheme="minorHAnsi"/>
              </w:rPr>
            </w:pPr>
          </w:p>
          <w:p w14:paraId="193EE5AD" w14:textId="77777777" w:rsidR="00531592" w:rsidRPr="00B00D0A" w:rsidRDefault="00531592" w:rsidP="0076660E">
            <w:pPr>
              <w:spacing w:after="120" w:line="360" w:lineRule="auto"/>
              <w:rPr>
                <w:rFonts w:asciiTheme="minorHAnsi" w:hAnsiTheme="minorHAnsi"/>
              </w:rPr>
            </w:pPr>
            <w:r w:rsidRPr="00B00D0A">
              <w:rPr>
                <w:rFonts w:asciiTheme="minorHAnsi" w:hAnsiTheme="minorHAnsi"/>
              </w:rPr>
              <w:t xml:space="preserve">2016 </w:t>
            </w:r>
            <w:r w:rsidR="0076660E" w:rsidRPr="00B00D0A">
              <w:rPr>
                <w:rFonts w:asciiTheme="minorHAnsi" w:hAnsiTheme="minorHAnsi"/>
              </w:rPr>
              <w:t>–</w:t>
            </w:r>
            <w:r w:rsidRPr="00B00D0A">
              <w:rPr>
                <w:rFonts w:asciiTheme="minorHAnsi" w:hAnsiTheme="minorHAnsi"/>
              </w:rPr>
              <w:t xml:space="preserve"> 2025</w:t>
            </w:r>
          </w:p>
        </w:tc>
        <w:tc>
          <w:tcPr>
            <w:tcW w:w="689" w:type="pct"/>
          </w:tcPr>
          <w:p w14:paraId="1CFDE0D6" w14:textId="77777777" w:rsidR="0076660E" w:rsidRPr="00B00D0A" w:rsidRDefault="0076660E" w:rsidP="00A47A41">
            <w:pPr>
              <w:spacing w:after="120" w:line="360" w:lineRule="auto"/>
              <w:rPr>
                <w:rFonts w:asciiTheme="minorHAnsi" w:hAnsiTheme="minorHAnsi"/>
              </w:rPr>
            </w:pPr>
          </w:p>
          <w:p w14:paraId="52A7340E" w14:textId="77777777" w:rsidR="0076660E" w:rsidRPr="00B00D0A" w:rsidRDefault="00531592" w:rsidP="00A47A41">
            <w:pPr>
              <w:spacing w:after="120" w:line="360" w:lineRule="auto"/>
              <w:rPr>
                <w:rFonts w:asciiTheme="minorHAnsi" w:hAnsiTheme="minorHAnsi"/>
              </w:rPr>
            </w:pPr>
            <w:r w:rsidRPr="00B00D0A">
              <w:rPr>
                <w:rFonts w:asciiTheme="minorHAnsi" w:hAnsiTheme="minorHAnsi"/>
              </w:rPr>
              <w:t>budżet powiatu</w:t>
            </w:r>
            <w:r w:rsidR="0076660E" w:rsidRPr="00B00D0A">
              <w:rPr>
                <w:rFonts w:asciiTheme="minorHAnsi" w:hAnsiTheme="minorHAnsi"/>
              </w:rPr>
              <w:t>,</w:t>
            </w:r>
          </w:p>
          <w:p w14:paraId="7384CD68" w14:textId="77777777" w:rsidR="00531592" w:rsidRPr="00B00D0A" w:rsidRDefault="00D81DC6" w:rsidP="00A47A41">
            <w:pPr>
              <w:spacing w:after="120" w:line="360" w:lineRule="auto"/>
              <w:rPr>
                <w:rFonts w:asciiTheme="minorHAnsi" w:hAnsiTheme="minorHAnsi"/>
              </w:rPr>
            </w:pPr>
            <w:r w:rsidRPr="00B00D0A">
              <w:rPr>
                <w:rFonts w:asciiTheme="minorHAnsi" w:hAnsiTheme="minorHAnsi"/>
              </w:rPr>
              <w:t>budżet gminy,</w:t>
            </w:r>
          </w:p>
          <w:p w14:paraId="48C90432" w14:textId="77777777" w:rsidR="00531592" w:rsidRPr="00B00D0A" w:rsidRDefault="00531592" w:rsidP="00A47A41">
            <w:pPr>
              <w:spacing w:after="120" w:line="360" w:lineRule="auto"/>
              <w:rPr>
                <w:rFonts w:asciiTheme="minorHAnsi" w:hAnsiTheme="minorHAnsi"/>
              </w:rPr>
            </w:pPr>
            <w:r w:rsidRPr="00B00D0A">
              <w:rPr>
                <w:rFonts w:asciiTheme="minorHAnsi" w:hAnsiTheme="minorHAnsi"/>
              </w:rPr>
              <w:t>budżet państwa</w:t>
            </w:r>
          </w:p>
        </w:tc>
      </w:tr>
      <w:tr w:rsidR="00531592" w:rsidRPr="00B00D0A" w14:paraId="37D41993" w14:textId="77777777" w:rsidTr="008B3DC8">
        <w:trPr>
          <w:trHeight w:val="83"/>
        </w:trPr>
        <w:tc>
          <w:tcPr>
            <w:tcW w:w="1417" w:type="pct"/>
            <w:vMerge w:val="restart"/>
          </w:tcPr>
          <w:p w14:paraId="7E2CAC58" w14:textId="77777777" w:rsidR="00531592" w:rsidRPr="00B00D0A" w:rsidRDefault="00531592" w:rsidP="00A47A41">
            <w:pPr>
              <w:spacing w:after="120" w:line="360" w:lineRule="auto"/>
              <w:rPr>
                <w:rFonts w:asciiTheme="minorHAnsi" w:hAnsiTheme="minorHAnsi"/>
                <w:b/>
              </w:rPr>
            </w:pPr>
            <w:r w:rsidRPr="00B00D0A">
              <w:rPr>
                <w:rFonts w:asciiTheme="minorHAnsi" w:hAnsiTheme="minorHAnsi"/>
                <w:b/>
              </w:rPr>
              <w:t>Wskaźniki</w:t>
            </w:r>
          </w:p>
        </w:tc>
        <w:tc>
          <w:tcPr>
            <w:tcW w:w="3583" w:type="pct"/>
            <w:gridSpan w:val="5"/>
          </w:tcPr>
          <w:p w14:paraId="12DCB338" w14:textId="77777777" w:rsidR="00531592" w:rsidRPr="00B00D0A" w:rsidRDefault="00F64A36" w:rsidP="00A47A41">
            <w:pPr>
              <w:spacing w:after="120" w:line="360" w:lineRule="auto"/>
              <w:rPr>
                <w:rFonts w:asciiTheme="minorHAnsi" w:hAnsiTheme="minorHAnsi"/>
              </w:rPr>
            </w:pPr>
            <w:r w:rsidRPr="00B00D0A">
              <w:rPr>
                <w:rFonts w:asciiTheme="minorHAnsi" w:hAnsiTheme="minorHAnsi"/>
              </w:rPr>
              <w:t>Liczba osób korzystających ze wsparcia w ramach przeciwdziałania pr</w:t>
            </w:r>
            <w:r w:rsidR="0076660E" w:rsidRPr="00B00D0A">
              <w:rPr>
                <w:rFonts w:asciiTheme="minorHAnsi" w:hAnsiTheme="minorHAnsi"/>
              </w:rPr>
              <w:t>zemocy w </w:t>
            </w:r>
            <w:r w:rsidRPr="00B00D0A">
              <w:rPr>
                <w:rFonts w:asciiTheme="minorHAnsi" w:hAnsiTheme="minorHAnsi"/>
              </w:rPr>
              <w:t>rodzinie</w:t>
            </w:r>
          </w:p>
        </w:tc>
      </w:tr>
      <w:tr w:rsidR="00531592" w:rsidRPr="00B00D0A" w14:paraId="7D9DF781" w14:textId="77777777" w:rsidTr="008B3DC8">
        <w:trPr>
          <w:trHeight w:val="81"/>
        </w:trPr>
        <w:tc>
          <w:tcPr>
            <w:tcW w:w="1417" w:type="pct"/>
            <w:vMerge/>
          </w:tcPr>
          <w:p w14:paraId="5EE5F903" w14:textId="77777777" w:rsidR="00531592" w:rsidRPr="00B00D0A" w:rsidRDefault="00531592" w:rsidP="00A47A41">
            <w:pPr>
              <w:spacing w:after="120" w:line="360" w:lineRule="auto"/>
              <w:rPr>
                <w:rFonts w:asciiTheme="minorHAnsi" w:hAnsiTheme="minorHAnsi"/>
                <w:b/>
              </w:rPr>
            </w:pPr>
          </w:p>
        </w:tc>
        <w:tc>
          <w:tcPr>
            <w:tcW w:w="3583" w:type="pct"/>
            <w:gridSpan w:val="5"/>
          </w:tcPr>
          <w:p w14:paraId="378ED569" w14:textId="77777777" w:rsidR="00531592" w:rsidRPr="00B00D0A" w:rsidRDefault="00F64A36" w:rsidP="00A47A41">
            <w:pPr>
              <w:spacing w:after="120" w:line="360" w:lineRule="auto"/>
              <w:rPr>
                <w:rFonts w:asciiTheme="minorHAnsi" w:hAnsiTheme="minorHAnsi"/>
              </w:rPr>
            </w:pPr>
            <w:r w:rsidRPr="00B00D0A">
              <w:rPr>
                <w:rFonts w:asciiTheme="minorHAnsi" w:hAnsiTheme="minorHAnsi"/>
              </w:rPr>
              <w:t>Liczba osób uczestnic</w:t>
            </w:r>
            <w:r w:rsidR="0076660E" w:rsidRPr="00B00D0A">
              <w:rPr>
                <w:rFonts w:asciiTheme="minorHAnsi" w:hAnsiTheme="minorHAnsi"/>
              </w:rPr>
              <w:t xml:space="preserve">zących w </w:t>
            </w:r>
            <w:r w:rsidR="0076660E" w:rsidRPr="00B00D0A">
              <w:rPr>
                <w:rFonts w:asciiTheme="minorHAnsi" w:hAnsiTheme="minorHAnsi"/>
                <w:i/>
              </w:rPr>
              <w:t>Programie Korekcyjno-Edukacyjnym dla </w:t>
            </w:r>
            <w:r w:rsidRPr="00B00D0A">
              <w:rPr>
                <w:rFonts w:asciiTheme="minorHAnsi" w:hAnsiTheme="minorHAnsi"/>
                <w:i/>
              </w:rPr>
              <w:t>Sprawców Przemocy w Rodzinie</w:t>
            </w:r>
          </w:p>
        </w:tc>
      </w:tr>
      <w:tr w:rsidR="00531592" w:rsidRPr="00B00D0A" w14:paraId="2C04FFD0" w14:textId="77777777" w:rsidTr="008B3DC8">
        <w:trPr>
          <w:trHeight w:val="81"/>
        </w:trPr>
        <w:tc>
          <w:tcPr>
            <w:tcW w:w="1417" w:type="pct"/>
            <w:vMerge/>
          </w:tcPr>
          <w:p w14:paraId="302D1251" w14:textId="77777777" w:rsidR="00531592" w:rsidRPr="00B00D0A" w:rsidRDefault="00531592" w:rsidP="00A47A41">
            <w:pPr>
              <w:spacing w:after="120" w:line="360" w:lineRule="auto"/>
              <w:rPr>
                <w:rFonts w:asciiTheme="minorHAnsi" w:hAnsiTheme="minorHAnsi"/>
                <w:b/>
              </w:rPr>
            </w:pPr>
          </w:p>
        </w:tc>
        <w:tc>
          <w:tcPr>
            <w:tcW w:w="3583" w:type="pct"/>
            <w:gridSpan w:val="5"/>
          </w:tcPr>
          <w:p w14:paraId="4C246A0B" w14:textId="77777777" w:rsidR="00531592" w:rsidRPr="00B00D0A" w:rsidRDefault="005601CC" w:rsidP="00A47A41">
            <w:pPr>
              <w:spacing w:after="120" w:line="360" w:lineRule="auto"/>
              <w:rPr>
                <w:rFonts w:asciiTheme="minorHAnsi" w:hAnsiTheme="minorHAnsi"/>
              </w:rPr>
            </w:pPr>
            <w:r w:rsidRPr="00B00D0A">
              <w:rPr>
                <w:rFonts w:asciiTheme="minorHAnsi" w:hAnsiTheme="minorHAnsi"/>
              </w:rPr>
              <w:t>Zakres</w:t>
            </w:r>
            <w:r w:rsidR="00F64A36" w:rsidRPr="00B00D0A">
              <w:rPr>
                <w:rFonts w:asciiTheme="minorHAnsi" w:hAnsiTheme="minorHAnsi"/>
              </w:rPr>
              <w:t xml:space="preserve"> udzielanego wsparcia dla osób doświadczających przemocy w rodzinie</w:t>
            </w:r>
          </w:p>
        </w:tc>
      </w:tr>
    </w:tbl>
    <w:p w14:paraId="56D6A3E8" w14:textId="77777777" w:rsidR="00370935" w:rsidRPr="005D6879" w:rsidRDefault="005D6879" w:rsidP="005D6879">
      <w:pPr>
        <w:keepNext/>
        <w:keepLines/>
        <w:spacing w:before="240" w:after="120" w:line="360" w:lineRule="auto"/>
        <w:outlineLvl w:val="0"/>
        <w:rPr>
          <w:rFonts w:eastAsia="Times New Roman"/>
          <w:b/>
          <w:bCs/>
          <w:color w:val="000000"/>
          <w:spacing w:val="5"/>
          <w:kern w:val="28"/>
          <w:sz w:val="32"/>
          <w:szCs w:val="32"/>
          <w:lang w:eastAsia="pl-PL"/>
        </w:rPr>
      </w:pPr>
      <w:bookmarkStart w:id="17" w:name="_Toc442786284"/>
      <w:r w:rsidRPr="005D6879">
        <w:rPr>
          <w:rFonts w:eastAsia="Times New Roman"/>
          <w:b/>
          <w:bCs/>
          <w:color w:val="000000"/>
          <w:spacing w:val="5"/>
          <w:kern w:val="28"/>
          <w:sz w:val="32"/>
          <w:szCs w:val="32"/>
          <w:lang w:eastAsia="pl-PL"/>
        </w:rPr>
        <w:lastRenderedPageBreak/>
        <w:t xml:space="preserve">Część V </w:t>
      </w:r>
      <w:r w:rsidR="00FD070C" w:rsidRPr="005D6879">
        <w:rPr>
          <w:rFonts w:asciiTheme="minorHAnsi" w:hAnsiTheme="minorHAnsi"/>
          <w:b/>
          <w:sz w:val="32"/>
          <w:szCs w:val="32"/>
        </w:rPr>
        <w:t>MONITORING I EWALUACJA</w:t>
      </w:r>
      <w:bookmarkEnd w:id="17"/>
    </w:p>
    <w:p w14:paraId="035AD0DA" w14:textId="77777777" w:rsidR="000F2DE7" w:rsidRPr="00AF2C3D" w:rsidRDefault="000F2DE7" w:rsidP="00A920DC">
      <w:pPr>
        <w:spacing w:after="120" w:line="360" w:lineRule="auto"/>
        <w:ind w:firstLine="709"/>
        <w:jc w:val="both"/>
        <w:rPr>
          <w:rFonts w:asciiTheme="minorHAnsi" w:hAnsiTheme="minorHAnsi"/>
          <w:sz w:val="24"/>
          <w:szCs w:val="24"/>
        </w:rPr>
      </w:pPr>
      <w:r w:rsidRPr="00106193">
        <w:rPr>
          <w:rFonts w:asciiTheme="minorHAnsi" w:hAnsiTheme="minorHAnsi"/>
          <w:sz w:val="24"/>
          <w:szCs w:val="24"/>
        </w:rPr>
        <w:t>Monitoring poddaje ocenie efektywność reali</w:t>
      </w:r>
      <w:r w:rsidR="00A920DC">
        <w:rPr>
          <w:rFonts w:asciiTheme="minorHAnsi" w:hAnsiTheme="minorHAnsi"/>
          <w:sz w:val="24"/>
          <w:szCs w:val="24"/>
        </w:rPr>
        <w:t>zowanych zadań strategicznych i </w:t>
      </w:r>
      <w:r w:rsidRPr="00106193">
        <w:rPr>
          <w:rFonts w:asciiTheme="minorHAnsi" w:hAnsiTheme="minorHAnsi"/>
          <w:sz w:val="24"/>
          <w:szCs w:val="24"/>
        </w:rPr>
        <w:t>osiągania założonych efektów.</w:t>
      </w:r>
      <w:r w:rsidR="00751BDD">
        <w:rPr>
          <w:rFonts w:asciiTheme="minorHAnsi" w:hAnsiTheme="minorHAnsi"/>
          <w:sz w:val="24"/>
          <w:szCs w:val="24"/>
        </w:rPr>
        <w:t xml:space="preserve"> </w:t>
      </w:r>
      <w:r w:rsidRPr="00106193">
        <w:rPr>
          <w:rFonts w:asciiTheme="minorHAnsi" w:hAnsiTheme="minorHAnsi"/>
          <w:sz w:val="24"/>
          <w:szCs w:val="24"/>
        </w:rPr>
        <w:t>Ewaluacja jest obiekt</w:t>
      </w:r>
      <w:r w:rsidR="00A920DC">
        <w:rPr>
          <w:rFonts w:asciiTheme="minorHAnsi" w:hAnsiTheme="minorHAnsi"/>
          <w:sz w:val="24"/>
          <w:szCs w:val="24"/>
        </w:rPr>
        <w:t>ywną oceną efektów uzyskanych w </w:t>
      </w:r>
      <w:r w:rsidRPr="00106193">
        <w:rPr>
          <w:rFonts w:asciiTheme="minorHAnsi" w:hAnsiTheme="minorHAnsi"/>
          <w:sz w:val="24"/>
          <w:szCs w:val="24"/>
        </w:rPr>
        <w:t>wyniku realizowanych działań. Systematycznie prowadzon</w:t>
      </w:r>
      <w:r w:rsidR="00A920DC">
        <w:rPr>
          <w:rFonts w:asciiTheme="minorHAnsi" w:hAnsiTheme="minorHAnsi"/>
          <w:sz w:val="24"/>
          <w:szCs w:val="24"/>
        </w:rPr>
        <w:t>y monitoring i ewaluacja pozwolą</w:t>
      </w:r>
      <w:r w:rsidRPr="00106193">
        <w:rPr>
          <w:rFonts w:asciiTheme="minorHAnsi" w:hAnsiTheme="minorHAnsi"/>
          <w:sz w:val="24"/>
          <w:szCs w:val="24"/>
        </w:rPr>
        <w:t xml:space="preserve"> uzyskać praktyczną wiedzę </w:t>
      </w:r>
      <w:r w:rsidR="00A920DC">
        <w:rPr>
          <w:rFonts w:asciiTheme="minorHAnsi" w:hAnsiTheme="minorHAnsi"/>
          <w:sz w:val="24"/>
          <w:szCs w:val="24"/>
        </w:rPr>
        <w:t>koniecz</w:t>
      </w:r>
      <w:r w:rsidRPr="00106193">
        <w:rPr>
          <w:rFonts w:asciiTheme="minorHAnsi" w:hAnsiTheme="minorHAnsi"/>
          <w:sz w:val="24"/>
          <w:szCs w:val="24"/>
        </w:rPr>
        <w:t>ną do podejmowania dalszych decyzji</w:t>
      </w:r>
      <w:r w:rsidRPr="000F2DE7">
        <w:rPr>
          <w:rFonts w:asciiTheme="minorHAnsi" w:hAnsiTheme="minorHAnsi"/>
          <w:sz w:val="24"/>
          <w:szCs w:val="24"/>
        </w:rPr>
        <w:t xml:space="preserve"> </w:t>
      </w:r>
      <w:r w:rsidR="00A920DC">
        <w:rPr>
          <w:rFonts w:asciiTheme="minorHAnsi" w:hAnsiTheme="minorHAnsi"/>
          <w:sz w:val="24"/>
          <w:szCs w:val="24"/>
        </w:rPr>
        <w:t>oraz </w:t>
      </w:r>
      <w:r w:rsidRPr="00AF2C3D">
        <w:rPr>
          <w:rFonts w:asciiTheme="minorHAnsi" w:hAnsiTheme="minorHAnsi"/>
          <w:sz w:val="24"/>
          <w:szCs w:val="24"/>
        </w:rPr>
        <w:t>wprowadzania niezbędnych aktualizacji.</w:t>
      </w:r>
      <w:r>
        <w:rPr>
          <w:rFonts w:asciiTheme="minorHAnsi" w:hAnsiTheme="minorHAnsi"/>
          <w:sz w:val="24"/>
          <w:szCs w:val="24"/>
        </w:rPr>
        <w:t xml:space="preserve"> Monitorowanie i ewaluacja zapisów strategicznych polegać będzie na systematycznej ocenie realizowanych celów. Dla każdego celu strategicznego określono odpowiednie wskaźniki. Monitoring strate</w:t>
      </w:r>
      <w:r w:rsidR="00A920DC">
        <w:rPr>
          <w:rFonts w:asciiTheme="minorHAnsi" w:hAnsiTheme="minorHAnsi"/>
          <w:sz w:val="24"/>
          <w:szCs w:val="24"/>
        </w:rPr>
        <w:t>gii będzie stałym i </w:t>
      </w:r>
      <w:r>
        <w:rPr>
          <w:rFonts w:asciiTheme="minorHAnsi" w:hAnsiTheme="minorHAnsi"/>
          <w:sz w:val="24"/>
          <w:szCs w:val="24"/>
        </w:rPr>
        <w:t xml:space="preserve">ciągłym procesem obserwacji ilościowych i jakościowych </w:t>
      </w:r>
      <w:r w:rsidR="001C4114">
        <w:rPr>
          <w:rFonts w:asciiTheme="minorHAnsi" w:hAnsiTheme="minorHAnsi"/>
          <w:sz w:val="24"/>
          <w:szCs w:val="24"/>
        </w:rPr>
        <w:t>zmian wybranych wskaźników, mają</w:t>
      </w:r>
      <w:r>
        <w:rPr>
          <w:rFonts w:asciiTheme="minorHAnsi" w:hAnsiTheme="minorHAnsi"/>
          <w:sz w:val="24"/>
          <w:szCs w:val="24"/>
        </w:rPr>
        <w:t>cym na celu zapewnienie info</w:t>
      </w:r>
      <w:r w:rsidR="001C4114">
        <w:rPr>
          <w:rFonts w:asciiTheme="minorHAnsi" w:hAnsiTheme="minorHAnsi"/>
          <w:sz w:val="24"/>
          <w:szCs w:val="24"/>
        </w:rPr>
        <w:t>rmacji na temat skutecznośc</w:t>
      </w:r>
      <w:r>
        <w:rPr>
          <w:rFonts w:asciiTheme="minorHAnsi" w:hAnsiTheme="minorHAnsi"/>
          <w:sz w:val="24"/>
          <w:szCs w:val="24"/>
        </w:rPr>
        <w:t xml:space="preserve">i podejmowanych działań. Ewaluacja strategii będzie </w:t>
      </w:r>
      <w:r w:rsidR="001C4114">
        <w:rPr>
          <w:rFonts w:asciiTheme="minorHAnsi" w:hAnsiTheme="minorHAnsi"/>
          <w:sz w:val="24"/>
          <w:szCs w:val="24"/>
        </w:rPr>
        <w:t xml:space="preserve">przeprowadzana </w:t>
      </w:r>
      <w:r w:rsidR="00A920DC">
        <w:rPr>
          <w:rFonts w:asciiTheme="minorHAnsi" w:hAnsiTheme="minorHAnsi"/>
          <w:sz w:val="24"/>
          <w:szCs w:val="24"/>
        </w:rPr>
        <w:t>co</w:t>
      </w:r>
      <w:r w:rsidR="001C4114">
        <w:rPr>
          <w:rFonts w:asciiTheme="minorHAnsi" w:hAnsiTheme="minorHAnsi"/>
          <w:sz w:val="24"/>
          <w:szCs w:val="24"/>
        </w:rPr>
        <w:t>ro</w:t>
      </w:r>
      <w:r w:rsidR="00A920DC">
        <w:rPr>
          <w:rFonts w:asciiTheme="minorHAnsi" w:hAnsiTheme="minorHAnsi"/>
          <w:sz w:val="24"/>
          <w:szCs w:val="24"/>
        </w:rPr>
        <w:t>cznie</w:t>
      </w:r>
      <w:r w:rsidR="001C4114">
        <w:rPr>
          <w:rFonts w:asciiTheme="minorHAnsi" w:hAnsiTheme="minorHAnsi"/>
          <w:sz w:val="24"/>
          <w:szCs w:val="24"/>
        </w:rPr>
        <w:t>, począ</w:t>
      </w:r>
      <w:r>
        <w:rPr>
          <w:rFonts w:asciiTheme="minorHAnsi" w:hAnsiTheme="minorHAnsi"/>
          <w:sz w:val="24"/>
          <w:szCs w:val="24"/>
        </w:rPr>
        <w:t xml:space="preserve">wszy od </w:t>
      </w:r>
      <w:r w:rsidR="00A920DC">
        <w:rPr>
          <w:rFonts w:asciiTheme="minorHAnsi" w:hAnsiTheme="minorHAnsi"/>
          <w:sz w:val="24"/>
          <w:szCs w:val="24"/>
        </w:rPr>
        <w:t xml:space="preserve">roku </w:t>
      </w:r>
      <w:r>
        <w:rPr>
          <w:rFonts w:asciiTheme="minorHAnsi" w:hAnsiTheme="minorHAnsi"/>
          <w:sz w:val="24"/>
          <w:szCs w:val="24"/>
        </w:rPr>
        <w:t xml:space="preserve">2017. </w:t>
      </w:r>
      <w:r w:rsidRPr="005601CC">
        <w:rPr>
          <w:rFonts w:asciiTheme="minorHAnsi" w:hAnsiTheme="minorHAnsi"/>
          <w:sz w:val="24"/>
          <w:szCs w:val="24"/>
        </w:rPr>
        <w:t>Ocena założeń strategii będzie prowadzona przez PCPR w Krapkowicach na podstawie danych</w:t>
      </w:r>
      <w:r w:rsidR="001C4114" w:rsidRPr="005601CC">
        <w:rPr>
          <w:rFonts w:asciiTheme="minorHAnsi" w:hAnsiTheme="minorHAnsi"/>
          <w:sz w:val="24"/>
          <w:szCs w:val="24"/>
        </w:rPr>
        <w:t xml:space="preserve"> własnych, materiałów sprawozdawczych, informacji pozyskanych z jednostek zajmujących się realizacją zawartych w strategii zadań oraz innych dostępnych </w:t>
      </w:r>
      <w:r w:rsidR="00B91A6D" w:rsidRPr="005601CC">
        <w:rPr>
          <w:rFonts w:asciiTheme="minorHAnsi" w:hAnsiTheme="minorHAnsi"/>
          <w:sz w:val="24"/>
          <w:szCs w:val="24"/>
        </w:rPr>
        <w:t xml:space="preserve">danych </w:t>
      </w:r>
      <w:r w:rsidR="001C4114" w:rsidRPr="005601CC">
        <w:rPr>
          <w:rFonts w:asciiTheme="minorHAnsi" w:hAnsiTheme="minorHAnsi"/>
          <w:sz w:val="24"/>
          <w:szCs w:val="24"/>
        </w:rPr>
        <w:t>przekazywanych do PCPR w Krapkowicach od realizatorów merytorycznych poszczególnych działań, instytucji pomocy społecznej, organizacji pozarządowych i innych podmiotów. PCPR w Krapkowic</w:t>
      </w:r>
      <w:r w:rsidR="00577046">
        <w:rPr>
          <w:rFonts w:asciiTheme="minorHAnsi" w:hAnsiTheme="minorHAnsi"/>
          <w:sz w:val="24"/>
          <w:szCs w:val="24"/>
        </w:rPr>
        <w:t>ach z </w:t>
      </w:r>
      <w:r w:rsidR="001C4114">
        <w:rPr>
          <w:rFonts w:asciiTheme="minorHAnsi" w:hAnsiTheme="minorHAnsi"/>
          <w:sz w:val="24"/>
          <w:szCs w:val="24"/>
        </w:rPr>
        <w:t>zebranych danych będzie opracowywało sprawozdanie</w:t>
      </w:r>
      <w:r w:rsidR="00F77CE3">
        <w:rPr>
          <w:rFonts w:asciiTheme="minorHAnsi" w:hAnsiTheme="minorHAnsi"/>
          <w:sz w:val="24"/>
          <w:szCs w:val="24"/>
        </w:rPr>
        <w:t>,</w:t>
      </w:r>
      <w:r w:rsidR="001C4114">
        <w:rPr>
          <w:rFonts w:asciiTheme="minorHAnsi" w:hAnsiTheme="minorHAnsi"/>
          <w:sz w:val="24"/>
          <w:szCs w:val="24"/>
        </w:rPr>
        <w:t xml:space="preserve"> które przedstawi</w:t>
      </w:r>
      <w:r w:rsidR="00751BDD">
        <w:rPr>
          <w:rFonts w:asciiTheme="minorHAnsi" w:hAnsiTheme="minorHAnsi"/>
          <w:sz w:val="24"/>
          <w:szCs w:val="24"/>
        </w:rPr>
        <w:t xml:space="preserve"> </w:t>
      </w:r>
      <w:r w:rsidR="001C4114">
        <w:rPr>
          <w:rFonts w:asciiTheme="minorHAnsi" w:hAnsiTheme="minorHAnsi"/>
          <w:sz w:val="24"/>
          <w:szCs w:val="24"/>
        </w:rPr>
        <w:t>Radzie Powiatu.</w:t>
      </w:r>
    </w:p>
    <w:p w14:paraId="4E0AFF4E" w14:textId="77777777" w:rsidR="004E6C4F" w:rsidRDefault="004E6C4F">
      <w:pPr>
        <w:spacing w:after="0" w:line="240" w:lineRule="auto"/>
        <w:rPr>
          <w:rFonts w:asciiTheme="minorHAnsi" w:eastAsia="Times New Roman" w:hAnsiTheme="minorHAnsi"/>
          <w:b/>
          <w:bCs/>
          <w:color w:val="000000" w:themeColor="text1"/>
          <w:sz w:val="24"/>
          <w:szCs w:val="24"/>
        </w:rPr>
      </w:pPr>
      <w:r>
        <w:rPr>
          <w:rFonts w:asciiTheme="minorHAnsi" w:hAnsiTheme="minorHAnsi"/>
          <w:color w:val="000000" w:themeColor="text1"/>
          <w:sz w:val="24"/>
          <w:szCs w:val="24"/>
        </w:rPr>
        <w:br w:type="page"/>
      </w:r>
    </w:p>
    <w:p w14:paraId="16F13173" w14:textId="77777777" w:rsidR="009D569A" w:rsidRDefault="009D569A" w:rsidP="00446752">
      <w:pPr>
        <w:pStyle w:val="Nagwek1"/>
        <w:spacing w:before="0" w:after="240" w:line="360" w:lineRule="auto"/>
        <w:rPr>
          <w:rFonts w:asciiTheme="minorHAnsi" w:hAnsiTheme="minorHAnsi"/>
          <w:color w:val="000000" w:themeColor="text1"/>
          <w:sz w:val="32"/>
          <w:szCs w:val="32"/>
        </w:rPr>
      </w:pPr>
      <w:bookmarkStart w:id="18" w:name="_Toc442786285"/>
      <w:r w:rsidRPr="00446752">
        <w:rPr>
          <w:rFonts w:asciiTheme="minorHAnsi" w:hAnsiTheme="minorHAnsi"/>
          <w:color w:val="000000" w:themeColor="text1"/>
          <w:sz w:val="32"/>
          <w:szCs w:val="32"/>
        </w:rPr>
        <w:lastRenderedPageBreak/>
        <w:t>SPIS TABEL</w:t>
      </w:r>
      <w:bookmarkEnd w:id="18"/>
    </w:p>
    <w:tbl>
      <w:tblPr>
        <w:tblStyle w:val="Tabela-Siatk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1"/>
        <w:gridCol w:w="665"/>
      </w:tblGrid>
      <w:tr w:rsidR="001D4F2A" w14:paraId="52573F78" w14:textId="77777777" w:rsidTr="00882DD8">
        <w:tc>
          <w:tcPr>
            <w:tcW w:w="8079" w:type="dxa"/>
          </w:tcPr>
          <w:p w14:paraId="3E02C1A6" w14:textId="77777777" w:rsidR="001D4F2A" w:rsidRDefault="001D4F2A" w:rsidP="00882DD8">
            <w:pPr>
              <w:spacing w:after="0" w:line="360" w:lineRule="auto"/>
              <w:jc w:val="both"/>
              <w:rPr>
                <w:rFonts w:asciiTheme="minorHAnsi" w:hAnsiTheme="minorHAnsi"/>
                <w:sz w:val="24"/>
                <w:szCs w:val="24"/>
              </w:rPr>
            </w:pPr>
            <w:r>
              <w:rPr>
                <w:rFonts w:asciiTheme="minorHAnsi" w:hAnsiTheme="minorHAnsi"/>
                <w:b/>
                <w:sz w:val="24"/>
                <w:szCs w:val="24"/>
              </w:rPr>
              <w:t>Tabela</w:t>
            </w:r>
            <w:r w:rsidRPr="00446752">
              <w:rPr>
                <w:rFonts w:asciiTheme="minorHAnsi" w:hAnsiTheme="minorHAnsi"/>
                <w:b/>
                <w:sz w:val="24"/>
                <w:szCs w:val="24"/>
              </w:rPr>
              <w:t xml:space="preserve"> nr 1</w:t>
            </w:r>
            <w:r>
              <w:rPr>
                <w:rFonts w:asciiTheme="minorHAnsi" w:hAnsiTheme="minorHAnsi"/>
                <w:sz w:val="24"/>
                <w:szCs w:val="24"/>
              </w:rPr>
              <w:t xml:space="preserve"> </w:t>
            </w:r>
            <w:r w:rsidRPr="00106193">
              <w:rPr>
                <w:rFonts w:asciiTheme="minorHAnsi" w:hAnsiTheme="minorHAnsi"/>
                <w:sz w:val="24"/>
                <w:szCs w:val="24"/>
              </w:rPr>
              <w:t>Liczba osób i rodzin objętych pomocą społeczną w poszczególnych gminach w latach 2012 – 2014</w:t>
            </w:r>
          </w:p>
        </w:tc>
        <w:tc>
          <w:tcPr>
            <w:tcW w:w="673" w:type="dxa"/>
          </w:tcPr>
          <w:p w14:paraId="0ACBD1FA" w14:textId="77777777" w:rsidR="00882DD8" w:rsidRPr="00D222BD" w:rsidRDefault="00882DD8" w:rsidP="00882DD8">
            <w:pPr>
              <w:spacing w:after="0" w:line="360" w:lineRule="auto"/>
              <w:jc w:val="right"/>
              <w:rPr>
                <w:rFonts w:asciiTheme="minorHAnsi" w:hAnsiTheme="minorHAnsi"/>
                <w:b/>
                <w:sz w:val="24"/>
                <w:szCs w:val="24"/>
              </w:rPr>
            </w:pPr>
          </w:p>
          <w:p w14:paraId="48432109"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14</w:t>
            </w:r>
          </w:p>
        </w:tc>
      </w:tr>
      <w:tr w:rsidR="001D4F2A" w14:paraId="2AA745DE" w14:textId="77777777" w:rsidTr="00882DD8">
        <w:tc>
          <w:tcPr>
            <w:tcW w:w="8079" w:type="dxa"/>
          </w:tcPr>
          <w:p w14:paraId="782AB954" w14:textId="77777777" w:rsidR="001D4F2A" w:rsidRDefault="001D4F2A" w:rsidP="00882DD8">
            <w:pPr>
              <w:spacing w:after="0" w:line="360" w:lineRule="auto"/>
              <w:jc w:val="both"/>
              <w:rPr>
                <w:rFonts w:asciiTheme="minorHAnsi" w:hAnsiTheme="minorHAnsi"/>
                <w:sz w:val="24"/>
                <w:szCs w:val="24"/>
              </w:rPr>
            </w:pPr>
            <w:r>
              <w:rPr>
                <w:rFonts w:asciiTheme="minorHAnsi" w:hAnsiTheme="minorHAnsi"/>
                <w:b/>
                <w:sz w:val="24"/>
                <w:szCs w:val="24"/>
              </w:rPr>
              <w:t>Tabela</w:t>
            </w:r>
            <w:r w:rsidRPr="00446752">
              <w:rPr>
                <w:rFonts w:asciiTheme="minorHAnsi" w:hAnsiTheme="minorHAnsi"/>
                <w:b/>
                <w:sz w:val="24"/>
                <w:szCs w:val="24"/>
              </w:rPr>
              <w:t xml:space="preserve"> nr 2</w:t>
            </w:r>
            <w:r w:rsidRPr="00106193">
              <w:rPr>
                <w:rFonts w:asciiTheme="minorHAnsi" w:hAnsiTheme="minorHAnsi"/>
                <w:sz w:val="24"/>
                <w:szCs w:val="24"/>
              </w:rPr>
              <w:t xml:space="preserve"> Powody przyznania pomocy przez gminy w latach 2012 – 2014</w:t>
            </w:r>
          </w:p>
        </w:tc>
        <w:tc>
          <w:tcPr>
            <w:tcW w:w="673" w:type="dxa"/>
          </w:tcPr>
          <w:p w14:paraId="1A14CA72"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15</w:t>
            </w:r>
          </w:p>
        </w:tc>
      </w:tr>
      <w:tr w:rsidR="001D4F2A" w14:paraId="35C1CB8C" w14:textId="77777777" w:rsidTr="00882DD8">
        <w:tc>
          <w:tcPr>
            <w:tcW w:w="8079" w:type="dxa"/>
          </w:tcPr>
          <w:p w14:paraId="6E300FF1" w14:textId="77777777" w:rsidR="001D4F2A" w:rsidRDefault="001D4F2A" w:rsidP="00882DD8">
            <w:pPr>
              <w:spacing w:after="0" w:line="360" w:lineRule="auto"/>
              <w:jc w:val="both"/>
              <w:rPr>
                <w:rFonts w:asciiTheme="minorHAnsi" w:hAnsiTheme="minorHAnsi"/>
                <w:sz w:val="24"/>
                <w:szCs w:val="24"/>
              </w:rPr>
            </w:pPr>
            <w:r>
              <w:rPr>
                <w:rFonts w:asciiTheme="minorHAnsi" w:hAnsiTheme="minorHAnsi"/>
                <w:b/>
                <w:sz w:val="24"/>
                <w:szCs w:val="24"/>
              </w:rPr>
              <w:t>Tabela</w:t>
            </w:r>
            <w:r w:rsidRPr="00446752">
              <w:rPr>
                <w:rFonts w:asciiTheme="minorHAnsi" w:hAnsiTheme="minorHAnsi"/>
                <w:b/>
                <w:sz w:val="24"/>
                <w:szCs w:val="24"/>
              </w:rPr>
              <w:t xml:space="preserve"> nr</w:t>
            </w:r>
            <w:r>
              <w:rPr>
                <w:rFonts w:asciiTheme="minorHAnsi" w:hAnsiTheme="minorHAnsi"/>
                <w:b/>
                <w:sz w:val="24"/>
                <w:szCs w:val="24"/>
              </w:rPr>
              <w:t xml:space="preserve"> 3</w:t>
            </w:r>
            <w:r w:rsidRPr="00106193">
              <w:rPr>
                <w:rFonts w:asciiTheme="minorHAnsi" w:hAnsiTheme="minorHAnsi"/>
                <w:sz w:val="24"/>
                <w:szCs w:val="24"/>
              </w:rPr>
              <w:t xml:space="preserve"> Nakłady finansowe na udzielone św</w:t>
            </w:r>
            <w:r w:rsidR="00E40084">
              <w:rPr>
                <w:rFonts w:asciiTheme="minorHAnsi" w:hAnsiTheme="minorHAnsi"/>
                <w:sz w:val="24"/>
                <w:szCs w:val="24"/>
              </w:rPr>
              <w:t>iadczenia z pomocy społecznej w </w:t>
            </w:r>
            <w:r w:rsidRPr="00106193">
              <w:rPr>
                <w:rFonts w:asciiTheme="minorHAnsi" w:hAnsiTheme="minorHAnsi"/>
                <w:sz w:val="24"/>
                <w:szCs w:val="24"/>
              </w:rPr>
              <w:t>gminach – zadania własne w latach 2012 – 2014</w:t>
            </w:r>
          </w:p>
        </w:tc>
        <w:tc>
          <w:tcPr>
            <w:tcW w:w="673" w:type="dxa"/>
          </w:tcPr>
          <w:p w14:paraId="44E07687" w14:textId="77777777" w:rsidR="00882DD8" w:rsidRPr="00D222BD" w:rsidRDefault="00882DD8" w:rsidP="00882DD8">
            <w:pPr>
              <w:spacing w:after="0" w:line="360" w:lineRule="auto"/>
              <w:jc w:val="right"/>
              <w:rPr>
                <w:rFonts w:asciiTheme="minorHAnsi" w:hAnsiTheme="minorHAnsi"/>
                <w:b/>
                <w:sz w:val="24"/>
                <w:szCs w:val="24"/>
              </w:rPr>
            </w:pPr>
          </w:p>
          <w:p w14:paraId="722FFB1F" w14:textId="77777777" w:rsidR="001D4F2A" w:rsidRPr="00D222BD" w:rsidRDefault="007025DB" w:rsidP="00BD272E">
            <w:pPr>
              <w:spacing w:after="0" w:line="360" w:lineRule="auto"/>
              <w:jc w:val="right"/>
              <w:rPr>
                <w:rFonts w:asciiTheme="minorHAnsi" w:hAnsiTheme="minorHAnsi"/>
                <w:b/>
                <w:sz w:val="24"/>
                <w:szCs w:val="24"/>
              </w:rPr>
            </w:pPr>
            <w:r w:rsidRPr="00D222BD">
              <w:rPr>
                <w:rFonts w:asciiTheme="minorHAnsi" w:hAnsiTheme="minorHAnsi"/>
                <w:b/>
                <w:sz w:val="24"/>
                <w:szCs w:val="24"/>
              </w:rPr>
              <w:t>1</w:t>
            </w:r>
            <w:r w:rsidR="00BD272E">
              <w:rPr>
                <w:rFonts w:asciiTheme="minorHAnsi" w:hAnsiTheme="minorHAnsi"/>
                <w:b/>
                <w:sz w:val="24"/>
                <w:szCs w:val="24"/>
              </w:rPr>
              <w:t>7</w:t>
            </w:r>
          </w:p>
        </w:tc>
      </w:tr>
      <w:tr w:rsidR="001D4F2A" w14:paraId="7A8F11CB" w14:textId="77777777" w:rsidTr="00882DD8">
        <w:tc>
          <w:tcPr>
            <w:tcW w:w="8079" w:type="dxa"/>
          </w:tcPr>
          <w:p w14:paraId="66AA9A4A" w14:textId="77777777" w:rsidR="001D4F2A" w:rsidRDefault="001D4F2A" w:rsidP="00882DD8">
            <w:pPr>
              <w:spacing w:after="0" w:line="360" w:lineRule="auto"/>
              <w:jc w:val="both"/>
              <w:rPr>
                <w:rFonts w:asciiTheme="minorHAnsi" w:hAnsiTheme="minorHAnsi"/>
                <w:sz w:val="24"/>
                <w:szCs w:val="24"/>
              </w:rPr>
            </w:pPr>
            <w:r>
              <w:rPr>
                <w:rFonts w:asciiTheme="minorHAnsi" w:hAnsiTheme="minorHAnsi"/>
                <w:b/>
                <w:sz w:val="24"/>
                <w:szCs w:val="24"/>
              </w:rPr>
              <w:t>Tabela</w:t>
            </w:r>
            <w:r w:rsidRPr="00446752">
              <w:rPr>
                <w:rFonts w:asciiTheme="minorHAnsi" w:hAnsiTheme="minorHAnsi"/>
                <w:b/>
                <w:sz w:val="24"/>
                <w:szCs w:val="24"/>
              </w:rPr>
              <w:t xml:space="preserve"> nr</w:t>
            </w:r>
            <w:r>
              <w:rPr>
                <w:rFonts w:asciiTheme="minorHAnsi" w:hAnsiTheme="minorHAnsi"/>
                <w:b/>
                <w:sz w:val="24"/>
                <w:szCs w:val="24"/>
              </w:rPr>
              <w:t xml:space="preserve"> 4</w:t>
            </w:r>
            <w:r w:rsidRPr="00106193">
              <w:rPr>
                <w:rFonts w:asciiTheme="minorHAnsi" w:hAnsiTheme="minorHAnsi"/>
                <w:sz w:val="24"/>
                <w:szCs w:val="24"/>
              </w:rPr>
              <w:t xml:space="preserve"> Stopa bezrobocia w latach 2012 – 2014</w:t>
            </w:r>
          </w:p>
        </w:tc>
        <w:tc>
          <w:tcPr>
            <w:tcW w:w="673" w:type="dxa"/>
          </w:tcPr>
          <w:p w14:paraId="39EE0052" w14:textId="77777777" w:rsidR="001D4F2A" w:rsidRPr="00D222BD" w:rsidRDefault="007025DB" w:rsidP="00BD272E">
            <w:pPr>
              <w:spacing w:after="0" w:line="360" w:lineRule="auto"/>
              <w:jc w:val="right"/>
              <w:rPr>
                <w:rFonts w:asciiTheme="minorHAnsi" w:hAnsiTheme="minorHAnsi"/>
                <w:b/>
                <w:sz w:val="24"/>
                <w:szCs w:val="24"/>
              </w:rPr>
            </w:pPr>
            <w:r w:rsidRPr="00D222BD">
              <w:rPr>
                <w:rFonts w:asciiTheme="minorHAnsi" w:hAnsiTheme="minorHAnsi"/>
                <w:b/>
                <w:sz w:val="24"/>
                <w:szCs w:val="24"/>
              </w:rPr>
              <w:t>1</w:t>
            </w:r>
            <w:r w:rsidR="00BD272E">
              <w:rPr>
                <w:rFonts w:asciiTheme="minorHAnsi" w:hAnsiTheme="minorHAnsi"/>
                <w:b/>
                <w:sz w:val="24"/>
                <w:szCs w:val="24"/>
              </w:rPr>
              <w:t>8</w:t>
            </w:r>
          </w:p>
        </w:tc>
      </w:tr>
      <w:tr w:rsidR="001D4F2A" w14:paraId="678F257C" w14:textId="77777777" w:rsidTr="00882DD8">
        <w:tc>
          <w:tcPr>
            <w:tcW w:w="8079" w:type="dxa"/>
          </w:tcPr>
          <w:p w14:paraId="5DAA87F0" w14:textId="77777777" w:rsidR="001D4F2A" w:rsidRDefault="001D4F2A" w:rsidP="00882DD8">
            <w:pPr>
              <w:spacing w:after="0" w:line="360" w:lineRule="auto"/>
              <w:jc w:val="both"/>
              <w:rPr>
                <w:rFonts w:asciiTheme="minorHAnsi" w:hAnsiTheme="minorHAnsi"/>
                <w:sz w:val="24"/>
                <w:szCs w:val="24"/>
              </w:rPr>
            </w:pPr>
            <w:r>
              <w:rPr>
                <w:rFonts w:asciiTheme="minorHAnsi" w:hAnsiTheme="minorHAnsi"/>
                <w:b/>
                <w:sz w:val="24"/>
                <w:szCs w:val="24"/>
              </w:rPr>
              <w:t>Tabela</w:t>
            </w:r>
            <w:r w:rsidRPr="00446752">
              <w:rPr>
                <w:rFonts w:asciiTheme="minorHAnsi" w:hAnsiTheme="minorHAnsi"/>
                <w:b/>
                <w:sz w:val="24"/>
                <w:szCs w:val="24"/>
              </w:rPr>
              <w:t xml:space="preserve"> nr</w:t>
            </w:r>
            <w:r w:rsidRPr="00106193">
              <w:rPr>
                <w:rFonts w:asciiTheme="minorHAnsi" w:hAnsiTheme="minorHAnsi"/>
                <w:sz w:val="24"/>
                <w:szCs w:val="24"/>
              </w:rPr>
              <w:t xml:space="preserve"> </w:t>
            </w:r>
            <w:r w:rsidRPr="00446752">
              <w:rPr>
                <w:rFonts w:asciiTheme="minorHAnsi" w:hAnsiTheme="minorHAnsi"/>
                <w:b/>
                <w:sz w:val="24"/>
                <w:szCs w:val="24"/>
              </w:rPr>
              <w:t>5</w:t>
            </w:r>
            <w:r>
              <w:rPr>
                <w:rFonts w:asciiTheme="minorHAnsi" w:hAnsiTheme="minorHAnsi"/>
                <w:sz w:val="24"/>
                <w:szCs w:val="24"/>
              </w:rPr>
              <w:t xml:space="preserve"> </w:t>
            </w:r>
            <w:r w:rsidRPr="00106193">
              <w:rPr>
                <w:rFonts w:asciiTheme="minorHAnsi" w:hAnsiTheme="minorHAnsi"/>
                <w:sz w:val="24"/>
                <w:szCs w:val="24"/>
              </w:rPr>
              <w:t>Bezrobotne kobiety i mężczyźni w latach 2012 – 2014</w:t>
            </w:r>
          </w:p>
        </w:tc>
        <w:tc>
          <w:tcPr>
            <w:tcW w:w="673" w:type="dxa"/>
          </w:tcPr>
          <w:p w14:paraId="722DF14E"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20</w:t>
            </w:r>
          </w:p>
        </w:tc>
      </w:tr>
      <w:tr w:rsidR="001D4F2A" w14:paraId="2EA78224" w14:textId="77777777" w:rsidTr="00882DD8">
        <w:tc>
          <w:tcPr>
            <w:tcW w:w="8079" w:type="dxa"/>
          </w:tcPr>
          <w:p w14:paraId="799DF277" w14:textId="77777777" w:rsidR="001D4F2A" w:rsidRPr="00446752" w:rsidRDefault="001D4F2A" w:rsidP="00882DD8">
            <w:pPr>
              <w:spacing w:after="0" w:line="360" w:lineRule="auto"/>
              <w:jc w:val="both"/>
              <w:rPr>
                <w:rFonts w:asciiTheme="minorHAnsi" w:hAnsiTheme="minorHAnsi"/>
                <w:b/>
                <w:sz w:val="24"/>
                <w:szCs w:val="24"/>
              </w:rPr>
            </w:pPr>
            <w:r>
              <w:rPr>
                <w:rFonts w:asciiTheme="minorHAnsi" w:hAnsiTheme="minorHAnsi"/>
                <w:b/>
                <w:sz w:val="24"/>
                <w:szCs w:val="24"/>
              </w:rPr>
              <w:t>Tabela</w:t>
            </w:r>
            <w:r w:rsidRPr="00446752">
              <w:rPr>
                <w:rFonts w:asciiTheme="minorHAnsi" w:hAnsiTheme="minorHAnsi"/>
                <w:b/>
                <w:sz w:val="24"/>
                <w:szCs w:val="24"/>
              </w:rPr>
              <w:t xml:space="preserve"> nr</w:t>
            </w:r>
            <w:r>
              <w:rPr>
                <w:rFonts w:asciiTheme="minorHAnsi" w:hAnsiTheme="minorHAnsi"/>
                <w:b/>
                <w:sz w:val="24"/>
                <w:szCs w:val="24"/>
              </w:rPr>
              <w:t xml:space="preserve"> 6 </w:t>
            </w:r>
            <w:r w:rsidRPr="00106193">
              <w:rPr>
                <w:rFonts w:asciiTheme="minorHAnsi" w:hAnsiTheme="minorHAnsi"/>
                <w:sz w:val="24"/>
                <w:szCs w:val="24"/>
              </w:rPr>
              <w:t>Bezrobotni według wieku – stan na dzień 31.12.</w:t>
            </w:r>
            <w:r w:rsidRPr="00E40084">
              <w:rPr>
                <w:rFonts w:asciiTheme="minorHAnsi" w:hAnsiTheme="minorHAnsi"/>
                <w:sz w:val="24"/>
                <w:szCs w:val="24"/>
              </w:rPr>
              <w:t>2014 r.</w:t>
            </w:r>
          </w:p>
        </w:tc>
        <w:tc>
          <w:tcPr>
            <w:tcW w:w="673" w:type="dxa"/>
          </w:tcPr>
          <w:p w14:paraId="3B6BB911"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20</w:t>
            </w:r>
          </w:p>
        </w:tc>
      </w:tr>
      <w:tr w:rsidR="001D4F2A" w14:paraId="5DE25F6F" w14:textId="77777777" w:rsidTr="00882DD8">
        <w:tc>
          <w:tcPr>
            <w:tcW w:w="8079" w:type="dxa"/>
          </w:tcPr>
          <w:p w14:paraId="6B38650F" w14:textId="77777777" w:rsidR="001D4F2A" w:rsidRPr="00446752" w:rsidRDefault="001D4F2A" w:rsidP="00882DD8">
            <w:pPr>
              <w:spacing w:after="0" w:line="360" w:lineRule="auto"/>
              <w:jc w:val="both"/>
              <w:rPr>
                <w:rFonts w:asciiTheme="minorHAnsi" w:hAnsiTheme="minorHAnsi"/>
                <w:b/>
                <w:sz w:val="24"/>
                <w:szCs w:val="24"/>
              </w:rPr>
            </w:pPr>
            <w:r>
              <w:rPr>
                <w:rFonts w:asciiTheme="minorHAnsi" w:hAnsiTheme="minorHAnsi"/>
                <w:b/>
                <w:sz w:val="24"/>
                <w:szCs w:val="24"/>
              </w:rPr>
              <w:t>Tabela</w:t>
            </w:r>
            <w:r w:rsidRPr="00446752">
              <w:rPr>
                <w:rFonts w:asciiTheme="minorHAnsi" w:hAnsiTheme="minorHAnsi"/>
                <w:b/>
                <w:sz w:val="24"/>
                <w:szCs w:val="24"/>
              </w:rPr>
              <w:t xml:space="preserve"> nr</w:t>
            </w:r>
            <w:r>
              <w:rPr>
                <w:rFonts w:asciiTheme="minorHAnsi" w:hAnsiTheme="minorHAnsi"/>
                <w:b/>
                <w:sz w:val="24"/>
                <w:szCs w:val="24"/>
              </w:rPr>
              <w:t xml:space="preserve"> 7 </w:t>
            </w:r>
            <w:r w:rsidRPr="00106193">
              <w:rPr>
                <w:rFonts w:asciiTheme="minorHAnsi" w:hAnsiTheme="minorHAnsi"/>
                <w:sz w:val="24"/>
                <w:szCs w:val="24"/>
              </w:rPr>
              <w:t>Bezrobotni według wykształcenia – stan na dzień 31.12.2014</w:t>
            </w:r>
            <w:r>
              <w:rPr>
                <w:rFonts w:asciiTheme="minorHAnsi" w:hAnsiTheme="minorHAnsi"/>
                <w:sz w:val="24"/>
                <w:szCs w:val="24"/>
              </w:rPr>
              <w:t xml:space="preserve"> r.</w:t>
            </w:r>
          </w:p>
        </w:tc>
        <w:tc>
          <w:tcPr>
            <w:tcW w:w="673" w:type="dxa"/>
          </w:tcPr>
          <w:p w14:paraId="6D89E350"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21</w:t>
            </w:r>
          </w:p>
        </w:tc>
      </w:tr>
      <w:tr w:rsidR="001D4F2A" w14:paraId="3E1F05D6" w14:textId="77777777" w:rsidTr="00882DD8">
        <w:tc>
          <w:tcPr>
            <w:tcW w:w="8079" w:type="dxa"/>
          </w:tcPr>
          <w:p w14:paraId="50740A67" w14:textId="77777777" w:rsidR="001D4F2A" w:rsidRPr="00446752" w:rsidRDefault="001D4F2A" w:rsidP="00882DD8">
            <w:pPr>
              <w:spacing w:after="0" w:line="360" w:lineRule="auto"/>
              <w:jc w:val="both"/>
              <w:rPr>
                <w:rFonts w:asciiTheme="minorHAnsi" w:hAnsiTheme="minorHAnsi"/>
                <w:b/>
                <w:sz w:val="24"/>
                <w:szCs w:val="24"/>
              </w:rPr>
            </w:pPr>
            <w:r>
              <w:rPr>
                <w:rFonts w:asciiTheme="minorHAnsi" w:hAnsiTheme="minorHAnsi"/>
                <w:b/>
                <w:sz w:val="24"/>
                <w:szCs w:val="24"/>
              </w:rPr>
              <w:t>Tabela</w:t>
            </w:r>
            <w:r w:rsidRPr="00446752">
              <w:rPr>
                <w:rFonts w:asciiTheme="minorHAnsi" w:hAnsiTheme="minorHAnsi"/>
                <w:b/>
                <w:sz w:val="24"/>
                <w:szCs w:val="24"/>
              </w:rPr>
              <w:t xml:space="preserve"> nr</w:t>
            </w:r>
            <w:r>
              <w:rPr>
                <w:rFonts w:asciiTheme="minorHAnsi" w:hAnsiTheme="minorHAnsi"/>
                <w:b/>
                <w:sz w:val="24"/>
                <w:szCs w:val="24"/>
              </w:rPr>
              <w:t xml:space="preserve"> 8</w:t>
            </w:r>
            <w:r w:rsidRPr="00106193">
              <w:rPr>
                <w:rFonts w:asciiTheme="minorHAnsi" w:hAnsiTheme="minorHAnsi"/>
                <w:sz w:val="24"/>
                <w:szCs w:val="24"/>
              </w:rPr>
              <w:t xml:space="preserve"> Bezrobotni znajdujący się w szczególnej sytuacji na rynku pracy – stan na dzień 31.12.2014</w:t>
            </w:r>
            <w:r>
              <w:rPr>
                <w:rFonts w:asciiTheme="minorHAnsi" w:hAnsiTheme="minorHAnsi"/>
                <w:sz w:val="24"/>
                <w:szCs w:val="24"/>
              </w:rPr>
              <w:t xml:space="preserve"> r.</w:t>
            </w:r>
          </w:p>
        </w:tc>
        <w:tc>
          <w:tcPr>
            <w:tcW w:w="673" w:type="dxa"/>
          </w:tcPr>
          <w:p w14:paraId="0EBFEC89" w14:textId="77777777" w:rsidR="00882DD8" w:rsidRPr="00D222BD" w:rsidRDefault="00882DD8" w:rsidP="00882DD8">
            <w:pPr>
              <w:spacing w:after="0" w:line="360" w:lineRule="auto"/>
              <w:jc w:val="right"/>
              <w:rPr>
                <w:rFonts w:asciiTheme="minorHAnsi" w:hAnsiTheme="minorHAnsi"/>
                <w:b/>
                <w:sz w:val="24"/>
                <w:szCs w:val="24"/>
              </w:rPr>
            </w:pPr>
          </w:p>
          <w:p w14:paraId="73E1F272"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22</w:t>
            </w:r>
          </w:p>
        </w:tc>
      </w:tr>
      <w:tr w:rsidR="001D4F2A" w14:paraId="4A007E4C" w14:textId="77777777" w:rsidTr="00882DD8">
        <w:tc>
          <w:tcPr>
            <w:tcW w:w="8079" w:type="dxa"/>
          </w:tcPr>
          <w:p w14:paraId="472FB77C" w14:textId="77777777" w:rsidR="001D4F2A" w:rsidRPr="00446752" w:rsidRDefault="001D4F2A" w:rsidP="00882DD8">
            <w:pPr>
              <w:spacing w:after="0" w:line="360" w:lineRule="auto"/>
              <w:jc w:val="both"/>
              <w:rPr>
                <w:rFonts w:asciiTheme="minorHAnsi" w:hAnsiTheme="minorHAnsi"/>
                <w:b/>
                <w:sz w:val="24"/>
                <w:szCs w:val="24"/>
              </w:rPr>
            </w:pPr>
            <w:r>
              <w:rPr>
                <w:rFonts w:asciiTheme="minorHAnsi" w:hAnsiTheme="minorHAnsi"/>
                <w:b/>
                <w:sz w:val="24"/>
                <w:szCs w:val="24"/>
              </w:rPr>
              <w:t>Tabela</w:t>
            </w:r>
            <w:r w:rsidRPr="00446752">
              <w:rPr>
                <w:rFonts w:asciiTheme="minorHAnsi" w:hAnsiTheme="minorHAnsi"/>
                <w:b/>
                <w:sz w:val="24"/>
                <w:szCs w:val="24"/>
              </w:rPr>
              <w:t xml:space="preserve"> nr</w:t>
            </w:r>
            <w:r>
              <w:rPr>
                <w:rFonts w:asciiTheme="minorHAnsi" w:hAnsiTheme="minorHAnsi"/>
                <w:b/>
                <w:sz w:val="24"/>
                <w:szCs w:val="24"/>
              </w:rPr>
              <w:t xml:space="preserve"> 9 </w:t>
            </w:r>
            <w:r w:rsidRPr="00106193">
              <w:rPr>
                <w:rFonts w:asciiTheme="minorHAnsi" w:hAnsiTheme="minorHAnsi"/>
                <w:sz w:val="24"/>
                <w:szCs w:val="24"/>
              </w:rPr>
              <w:t>Liczba osób bezrobotnych zarejestrowanych według stażu pracy</w:t>
            </w:r>
          </w:p>
        </w:tc>
        <w:tc>
          <w:tcPr>
            <w:tcW w:w="673" w:type="dxa"/>
          </w:tcPr>
          <w:p w14:paraId="0C9EFA99"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24</w:t>
            </w:r>
          </w:p>
        </w:tc>
      </w:tr>
      <w:tr w:rsidR="001D4F2A" w14:paraId="1A273150" w14:textId="77777777" w:rsidTr="00882DD8">
        <w:tc>
          <w:tcPr>
            <w:tcW w:w="8079" w:type="dxa"/>
          </w:tcPr>
          <w:p w14:paraId="0FFA04BA" w14:textId="77777777" w:rsidR="001D4F2A" w:rsidRPr="00446752" w:rsidRDefault="001D4F2A" w:rsidP="00882DD8">
            <w:pPr>
              <w:spacing w:after="0" w:line="360" w:lineRule="auto"/>
              <w:jc w:val="both"/>
              <w:rPr>
                <w:rFonts w:asciiTheme="minorHAnsi" w:hAnsiTheme="minorHAnsi"/>
                <w:b/>
                <w:sz w:val="24"/>
                <w:szCs w:val="24"/>
              </w:rPr>
            </w:pPr>
            <w:r>
              <w:rPr>
                <w:rFonts w:asciiTheme="minorHAnsi" w:hAnsiTheme="minorHAnsi"/>
                <w:b/>
                <w:sz w:val="24"/>
                <w:szCs w:val="24"/>
              </w:rPr>
              <w:t>Tabela</w:t>
            </w:r>
            <w:r w:rsidRPr="00446752">
              <w:rPr>
                <w:rFonts w:asciiTheme="minorHAnsi" w:hAnsiTheme="minorHAnsi"/>
                <w:b/>
                <w:sz w:val="24"/>
                <w:szCs w:val="24"/>
              </w:rPr>
              <w:t xml:space="preserve"> nr</w:t>
            </w:r>
            <w:r>
              <w:rPr>
                <w:rFonts w:asciiTheme="minorHAnsi" w:hAnsiTheme="minorHAnsi"/>
                <w:b/>
                <w:sz w:val="24"/>
                <w:szCs w:val="24"/>
              </w:rPr>
              <w:t xml:space="preserve"> 10 </w:t>
            </w:r>
            <w:r w:rsidRPr="00106193">
              <w:rPr>
                <w:rFonts w:asciiTheme="minorHAnsi" w:hAnsiTheme="minorHAnsi"/>
                <w:sz w:val="24"/>
                <w:szCs w:val="24"/>
              </w:rPr>
              <w:t>Liczba osób bezrobotnych zarejestrowanych według wieku</w:t>
            </w:r>
          </w:p>
        </w:tc>
        <w:tc>
          <w:tcPr>
            <w:tcW w:w="673" w:type="dxa"/>
          </w:tcPr>
          <w:p w14:paraId="05940241"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24</w:t>
            </w:r>
          </w:p>
        </w:tc>
      </w:tr>
      <w:tr w:rsidR="001D4F2A" w14:paraId="1C4E0BE2" w14:textId="77777777" w:rsidTr="00882DD8">
        <w:tc>
          <w:tcPr>
            <w:tcW w:w="8079" w:type="dxa"/>
          </w:tcPr>
          <w:p w14:paraId="6C9B784A" w14:textId="77777777" w:rsidR="001D4F2A" w:rsidRPr="00446752" w:rsidRDefault="001D4F2A" w:rsidP="00882DD8">
            <w:pPr>
              <w:spacing w:after="0" w:line="360" w:lineRule="auto"/>
              <w:jc w:val="both"/>
              <w:rPr>
                <w:rFonts w:asciiTheme="minorHAnsi" w:hAnsiTheme="minorHAnsi"/>
                <w:b/>
                <w:sz w:val="24"/>
                <w:szCs w:val="24"/>
              </w:rPr>
            </w:pPr>
            <w:r>
              <w:rPr>
                <w:rFonts w:asciiTheme="minorHAnsi" w:hAnsiTheme="minorHAnsi"/>
                <w:b/>
                <w:sz w:val="24"/>
                <w:szCs w:val="24"/>
              </w:rPr>
              <w:t>Tabela</w:t>
            </w:r>
            <w:r w:rsidRPr="00446752">
              <w:rPr>
                <w:rFonts w:asciiTheme="minorHAnsi" w:hAnsiTheme="minorHAnsi"/>
                <w:b/>
                <w:sz w:val="24"/>
                <w:szCs w:val="24"/>
              </w:rPr>
              <w:t xml:space="preserve"> nr</w:t>
            </w:r>
            <w:r>
              <w:rPr>
                <w:rFonts w:asciiTheme="minorHAnsi" w:hAnsiTheme="minorHAnsi"/>
                <w:b/>
                <w:sz w:val="24"/>
                <w:szCs w:val="24"/>
              </w:rPr>
              <w:t xml:space="preserve"> 11 </w:t>
            </w:r>
            <w:r w:rsidRPr="00106193">
              <w:rPr>
                <w:rFonts w:asciiTheme="minorHAnsi" w:hAnsiTheme="minorHAnsi"/>
                <w:sz w:val="24"/>
                <w:szCs w:val="24"/>
              </w:rPr>
              <w:t>Liczba osób bezrobotnych zarejestrowanych według wykształcenia</w:t>
            </w:r>
          </w:p>
        </w:tc>
        <w:tc>
          <w:tcPr>
            <w:tcW w:w="673" w:type="dxa"/>
          </w:tcPr>
          <w:p w14:paraId="2362B1DC"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25</w:t>
            </w:r>
          </w:p>
        </w:tc>
      </w:tr>
      <w:tr w:rsidR="001D4F2A" w14:paraId="260ABFDC" w14:textId="77777777" w:rsidTr="00882DD8">
        <w:tc>
          <w:tcPr>
            <w:tcW w:w="8079" w:type="dxa"/>
          </w:tcPr>
          <w:p w14:paraId="792A9119" w14:textId="77777777" w:rsidR="001D4F2A" w:rsidRPr="00446752" w:rsidRDefault="001D4F2A" w:rsidP="00882DD8">
            <w:pPr>
              <w:spacing w:after="0" w:line="360" w:lineRule="auto"/>
              <w:jc w:val="both"/>
              <w:rPr>
                <w:rFonts w:asciiTheme="minorHAnsi" w:hAnsiTheme="minorHAnsi"/>
                <w:b/>
                <w:sz w:val="24"/>
                <w:szCs w:val="24"/>
              </w:rPr>
            </w:pPr>
            <w:r>
              <w:rPr>
                <w:rFonts w:asciiTheme="minorHAnsi" w:hAnsiTheme="minorHAnsi"/>
                <w:b/>
                <w:sz w:val="24"/>
                <w:szCs w:val="24"/>
              </w:rPr>
              <w:t>Tabela</w:t>
            </w:r>
            <w:r w:rsidRPr="00446752">
              <w:rPr>
                <w:rFonts w:asciiTheme="minorHAnsi" w:hAnsiTheme="minorHAnsi"/>
                <w:b/>
                <w:sz w:val="24"/>
                <w:szCs w:val="24"/>
              </w:rPr>
              <w:t xml:space="preserve"> nr</w:t>
            </w:r>
            <w:r>
              <w:rPr>
                <w:rFonts w:asciiTheme="minorHAnsi" w:hAnsiTheme="minorHAnsi"/>
                <w:b/>
                <w:sz w:val="24"/>
                <w:szCs w:val="24"/>
              </w:rPr>
              <w:t xml:space="preserve"> 12 </w:t>
            </w:r>
            <w:r w:rsidRPr="00106193">
              <w:rPr>
                <w:rFonts w:asciiTheme="minorHAnsi" w:hAnsiTheme="minorHAnsi"/>
                <w:sz w:val="24"/>
                <w:szCs w:val="24"/>
              </w:rPr>
              <w:t xml:space="preserve">Bezrobotni według stopnia niepełnosprawności – stan na </w:t>
            </w:r>
            <w:r w:rsidR="007025DB">
              <w:rPr>
                <w:rFonts w:asciiTheme="minorHAnsi" w:hAnsiTheme="minorHAnsi"/>
                <w:sz w:val="24"/>
                <w:szCs w:val="24"/>
              </w:rPr>
              <w:t xml:space="preserve">dzień </w:t>
            </w:r>
            <w:r w:rsidRPr="00106193">
              <w:rPr>
                <w:rFonts w:asciiTheme="minorHAnsi" w:hAnsiTheme="minorHAnsi"/>
                <w:sz w:val="24"/>
                <w:szCs w:val="24"/>
              </w:rPr>
              <w:t>31.12.2014</w:t>
            </w:r>
            <w:r>
              <w:rPr>
                <w:rFonts w:asciiTheme="minorHAnsi" w:hAnsiTheme="minorHAnsi"/>
                <w:sz w:val="24"/>
                <w:szCs w:val="24"/>
              </w:rPr>
              <w:t xml:space="preserve"> r.</w:t>
            </w:r>
          </w:p>
        </w:tc>
        <w:tc>
          <w:tcPr>
            <w:tcW w:w="673" w:type="dxa"/>
          </w:tcPr>
          <w:p w14:paraId="710D6E88" w14:textId="77777777" w:rsidR="00882DD8" w:rsidRPr="00D222BD" w:rsidRDefault="00882DD8" w:rsidP="00882DD8">
            <w:pPr>
              <w:spacing w:after="0" w:line="360" w:lineRule="auto"/>
              <w:jc w:val="right"/>
              <w:rPr>
                <w:rFonts w:asciiTheme="minorHAnsi" w:hAnsiTheme="minorHAnsi"/>
                <w:b/>
                <w:sz w:val="24"/>
                <w:szCs w:val="24"/>
              </w:rPr>
            </w:pPr>
          </w:p>
          <w:p w14:paraId="2B563A63"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26</w:t>
            </w:r>
          </w:p>
        </w:tc>
      </w:tr>
      <w:tr w:rsidR="001D4F2A" w14:paraId="0AD5CF5B" w14:textId="77777777" w:rsidTr="00882DD8">
        <w:tc>
          <w:tcPr>
            <w:tcW w:w="8079" w:type="dxa"/>
          </w:tcPr>
          <w:p w14:paraId="056F10E0"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13</w:t>
            </w:r>
            <w:r w:rsidRPr="00106193">
              <w:rPr>
                <w:rFonts w:asciiTheme="minorHAnsi" w:hAnsiTheme="minorHAnsi"/>
                <w:sz w:val="24"/>
                <w:szCs w:val="24"/>
              </w:rPr>
              <w:t xml:space="preserve"> Wydatkowanie środków na aktywizację zawodową</w:t>
            </w:r>
          </w:p>
        </w:tc>
        <w:tc>
          <w:tcPr>
            <w:tcW w:w="673" w:type="dxa"/>
          </w:tcPr>
          <w:p w14:paraId="10E70C76" w14:textId="77777777" w:rsidR="001D4F2A" w:rsidRPr="00D222BD" w:rsidRDefault="007025DB" w:rsidP="00BD272E">
            <w:pPr>
              <w:spacing w:after="0" w:line="360" w:lineRule="auto"/>
              <w:jc w:val="right"/>
              <w:rPr>
                <w:rFonts w:asciiTheme="minorHAnsi" w:hAnsiTheme="minorHAnsi"/>
                <w:b/>
                <w:sz w:val="24"/>
                <w:szCs w:val="24"/>
              </w:rPr>
            </w:pPr>
            <w:r w:rsidRPr="00D222BD">
              <w:rPr>
                <w:rFonts w:asciiTheme="minorHAnsi" w:hAnsiTheme="minorHAnsi"/>
                <w:b/>
                <w:sz w:val="24"/>
                <w:szCs w:val="24"/>
              </w:rPr>
              <w:t>2</w:t>
            </w:r>
            <w:r w:rsidR="00BD272E">
              <w:rPr>
                <w:rFonts w:asciiTheme="minorHAnsi" w:hAnsiTheme="minorHAnsi"/>
                <w:b/>
                <w:sz w:val="24"/>
                <w:szCs w:val="24"/>
              </w:rPr>
              <w:t>8</w:t>
            </w:r>
          </w:p>
        </w:tc>
      </w:tr>
      <w:tr w:rsidR="001D4F2A" w14:paraId="1009154F" w14:textId="77777777" w:rsidTr="00882DD8">
        <w:tc>
          <w:tcPr>
            <w:tcW w:w="8079" w:type="dxa"/>
          </w:tcPr>
          <w:p w14:paraId="47808A49"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14</w:t>
            </w:r>
            <w:r w:rsidRPr="00106193">
              <w:rPr>
                <w:rFonts w:asciiTheme="minorHAnsi" w:hAnsiTheme="minorHAnsi"/>
                <w:sz w:val="24"/>
                <w:szCs w:val="24"/>
              </w:rPr>
              <w:t xml:space="preserve"> Alkoholizm i uzależnienia w powiecie krapkowickim w latach 2012 – 2014</w:t>
            </w:r>
          </w:p>
        </w:tc>
        <w:tc>
          <w:tcPr>
            <w:tcW w:w="673" w:type="dxa"/>
          </w:tcPr>
          <w:p w14:paraId="2945DD26" w14:textId="77777777" w:rsidR="00882DD8" w:rsidRPr="00D222BD" w:rsidRDefault="00882DD8" w:rsidP="00882DD8">
            <w:pPr>
              <w:spacing w:after="0" w:line="360" w:lineRule="auto"/>
              <w:jc w:val="right"/>
              <w:rPr>
                <w:rFonts w:asciiTheme="minorHAnsi" w:hAnsiTheme="minorHAnsi"/>
                <w:b/>
                <w:sz w:val="24"/>
                <w:szCs w:val="24"/>
              </w:rPr>
            </w:pPr>
          </w:p>
          <w:p w14:paraId="7841D158" w14:textId="77777777" w:rsidR="001D4F2A" w:rsidRPr="00D222BD" w:rsidRDefault="00BD272E" w:rsidP="00882DD8">
            <w:pPr>
              <w:spacing w:after="0" w:line="360" w:lineRule="auto"/>
              <w:jc w:val="right"/>
              <w:rPr>
                <w:rFonts w:asciiTheme="minorHAnsi" w:hAnsiTheme="minorHAnsi"/>
                <w:b/>
                <w:sz w:val="24"/>
                <w:szCs w:val="24"/>
              </w:rPr>
            </w:pPr>
            <w:r>
              <w:rPr>
                <w:rFonts w:asciiTheme="minorHAnsi" w:hAnsiTheme="minorHAnsi"/>
                <w:b/>
                <w:sz w:val="24"/>
                <w:szCs w:val="24"/>
              </w:rPr>
              <w:t>31</w:t>
            </w:r>
          </w:p>
        </w:tc>
      </w:tr>
      <w:tr w:rsidR="001D4F2A" w14:paraId="4270844D" w14:textId="77777777" w:rsidTr="00882DD8">
        <w:tc>
          <w:tcPr>
            <w:tcW w:w="8079" w:type="dxa"/>
          </w:tcPr>
          <w:p w14:paraId="47832063"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15</w:t>
            </w:r>
            <w:r w:rsidRPr="001D4F2A">
              <w:rPr>
                <w:rFonts w:asciiTheme="minorHAnsi" w:hAnsiTheme="minorHAnsi"/>
                <w:sz w:val="24"/>
                <w:szCs w:val="24"/>
              </w:rPr>
              <w:t xml:space="preserve"> </w:t>
            </w:r>
            <w:r w:rsidRPr="00106193">
              <w:rPr>
                <w:rFonts w:asciiTheme="minorHAnsi" w:hAnsiTheme="minorHAnsi"/>
                <w:sz w:val="24"/>
                <w:szCs w:val="24"/>
              </w:rPr>
              <w:t>Wysokość środków finansowych przeznaczonych na profilaktykę rozwiązywania problemów uzależnień w g</w:t>
            </w:r>
            <w:r w:rsidR="00E40084">
              <w:rPr>
                <w:rFonts w:asciiTheme="minorHAnsi" w:hAnsiTheme="minorHAnsi"/>
                <w:sz w:val="24"/>
                <w:szCs w:val="24"/>
              </w:rPr>
              <w:t>minach powiatu krapkowickiego w </w:t>
            </w:r>
            <w:r w:rsidRPr="00106193">
              <w:rPr>
                <w:rFonts w:asciiTheme="minorHAnsi" w:hAnsiTheme="minorHAnsi"/>
                <w:sz w:val="24"/>
                <w:szCs w:val="24"/>
              </w:rPr>
              <w:t>latach 2012 – 2014</w:t>
            </w:r>
          </w:p>
        </w:tc>
        <w:tc>
          <w:tcPr>
            <w:tcW w:w="673" w:type="dxa"/>
          </w:tcPr>
          <w:p w14:paraId="0C7E41A5" w14:textId="77777777" w:rsidR="00882DD8" w:rsidRPr="00D222BD" w:rsidRDefault="00882DD8" w:rsidP="00882DD8">
            <w:pPr>
              <w:spacing w:after="0" w:line="360" w:lineRule="auto"/>
              <w:jc w:val="right"/>
              <w:rPr>
                <w:rFonts w:asciiTheme="minorHAnsi" w:hAnsiTheme="minorHAnsi"/>
                <w:b/>
                <w:sz w:val="24"/>
                <w:szCs w:val="24"/>
              </w:rPr>
            </w:pPr>
          </w:p>
          <w:p w14:paraId="62A91BF3" w14:textId="77777777" w:rsidR="00882DD8" w:rsidRPr="00D222BD" w:rsidRDefault="00882DD8" w:rsidP="00882DD8">
            <w:pPr>
              <w:spacing w:after="0" w:line="360" w:lineRule="auto"/>
              <w:jc w:val="right"/>
              <w:rPr>
                <w:rFonts w:asciiTheme="minorHAnsi" w:hAnsiTheme="minorHAnsi"/>
                <w:b/>
                <w:sz w:val="24"/>
                <w:szCs w:val="24"/>
              </w:rPr>
            </w:pPr>
          </w:p>
          <w:p w14:paraId="0CA21E49" w14:textId="77777777" w:rsidR="001D4F2A" w:rsidRPr="00D222BD" w:rsidRDefault="00BD272E" w:rsidP="00BD272E">
            <w:pPr>
              <w:spacing w:after="0" w:line="360" w:lineRule="auto"/>
              <w:jc w:val="right"/>
              <w:rPr>
                <w:rFonts w:asciiTheme="minorHAnsi" w:hAnsiTheme="minorHAnsi"/>
                <w:b/>
                <w:sz w:val="24"/>
                <w:szCs w:val="24"/>
              </w:rPr>
            </w:pPr>
            <w:r>
              <w:rPr>
                <w:rFonts w:asciiTheme="minorHAnsi" w:hAnsiTheme="minorHAnsi"/>
                <w:b/>
                <w:sz w:val="24"/>
                <w:szCs w:val="24"/>
              </w:rPr>
              <w:t>3</w:t>
            </w:r>
            <w:r w:rsidR="007025DB" w:rsidRPr="00D222BD">
              <w:rPr>
                <w:rFonts w:asciiTheme="minorHAnsi" w:hAnsiTheme="minorHAnsi"/>
                <w:b/>
                <w:sz w:val="24"/>
                <w:szCs w:val="24"/>
              </w:rPr>
              <w:t>2</w:t>
            </w:r>
          </w:p>
        </w:tc>
      </w:tr>
      <w:tr w:rsidR="001D4F2A" w14:paraId="555D80B5" w14:textId="77777777" w:rsidTr="00882DD8">
        <w:tc>
          <w:tcPr>
            <w:tcW w:w="8079" w:type="dxa"/>
          </w:tcPr>
          <w:p w14:paraId="71905722"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16</w:t>
            </w:r>
            <w:r w:rsidRPr="00106193">
              <w:rPr>
                <w:rFonts w:asciiTheme="minorHAnsi" w:hAnsiTheme="minorHAnsi"/>
                <w:sz w:val="24"/>
                <w:szCs w:val="24"/>
              </w:rPr>
              <w:t xml:space="preserve"> Przemoc w rodzinie</w:t>
            </w:r>
            <w:r w:rsidR="007025DB">
              <w:rPr>
                <w:rFonts w:asciiTheme="minorHAnsi" w:hAnsiTheme="minorHAnsi"/>
                <w:sz w:val="24"/>
                <w:szCs w:val="24"/>
              </w:rPr>
              <w:t xml:space="preserve"> w poszczególnych gminach powiatu krapkowickiego w latach 2012 – 2014</w:t>
            </w:r>
          </w:p>
        </w:tc>
        <w:tc>
          <w:tcPr>
            <w:tcW w:w="673" w:type="dxa"/>
          </w:tcPr>
          <w:p w14:paraId="496BB966" w14:textId="77777777" w:rsidR="00882DD8" w:rsidRPr="00D222BD" w:rsidRDefault="00882DD8" w:rsidP="00882DD8">
            <w:pPr>
              <w:spacing w:after="0" w:line="360" w:lineRule="auto"/>
              <w:jc w:val="right"/>
              <w:rPr>
                <w:rFonts w:asciiTheme="minorHAnsi" w:hAnsiTheme="minorHAnsi"/>
                <w:b/>
                <w:sz w:val="24"/>
                <w:szCs w:val="24"/>
              </w:rPr>
            </w:pPr>
          </w:p>
          <w:p w14:paraId="44B4563F" w14:textId="77777777" w:rsidR="001D4F2A" w:rsidRPr="00D222BD" w:rsidRDefault="00784BD1" w:rsidP="00882DD8">
            <w:pPr>
              <w:spacing w:after="0" w:line="360" w:lineRule="auto"/>
              <w:jc w:val="right"/>
              <w:rPr>
                <w:rFonts w:asciiTheme="minorHAnsi" w:hAnsiTheme="minorHAnsi"/>
                <w:b/>
                <w:sz w:val="24"/>
                <w:szCs w:val="24"/>
              </w:rPr>
            </w:pPr>
            <w:r>
              <w:rPr>
                <w:rFonts w:asciiTheme="minorHAnsi" w:hAnsiTheme="minorHAnsi"/>
                <w:b/>
                <w:sz w:val="24"/>
                <w:szCs w:val="24"/>
              </w:rPr>
              <w:t>33</w:t>
            </w:r>
          </w:p>
        </w:tc>
      </w:tr>
      <w:tr w:rsidR="001D4F2A" w14:paraId="12BF7FE3" w14:textId="77777777" w:rsidTr="00882DD8">
        <w:tc>
          <w:tcPr>
            <w:tcW w:w="8079" w:type="dxa"/>
          </w:tcPr>
          <w:p w14:paraId="7F1F8714"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17</w:t>
            </w:r>
            <w:r w:rsidRPr="00106193">
              <w:rPr>
                <w:rFonts w:asciiTheme="minorHAnsi" w:hAnsiTheme="minorHAnsi"/>
                <w:sz w:val="24"/>
                <w:szCs w:val="24"/>
              </w:rPr>
              <w:t xml:space="preserve"> Liczba interwencji dotyczących przemocy w rodzinie w latach 2012 – 2014</w:t>
            </w:r>
          </w:p>
        </w:tc>
        <w:tc>
          <w:tcPr>
            <w:tcW w:w="673" w:type="dxa"/>
          </w:tcPr>
          <w:p w14:paraId="778DF69C" w14:textId="77777777" w:rsidR="00882DD8" w:rsidRPr="00D222BD" w:rsidRDefault="00882DD8" w:rsidP="00882DD8">
            <w:pPr>
              <w:spacing w:after="0" w:line="360" w:lineRule="auto"/>
              <w:jc w:val="right"/>
              <w:rPr>
                <w:rFonts w:asciiTheme="minorHAnsi" w:hAnsiTheme="minorHAnsi"/>
                <w:b/>
                <w:sz w:val="24"/>
                <w:szCs w:val="24"/>
              </w:rPr>
            </w:pPr>
          </w:p>
          <w:p w14:paraId="1C3AB1B0" w14:textId="77777777" w:rsidR="001D4F2A" w:rsidRPr="00D222BD" w:rsidRDefault="00784BD1" w:rsidP="00882DD8">
            <w:pPr>
              <w:spacing w:after="0" w:line="360" w:lineRule="auto"/>
              <w:jc w:val="right"/>
              <w:rPr>
                <w:rFonts w:asciiTheme="minorHAnsi" w:hAnsiTheme="minorHAnsi"/>
                <w:b/>
                <w:sz w:val="24"/>
                <w:szCs w:val="24"/>
              </w:rPr>
            </w:pPr>
            <w:r>
              <w:rPr>
                <w:rFonts w:asciiTheme="minorHAnsi" w:hAnsiTheme="minorHAnsi"/>
                <w:b/>
                <w:sz w:val="24"/>
                <w:szCs w:val="24"/>
              </w:rPr>
              <w:t>33</w:t>
            </w:r>
          </w:p>
        </w:tc>
      </w:tr>
      <w:tr w:rsidR="001D4F2A" w14:paraId="007E0238" w14:textId="77777777" w:rsidTr="00882DD8">
        <w:tc>
          <w:tcPr>
            <w:tcW w:w="8079" w:type="dxa"/>
          </w:tcPr>
          <w:p w14:paraId="5799DDDD"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18</w:t>
            </w:r>
            <w:r w:rsidRPr="00106193">
              <w:rPr>
                <w:rFonts w:asciiTheme="minorHAnsi" w:hAnsiTheme="minorHAnsi"/>
                <w:sz w:val="24"/>
                <w:szCs w:val="24"/>
              </w:rPr>
              <w:t xml:space="preserve"> Liczba osób doświadczających przemocy w rodzinie i stosujących przemoc w rodzinie w latach 2012 – 2014 z uwzględnieniem płci</w:t>
            </w:r>
          </w:p>
        </w:tc>
        <w:tc>
          <w:tcPr>
            <w:tcW w:w="673" w:type="dxa"/>
          </w:tcPr>
          <w:p w14:paraId="44E13C2E" w14:textId="77777777" w:rsidR="00882DD8" w:rsidRPr="00D222BD" w:rsidRDefault="00882DD8" w:rsidP="00882DD8">
            <w:pPr>
              <w:spacing w:after="0" w:line="360" w:lineRule="auto"/>
              <w:jc w:val="right"/>
              <w:rPr>
                <w:rFonts w:asciiTheme="minorHAnsi" w:hAnsiTheme="minorHAnsi"/>
                <w:b/>
                <w:sz w:val="24"/>
                <w:szCs w:val="24"/>
              </w:rPr>
            </w:pPr>
          </w:p>
          <w:p w14:paraId="0FCE82D6" w14:textId="77777777" w:rsidR="001D4F2A" w:rsidRPr="00D222BD" w:rsidRDefault="00784BD1" w:rsidP="00882DD8">
            <w:pPr>
              <w:spacing w:after="0" w:line="360" w:lineRule="auto"/>
              <w:jc w:val="right"/>
              <w:rPr>
                <w:rFonts w:asciiTheme="minorHAnsi" w:hAnsiTheme="minorHAnsi"/>
                <w:b/>
                <w:sz w:val="24"/>
                <w:szCs w:val="24"/>
              </w:rPr>
            </w:pPr>
            <w:r>
              <w:rPr>
                <w:rFonts w:asciiTheme="minorHAnsi" w:hAnsiTheme="minorHAnsi"/>
                <w:b/>
                <w:sz w:val="24"/>
                <w:szCs w:val="24"/>
              </w:rPr>
              <w:t>34</w:t>
            </w:r>
          </w:p>
        </w:tc>
      </w:tr>
      <w:tr w:rsidR="00882DD8" w14:paraId="471B8B6B" w14:textId="77777777" w:rsidTr="00882DD8">
        <w:tc>
          <w:tcPr>
            <w:tcW w:w="8079" w:type="dxa"/>
          </w:tcPr>
          <w:p w14:paraId="7D27D3D7" w14:textId="77777777" w:rsidR="00882DD8" w:rsidRPr="00721F19" w:rsidRDefault="00882DD8" w:rsidP="00882DD8">
            <w:pPr>
              <w:spacing w:after="0" w:line="360" w:lineRule="auto"/>
              <w:rPr>
                <w:rFonts w:asciiTheme="minorHAnsi" w:hAnsiTheme="minorHAnsi"/>
                <w:b/>
                <w:sz w:val="24"/>
                <w:szCs w:val="24"/>
              </w:rPr>
            </w:pPr>
          </w:p>
        </w:tc>
        <w:tc>
          <w:tcPr>
            <w:tcW w:w="673" w:type="dxa"/>
          </w:tcPr>
          <w:p w14:paraId="7BF6D378" w14:textId="77777777" w:rsidR="00882DD8" w:rsidRPr="00D222BD" w:rsidRDefault="00882DD8" w:rsidP="00882DD8">
            <w:pPr>
              <w:spacing w:after="0" w:line="360" w:lineRule="auto"/>
              <w:jc w:val="right"/>
              <w:rPr>
                <w:rFonts w:asciiTheme="minorHAnsi" w:hAnsiTheme="minorHAnsi"/>
                <w:b/>
                <w:sz w:val="24"/>
                <w:szCs w:val="24"/>
              </w:rPr>
            </w:pPr>
          </w:p>
        </w:tc>
      </w:tr>
      <w:tr w:rsidR="001D4F2A" w14:paraId="1B2A2053" w14:textId="77777777" w:rsidTr="00882DD8">
        <w:tc>
          <w:tcPr>
            <w:tcW w:w="8079" w:type="dxa"/>
          </w:tcPr>
          <w:p w14:paraId="06C06636" w14:textId="77777777" w:rsidR="001D4F2A" w:rsidRDefault="001D4F2A" w:rsidP="00882DD8">
            <w:pPr>
              <w:spacing w:after="0" w:line="360" w:lineRule="auto"/>
            </w:pPr>
            <w:r w:rsidRPr="00721F19">
              <w:rPr>
                <w:rFonts w:asciiTheme="minorHAnsi" w:hAnsiTheme="minorHAnsi"/>
                <w:b/>
                <w:sz w:val="24"/>
                <w:szCs w:val="24"/>
              </w:rPr>
              <w:lastRenderedPageBreak/>
              <w:t xml:space="preserve">Tabela nr </w:t>
            </w:r>
            <w:r>
              <w:rPr>
                <w:rFonts w:asciiTheme="minorHAnsi" w:hAnsiTheme="minorHAnsi"/>
                <w:b/>
                <w:sz w:val="24"/>
                <w:szCs w:val="24"/>
              </w:rPr>
              <w:t>19</w:t>
            </w:r>
            <w:r w:rsidR="00255A4D">
              <w:rPr>
                <w:rFonts w:asciiTheme="minorHAnsi" w:hAnsiTheme="minorHAnsi"/>
                <w:b/>
                <w:sz w:val="24"/>
                <w:szCs w:val="24"/>
              </w:rPr>
              <w:t xml:space="preserve"> </w:t>
            </w:r>
            <w:r w:rsidR="00255A4D" w:rsidRPr="00106193">
              <w:rPr>
                <w:rFonts w:asciiTheme="minorHAnsi" w:hAnsiTheme="minorHAnsi"/>
                <w:sz w:val="24"/>
                <w:szCs w:val="24"/>
              </w:rPr>
              <w:t>Liczba postępowań karnych oraz postępowań zakończonych aktem oskarżenia w sprawach dotyczących przemocy w rodzinie</w:t>
            </w:r>
          </w:p>
        </w:tc>
        <w:tc>
          <w:tcPr>
            <w:tcW w:w="673" w:type="dxa"/>
          </w:tcPr>
          <w:p w14:paraId="1E1DCD08" w14:textId="77777777" w:rsidR="00882DD8" w:rsidRPr="00D222BD" w:rsidRDefault="00882DD8" w:rsidP="00882DD8">
            <w:pPr>
              <w:spacing w:after="0" w:line="360" w:lineRule="auto"/>
              <w:jc w:val="right"/>
              <w:rPr>
                <w:rFonts w:asciiTheme="minorHAnsi" w:hAnsiTheme="minorHAnsi"/>
                <w:b/>
                <w:sz w:val="24"/>
                <w:szCs w:val="24"/>
              </w:rPr>
            </w:pPr>
          </w:p>
          <w:p w14:paraId="784F7435" w14:textId="77777777" w:rsidR="001D4F2A" w:rsidRPr="00D222BD" w:rsidRDefault="00784BD1" w:rsidP="00882DD8">
            <w:pPr>
              <w:spacing w:after="0" w:line="360" w:lineRule="auto"/>
              <w:jc w:val="right"/>
              <w:rPr>
                <w:rFonts w:asciiTheme="minorHAnsi" w:hAnsiTheme="minorHAnsi"/>
                <w:b/>
                <w:sz w:val="24"/>
                <w:szCs w:val="24"/>
              </w:rPr>
            </w:pPr>
            <w:r>
              <w:rPr>
                <w:rFonts w:asciiTheme="minorHAnsi" w:hAnsiTheme="minorHAnsi"/>
                <w:b/>
                <w:sz w:val="24"/>
                <w:szCs w:val="24"/>
              </w:rPr>
              <w:t>35</w:t>
            </w:r>
          </w:p>
        </w:tc>
      </w:tr>
      <w:tr w:rsidR="001D4F2A" w14:paraId="5E8BE2CC" w14:textId="77777777" w:rsidTr="00882DD8">
        <w:tc>
          <w:tcPr>
            <w:tcW w:w="8079" w:type="dxa"/>
          </w:tcPr>
          <w:p w14:paraId="3A26C86D"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20</w:t>
            </w:r>
            <w:r w:rsidR="00255A4D" w:rsidRPr="00106193">
              <w:rPr>
                <w:rFonts w:asciiTheme="minorHAnsi" w:hAnsiTheme="minorHAnsi"/>
                <w:sz w:val="24"/>
                <w:szCs w:val="24"/>
              </w:rPr>
              <w:t xml:space="preserve"> Liczba godzin wykor</w:t>
            </w:r>
            <w:r w:rsidR="00A3255B">
              <w:rPr>
                <w:rFonts w:asciiTheme="minorHAnsi" w:hAnsiTheme="minorHAnsi"/>
                <w:sz w:val="24"/>
                <w:szCs w:val="24"/>
              </w:rPr>
              <w:t>zystanych na porady prawne oraz </w:t>
            </w:r>
            <w:r w:rsidR="00255A4D" w:rsidRPr="00106193">
              <w:rPr>
                <w:rFonts w:asciiTheme="minorHAnsi" w:hAnsiTheme="minorHAnsi"/>
                <w:sz w:val="24"/>
                <w:szCs w:val="24"/>
              </w:rPr>
              <w:t>psychologiczne w P</w:t>
            </w:r>
            <w:r w:rsidR="007025DB">
              <w:rPr>
                <w:rFonts w:asciiTheme="minorHAnsi" w:hAnsiTheme="minorHAnsi"/>
                <w:sz w:val="24"/>
                <w:szCs w:val="24"/>
              </w:rPr>
              <w:t xml:space="preserve">owiatowym </w:t>
            </w:r>
            <w:r w:rsidR="00255A4D" w:rsidRPr="00106193">
              <w:rPr>
                <w:rFonts w:asciiTheme="minorHAnsi" w:hAnsiTheme="minorHAnsi"/>
                <w:sz w:val="24"/>
                <w:szCs w:val="24"/>
              </w:rPr>
              <w:t>C</w:t>
            </w:r>
            <w:r w:rsidR="007025DB">
              <w:rPr>
                <w:rFonts w:asciiTheme="minorHAnsi" w:hAnsiTheme="minorHAnsi"/>
                <w:sz w:val="24"/>
                <w:szCs w:val="24"/>
              </w:rPr>
              <w:t xml:space="preserve">entrum </w:t>
            </w:r>
            <w:r w:rsidR="00255A4D" w:rsidRPr="00106193">
              <w:rPr>
                <w:rFonts w:asciiTheme="minorHAnsi" w:hAnsiTheme="minorHAnsi"/>
                <w:sz w:val="24"/>
                <w:szCs w:val="24"/>
              </w:rPr>
              <w:t>P</w:t>
            </w:r>
            <w:r w:rsidR="007025DB">
              <w:rPr>
                <w:rFonts w:asciiTheme="minorHAnsi" w:hAnsiTheme="minorHAnsi"/>
                <w:sz w:val="24"/>
                <w:szCs w:val="24"/>
              </w:rPr>
              <w:t xml:space="preserve">omocy </w:t>
            </w:r>
            <w:r w:rsidR="00255A4D" w:rsidRPr="00106193">
              <w:rPr>
                <w:rFonts w:asciiTheme="minorHAnsi" w:hAnsiTheme="minorHAnsi"/>
                <w:sz w:val="24"/>
                <w:szCs w:val="24"/>
              </w:rPr>
              <w:t>R</w:t>
            </w:r>
            <w:r w:rsidR="007025DB">
              <w:rPr>
                <w:rFonts w:asciiTheme="minorHAnsi" w:hAnsiTheme="minorHAnsi"/>
                <w:sz w:val="24"/>
                <w:szCs w:val="24"/>
              </w:rPr>
              <w:t>odzinie</w:t>
            </w:r>
            <w:r w:rsidR="00255A4D" w:rsidRPr="00106193">
              <w:rPr>
                <w:rFonts w:asciiTheme="minorHAnsi" w:hAnsiTheme="minorHAnsi"/>
                <w:sz w:val="24"/>
                <w:szCs w:val="24"/>
              </w:rPr>
              <w:t xml:space="preserve"> w Krapkowicach</w:t>
            </w:r>
          </w:p>
        </w:tc>
        <w:tc>
          <w:tcPr>
            <w:tcW w:w="673" w:type="dxa"/>
          </w:tcPr>
          <w:p w14:paraId="7CE3C0E1" w14:textId="77777777" w:rsidR="00882DD8" w:rsidRPr="00D222BD" w:rsidRDefault="00882DD8" w:rsidP="00882DD8">
            <w:pPr>
              <w:spacing w:after="0" w:line="360" w:lineRule="auto"/>
              <w:jc w:val="right"/>
              <w:rPr>
                <w:rFonts w:asciiTheme="minorHAnsi" w:hAnsiTheme="minorHAnsi"/>
                <w:b/>
                <w:sz w:val="24"/>
                <w:szCs w:val="24"/>
              </w:rPr>
            </w:pPr>
          </w:p>
          <w:p w14:paraId="486B7C49" w14:textId="77777777" w:rsidR="001D4F2A" w:rsidRPr="00D222BD" w:rsidRDefault="007025DB" w:rsidP="00784BD1">
            <w:pPr>
              <w:spacing w:after="0" w:line="360" w:lineRule="auto"/>
              <w:jc w:val="right"/>
              <w:rPr>
                <w:rFonts w:asciiTheme="minorHAnsi" w:hAnsiTheme="minorHAnsi"/>
                <w:b/>
                <w:sz w:val="24"/>
                <w:szCs w:val="24"/>
              </w:rPr>
            </w:pPr>
            <w:r w:rsidRPr="00D222BD">
              <w:rPr>
                <w:rFonts w:asciiTheme="minorHAnsi" w:hAnsiTheme="minorHAnsi"/>
                <w:b/>
                <w:sz w:val="24"/>
                <w:szCs w:val="24"/>
              </w:rPr>
              <w:t>3</w:t>
            </w:r>
            <w:r w:rsidR="00784BD1">
              <w:rPr>
                <w:rFonts w:asciiTheme="minorHAnsi" w:hAnsiTheme="minorHAnsi"/>
                <w:b/>
                <w:sz w:val="24"/>
                <w:szCs w:val="24"/>
              </w:rPr>
              <w:t>6</w:t>
            </w:r>
          </w:p>
        </w:tc>
      </w:tr>
      <w:tr w:rsidR="001D4F2A" w14:paraId="7988FB0F" w14:textId="77777777" w:rsidTr="00882DD8">
        <w:tc>
          <w:tcPr>
            <w:tcW w:w="8079" w:type="dxa"/>
          </w:tcPr>
          <w:p w14:paraId="378883A0"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21</w:t>
            </w:r>
            <w:r w:rsidR="00255A4D" w:rsidRPr="00106193">
              <w:rPr>
                <w:rFonts w:asciiTheme="minorHAnsi" w:hAnsiTheme="minorHAnsi"/>
                <w:sz w:val="24"/>
                <w:szCs w:val="24"/>
              </w:rPr>
              <w:t xml:space="preserve"> Liczba przestępstw kryminalnych w poszczególnych gminach powiatu krapkowickiego w latach 2012 – 2014</w:t>
            </w:r>
          </w:p>
        </w:tc>
        <w:tc>
          <w:tcPr>
            <w:tcW w:w="673" w:type="dxa"/>
          </w:tcPr>
          <w:p w14:paraId="0B2E70F6" w14:textId="77777777" w:rsidR="00882DD8" w:rsidRPr="00D222BD" w:rsidRDefault="00882DD8" w:rsidP="00882DD8">
            <w:pPr>
              <w:spacing w:after="0" w:line="360" w:lineRule="auto"/>
              <w:jc w:val="right"/>
              <w:rPr>
                <w:rFonts w:asciiTheme="minorHAnsi" w:hAnsiTheme="minorHAnsi"/>
                <w:b/>
                <w:sz w:val="24"/>
                <w:szCs w:val="24"/>
              </w:rPr>
            </w:pPr>
          </w:p>
          <w:p w14:paraId="0FB04D0F" w14:textId="77777777" w:rsidR="001D4F2A" w:rsidRPr="00D222BD" w:rsidRDefault="007025DB" w:rsidP="00784BD1">
            <w:pPr>
              <w:spacing w:after="0" w:line="360" w:lineRule="auto"/>
              <w:jc w:val="right"/>
              <w:rPr>
                <w:rFonts w:asciiTheme="minorHAnsi" w:hAnsiTheme="minorHAnsi"/>
                <w:b/>
                <w:sz w:val="24"/>
                <w:szCs w:val="24"/>
              </w:rPr>
            </w:pPr>
            <w:r w:rsidRPr="00D222BD">
              <w:rPr>
                <w:rFonts w:asciiTheme="minorHAnsi" w:hAnsiTheme="minorHAnsi"/>
                <w:b/>
                <w:sz w:val="24"/>
                <w:szCs w:val="24"/>
              </w:rPr>
              <w:t>3</w:t>
            </w:r>
            <w:r w:rsidR="00784BD1">
              <w:rPr>
                <w:rFonts w:asciiTheme="minorHAnsi" w:hAnsiTheme="minorHAnsi"/>
                <w:b/>
                <w:sz w:val="24"/>
                <w:szCs w:val="24"/>
              </w:rPr>
              <w:t>7</w:t>
            </w:r>
          </w:p>
        </w:tc>
      </w:tr>
      <w:tr w:rsidR="001D4F2A" w14:paraId="571336B9" w14:textId="77777777" w:rsidTr="00882DD8">
        <w:tc>
          <w:tcPr>
            <w:tcW w:w="8079" w:type="dxa"/>
          </w:tcPr>
          <w:p w14:paraId="17145AA6"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22</w:t>
            </w:r>
            <w:r w:rsidR="00255A4D" w:rsidRPr="00106193">
              <w:rPr>
                <w:rFonts w:asciiTheme="minorHAnsi" w:hAnsiTheme="minorHAnsi"/>
                <w:sz w:val="24"/>
                <w:szCs w:val="24"/>
              </w:rPr>
              <w:t xml:space="preserve"> Liczba odnotowanych samobójstw w poszczególnych gminach powiatu krapkowickiego w latach 2012 – 2014</w:t>
            </w:r>
          </w:p>
        </w:tc>
        <w:tc>
          <w:tcPr>
            <w:tcW w:w="673" w:type="dxa"/>
          </w:tcPr>
          <w:p w14:paraId="02E650E0" w14:textId="77777777" w:rsidR="00882DD8" w:rsidRPr="00D222BD" w:rsidRDefault="00882DD8" w:rsidP="00882DD8">
            <w:pPr>
              <w:spacing w:after="0" w:line="360" w:lineRule="auto"/>
              <w:jc w:val="right"/>
              <w:rPr>
                <w:rFonts w:asciiTheme="minorHAnsi" w:hAnsiTheme="minorHAnsi"/>
                <w:b/>
                <w:sz w:val="24"/>
                <w:szCs w:val="24"/>
              </w:rPr>
            </w:pPr>
          </w:p>
          <w:p w14:paraId="58B94830" w14:textId="77777777" w:rsidR="001D4F2A" w:rsidRPr="00D222BD" w:rsidRDefault="007025DB" w:rsidP="00784BD1">
            <w:pPr>
              <w:spacing w:after="0" w:line="360" w:lineRule="auto"/>
              <w:jc w:val="right"/>
              <w:rPr>
                <w:rFonts w:asciiTheme="minorHAnsi" w:hAnsiTheme="minorHAnsi"/>
                <w:b/>
                <w:sz w:val="24"/>
                <w:szCs w:val="24"/>
              </w:rPr>
            </w:pPr>
            <w:r w:rsidRPr="00D222BD">
              <w:rPr>
                <w:rFonts w:asciiTheme="minorHAnsi" w:hAnsiTheme="minorHAnsi"/>
                <w:b/>
                <w:sz w:val="24"/>
                <w:szCs w:val="24"/>
              </w:rPr>
              <w:t>3</w:t>
            </w:r>
            <w:r w:rsidR="00784BD1">
              <w:rPr>
                <w:rFonts w:asciiTheme="minorHAnsi" w:hAnsiTheme="minorHAnsi"/>
                <w:b/>
                <w:sz w:val="24"/>
                <w:szCs w:val="24"/>
              </w:rPr>
              <w:t>8</w:t>
            </w:r>
          </w:p>
        </w:tc>
      </w:tr>
      <w:tr w:rsidR="001D4F2A" w14:paraId="4A6D9DE3" w14:textId="77777777" w:rsidTr="00882DD8">
        <w:tc>
          <w:tcPr>
            <w:tcW w:w="8079" w:type="dxa"/>
          </w:tcPr>
          <w:p w14:paraId="17274D86"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23</w:t>
            </w:r>
            <w:r w:rsidR="00255A4D" w:rsidRPr="00106193">
              <w:rPr>
                <w:rFonts w:asciiTheme="minorHAnsi" w:hAnsiTheme="minorHAnsi"/>
                <w:sz w:val="24"/>
                <w:szCs w:val="24"/>
              </w:rPr>
              <w:t xml:space="preserve"> Formy </w:t>
            </w:r>
            <w:r w:rsidR="00BF4BEF">
              <w:rPr>
                <w:rFonts w:asciiTheme="minorHAnsi" w:hAnsiTheme="minorHAnsi"/>
                <w:sz w:val="24"/>
                <w:szCs w:val="24"/>
              </w:rPr>
              <w:t xml:space="preserve">rodzinnej </w:t>
            </w:r>
            <w:r w:rsidR="00255A4D" w:rsidRPr="00106193">
              <w:rPr>
                <w:rFonts w:asciiTheme="minorHAnsi" w:hAnsiTheme="minorHAnsi"/>
                <w:sz w:val="24"/>
                <w:szCs w:val="24"/>
              </w:rPr>
              <w:t>pieczy zastępczej i liczba</w:t>
            </w:r>
            <w:r w:rsidR="00A3255B">
              <w:rPr>
                <w:rFonts w:asciiTheme="minorHAnsi" w:hAnsiTheme="minorHAnsi"/>
                <w:sz w:val="24"/>
                <w:szCs w:val="24"/>
              </w:rPr>
              <w:t xml:space="preserve"> dzieci w nich przebywających w </w:t>
            </w:r>
            <w:r w:rsidR="00255A4D" w:rsidRPr="00106193">
              <w:rPr>
                <w:rFonts w:asciiTheme="minorHAnsi" w:hAnsiTheme="minorHAnsi"/>
                <w:sz w:val="24"/>
                <w:szCs w:val="24"/>
              </w:rPr>
              <w:t>latach 2012 – 2014</w:t>
            </w:r>
          </w:p>
        </w:tc>
        <w:tc>
          <w:tcPr>
            <w:tcW w:w="673" w:type="dxa"/>
          </w:tcPr>
          <w:p w14:paraId="59D5B9E3" w14:textId="77777777" w:rsidR="00882DD8" w:rsidRPr="00D222BD" w:rsidRDefault="00882DD8" w:rsidP="00882DD8">
            <w:pPr>
              <w:spacing w:after="0" w:line="360" w:lineRule="auto"/>
              <w:jc w:val="right"/>
              <w:rPr>
                <w:rFonts w:asciiTheme="minorHAnsi" w:hAnsiTheme="minorHAnsi"/>
                <w:b/>
                <w:sz w:val="24"/>
                <w:szCs w:val="24"/>
              </w:rPr>
            </w:pPr>
          </w:p>
          <w:p w14:paraId="774919BF" w14:textId="77777777" w:rsidR="001D4F2A" w:rsidRPr="00D222BD" w:rsidRDefault="007025DB" w:rsidP="00882DD8">
            <w:pPr>
              <w:spacing w:after="0" w:line="360" w:lineRule="auto"/>
              <w:jc w:val="right"/>
              <w:rPr>
                <w:rFonts w:asciiTheme="minorHAnsi" w:hAnsiTheme="minorHAnsi"/>
                <w:b/>
                <w:sz w:val="24"/>
                <w:szCs w:val="24"/>
              </w:rPr>
            </w:pPr>
            <w:r w:rsidRPr="00D222BD">
              <w:rPr>
                <w:rFonts w:asciiTheme="minorHAnsi" w:hAnsiTheme="minorHAnsi"/>
                <w:b/>
                <w:sz w:val="24"/>
                <w:szCs w:val="24"/>
              </w:rPr>
              <w:t>4</w:t>
            </w:r>
            <w:r w:rsidR="00784BD1">
              <w:rPr>
                <w:rFonts w:asciiTheme="minorHAnsi" w:hAnsiTheme="minorHAnsi"/>
                <w:b/>
                <w:sz w:val="24"/>
                <w:szCs w:val="24"/>
              </w:rPr>
              <w:t>0</w:t>
            </w:r>
          </w:p>
        </w:tc>
      </w:tr>
      <w:tr w:rsidR="001D4F2A" w14:paraId="0489CD1D" w14:textId="77777777" w:rsidTr="00882DD8">
        <w:tc>
          <w:tcPr>
            <w:tcW w:w="8079" w:type="dxa"/>
          </w:tcPr>
          <w:p w14:paraId="6A4EDDB6"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24</w:t>
            </w:r>
            <w:r w:rsidR="00255A4D" w:rsidRPr="00106193">
              <w:rPr>
                <w:rFonts w:asciiTheme="minorHAnsi" w:hAnsiTheme="minorHAnsi"/>
                <w:sz w:val="24"/>
                <w:szCs w:val="24"/>
              </w:rPr>
              <w:t xml:space="preserve"> Powody umieszczenia dzieci w rodzinie zastępczej w roku 2014</w:t>
            </w:r>
          </w:p>
        </w:tc>
        <w:tc>
          <w:tcPr>
            <w:tcW w:w="673" w:type="dxa"/>
          </w:tcPr>
          <w:p w14:paraId="6E9C7D8F" w14:textId="77777777" w:rsidR="001D4F2A" w:rsidRPr="00D222BD" w:rsidRDefault="00784BD1" w:rsidP="00882DD8">
            <w:pPr>
              <w:spacing w:after="0" w:line="360" w:lineRule="auto"/>
              <w:jc w:val="right"/>
              <w:rPr>
                <w:rFonts w:asciiTheme="minorHAnsi" w:hAnsiTheme="minorHAnsi"/>
                <w:b/>
                <w:sz w:val="24"/>
                <w:szCs w:val="24"/>
              </w:rPr>
            </w:pPr>
            <w:r>
              <w:rPr>
                <w:rFonts w:asciiTheme="minorHAnsi" w:hAnsiTheme="minorHAnsi"/>
                <w:b/>
                <w:sz w:val="24"/>
                <w:szCs w:val="24"/>
              </w:rPr>
              <w:t>43</w:t>
            </w:r>
          </w:p>
        </w:tc>
      </w:tr>
      <w:tr w:rsidR="001D4F2A" w14:paraId="0F949A2B" w14:textId="77777777" w:rsidTr="00882DD8">
        <w:tc>
          <w:tcPr>
            <w:tcW w:w="8079" w:type="dxa"/>
          </w:tcPr>
          <w:p w14:paraId="358E963F"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25</w:t>
            </w:r>
            <w:r w:rsidR="00255A4D" w:rsidRPr="00106193">
              <w:rPr>
                <w:rFonts w:asciiTheme="minorHAnsi" w:hAnsiTheme="minorHAnsi"/>
                <w:sz w:val="24"/>
                <w:szCs w:val="24"/>
              </w:rPr>
              <w:t xml:space="preserve"> Liczba dzieci z orzeczeniem o niepełnosprawności lub stopniu niepełnosprawności przebywających w rodzinach zastępczych</w:t>
            </w:r>
            <w:r w:rsidR="007025DB">
              <w:rPr>
                <w:rFonts w:asciiTheme="minorHAnsi" w:hAnsiTheme="minorHAnsi"/>
                <w:sz w:val="24"/>
                <w:szCs w:val="24"/>
              </w:rPr>
              <w:t xml:space="preserve"> </w:t>
            </w:r>
            <w:r w:rsidR="00255A4D" w:rsidRPr="00106193">
              <w:rPr>
                <w:rFonts w:asciiTheme="minorHAnsi" w:hAnsiTheme="minorHAnsi"/>
                <w:sz w:val="24"/>
                <w:szCs w:val="24"/>
              </w:rPr>
              <w:t>/ rodzinnych domach dziecka w latach 2012 – 2014</w:t>
            </w:r>
          </w:p>
        </w:tc>
        <w:tc>
          <w:tcPr>
            <w:tcW w:w="673" w:type="dxa"/>
          </w:tcPr>
          <w:p w14:paraId="3A26B804" w14:textId="77777777" w:rsidR="00882DD8" w:rsidRPr="00D222BD" w:rsidRDefault="00882DD8" w:rsidP="00882DD8">
            <w:pPr>
              <w:spacing w:after="0" w:line="360" w:lineRule="auto"/>
              <w:jc w:val="right"/>
              <w:rPr>
                <w:rFonts w:asciiTheme="minorHAnsi" w:hAnsiTheme="minorHAnsi"/>
                <w:b/>
                <w:sz w:val="24"/>
                <w:szCs w:val="24"/>
              </w:rPr>
            </w:pPr>
          </w:p>
          <w:p w14:paraId="7A6E5614" w14:textId="77777777" w:rsidR="00882DD8" w:rsidRPr="00D222BD" w:rsidRDefault="00882DD8" w:rsidP="00882DD8">
            <w:pPr>
              <w:spacing w:after="0" w:line="360" w:lineRule="auto"/>
              <w:jc w:val="right"/>
              <w:rPr>
                <w:rFonts w:asciiTheme="minorHAnsi" w:hAnsiTheme="minorHAnsi"/>
                <w:b/>
                <w:sz w:val="24"/>
                <w:szCs w:val="24"/>
              </w:rPr>
            </w:pPr>
          </w:p>
          <w:p w14:paraId="75E93B4B" w14:textId="77777777" w:rsidR="001D4F2A" w:rsidRPr="00D222BD" w:rsidRDefault="00784BD1" w:rsidP="00784BD1">
            <w:pPr>
              <w:spacing w:after="0" w:line="360" w:lineRule="auto"/>
              <w:jc w:val="right"/>
              <w:rPr>
                <w:rFonts w:asciiTheme="minorHAnsi" w:hAnsiTheme="minorHAnsi"/>
                <w:b/>
                <w:sz w:val="24"/>
                <w:szCs w:val="24"/>
              </w:rPr>
            </w:pPr>
            <w:r>
              <w:rPr>
                <w:rFonts w:asciiTheme="minorHAnsi" w:hAnsiTheme="minorHAnsi"/>
                <w:b/>
                <w:sz w:val="24"/>
                <w:szCs w:val="24"/>
              </w:rPr>
              <w:t>4</w:t>
            </w:r>
            <w:r w:rsidR="007025DB" w:rsidRPr="00D222BD">
              <w:rPr>
                <w:rFonts w:asciiTheme="minorHAnsi" w:hAnsiTheme="minorHAnsi"/>
                <w:b/>
                <w:sz w:val="24"/>
                <w:szCs w:val="24"/>
              </w:rPr>
              <w:t>3</w:t>
            </w:r>
          </w:p>
        </w:tc>
      </w:tr>
      <w:tr w:rsidR="001D4F2A" w14:paraId="6BF667C0" w14:textId="77777777" w:rsidTr="00882DD8">
        <w:tc>
          <w:tcPr>
            <w:tcW w:w="8079" w:type="dxa"/>
          </w:tcPr>
          <w:p w14:paraId="52EB2914"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26</w:t>
            </w:r>
            <w:r w:rsidR="00255A4D" w:rsidRPr="00106193">
              <w:rPr>
                <w:rFonts w:asciiTheme="minorHAnsi" w:hAnsiTheme="minorHAnsi"/>
                <w:sz w:val="24"/>
                <w:szCs w:val="24"/>
              </w:rPr>
              <w:t xml:space="preserve"> Formy wsparcia dla usamodzielnionych wychowanków w latach 2012 – 2014</w:t>
            </w:r>
          </w:p>
        </w:tc>
        <w:tc>
          <w:tcPr>
            <w:tcW w:w="673" w:type="dxa"/>
          </w:tcPr>
          <w:p w14:paraId="2293CCB8" w14:textId="77777777" w:rsidR="00882DD8" w:rsidRPr="00D222BD" w:rsidRDefault="00882DD8" w:rsidP="00882DD8">
            <w:pPr>
              <w:spacing w:after="0" w:line="360" w:lineRule="auto"/>
              <w:jc w:val="right"/>
              <w:rPr>
                <w:rFonts w:asciiTheme="minorHAnsi" w:hAnsiTheme="minorHAnsi"/>
                <w:b/>
                <w:sz w:val="24"/>
                <w:szCs w:val="24"/>
              </w:rPr>
            </w:pPr>
          </w:p>
          <w:p w14:paraId="1B216A44" w14:textId="77777777" w:rsidR="001D4F2A" w:rsidRPr="00D222BD" w:rsidRDefault="00784BD1" w:rsidP="00882DD8">
            <w:pPr>
              <w:spacing w:after="0" w:line="360" w:lineRule="auto"/>
              <w:jc w:val="right"/>
              <w:rPr>
                <w:rFonts w:asciiTheme="minorHAnsi" w:hAnsiTheme="minorHAnsi"/>
                <w:b/>
                <w:sz w:val="24"/>
                <w:szCs w:val="24"/>
              </w:rPr>
            </w:pPr>
            <w:r>
              <w:rPr>
                <w:rFonts w:asciiTheme="minorHAnsi" w:hAnsiTheme="minorHAnsi"/>
                <w:b/>
                <w:sz w:val="24"/>
                <w:szCs w:val="24"/>
              </w:rPr>
              <w:t>45</w:t>
            </w:r>
          </w:p>
        </w:tc>
      </w:tr>
      <w:tr w:rsidR="001D4F2A" w14:paraId="0DD250E5" w14:textId="77777777" w:rsidTr="00882DD8">
        <w:tc>
          <w:tcPr>
            <w:tcW w:w="8079" w:type="dxa"/>
          </w:tcPr>
          <w:p w14:paraId="66F721AA"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27</w:t>
            </w:r>
            <w:r w:rsidR="00255A4D" w:rsidRPr="00106193">
              <w:rPr>
                <w:rFonts w:asciiTheme="minorHAnsi" w:hAnsiTheme="minorHAnsi"/>
                <w:sz w:val="24"/>
                <w:szCs w:val="24"/>
              </w:rPr>
              <w:t xml:space="preserve"> Wydatki na rodzinną pieczę zast</w:t>
            </w:r>
            <w:r w:rsidR="00A3255B">
              <w:rPr>
                <w:rFonts w:asciiTheme="minorHAnsi" w:hAnsiTheme="minorHAnsi"/>
                <w:sz w:val="24"/>
                <w:szCs w:val="24"/>
              </w:rPr>
              <w:t>ępczą w powiecie krapkowickim w </w:t>
            </w:r>
            <w:r w:rsidR="00255A4D" w:rsidRPr="00106193">
              <w:rPr>
                <w:rFonts w:asciiTheme="minorHAnsi" w:hAnsiTheme="minorHAnsi"/>
                <w:sz w:val="24"/>
                <w:szCs w:val="24"/>
              </w:rPr>
              <w:t>latach 2012 – 2014</w:t>
            </w:r>
          </w:p>
        </w:tc>
        <w:tc>
          <w:tcPr>
            <w:tcW w:w="673" w:type="dxa"/>
          </w:tcPr>
          <w:p w14:paraId="31D36CC5" w14:textId="77777777" w:rsidR="00882DD8" w:rsidRPr="00D222BD" w:rsidRDefault="00882DD8" w:rsidP="00882DD8">
            <w:pPr>
              <w:spacing w:after="0" w:line="360" w:lineRule="auto"/>
              <w:jc w:val="right"/>
              <w:rPr>
                <w:rFonts w:asciiTheme="minorHAnsi" w:hAnsiTheme="minorHAnsi"/>
                <w:b/>
                <w:sz w:val="24"/>
                <w:szCs w:val="24"/>
              </w:rPr>
            </w:pPr>
          </w:p>
          <w:p w14:paraId="17009EA1" w14:textId="77777777" w:rsidR="001D4F2A" w:rsidRPr="00D222BD" w:rsidRDefault="007025DB" w:rsidP="00784BD1">
            <w:pPr>
              <w:spacing w:after="0" w:line="360" w:lineRule="auto"/>
              <w:jc w:val="right"/>
              <w:rPr>
                <w:rFonts w:asciiTheme="minorHAnsi" w:hAnsiTheme="minorHAnsi"/>
                <w:b/>
                <w:sz w:val="24"/>
                <w:szCs w:val="24"/>
              </w:rPr>
            </w:pPr>
            <w:r w:rsidRPr="00D222BD">
              <w:rPr>
                <w:rFonts w:asciiTheme="minorHAnsi" w:hAnsiTheme="minorHAnsi"/>
                <w:b/>
                <w:sz w:val="24"/>
                <w:szCs w:val="24"/>
              </w:rPr>
              <w:t>4</w:t>
            </w:r>
            <w:r w:rsidR="00784BD1">
              <w:rPr>
                <w:rFonts w:asciiTheme="minorHAnsi" w:hAnsiTheme="minorHAnsi"/>
                <w:b/>
                <w:sz w:val="24"/>
                <w:szCs w:val="24"/>
              </w:rPr>
              <w:t>6</w:t>
            </w:r>
          </w:p>
        </w:tc>
      </w:tr>
      <w:tr w:rsidR="001D4F2A" w14:paraId="4CE97143" w14:textId="77777777" w:rsidTr="00882DD8">
        <w:tc>
          <w:tcPr>
            <w:tcW w:w="8079" w:type="dxa"/>
          </w:tcPr>
          <w:p w14:paraId="587622D4"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28</w:t>
            </w:r>
            <w:r w:rsidR="00255A4D" w:rsidRPr="00106193">
              <w:rPr>
                <w:rFonts w:asciiTheme="minorHAnsi" w:hAnsiTheme="minorHAnsi"/>
                <w:sz w:val="24"/>
                <w:szCs w:val="24"/>
              </w:rPr>
              <w:t xml:space="preserve"> Wydatki na pełnoletnich wy</w:t>
            </w:r>
            <w:r w:rsidR="007025DB">
              <w:rPr>
                <w:rFonts w:asciiTheme="minorHAnsi" w:hAnsiTheme="minorHAnsi"/>
                <w:sz w:val="24"/>
                <w:szCs w:val="24"/>
              </w:rPr>
              <w:t>chowanków placówek opiekuńczo-</w:t>
            </w:r>
            <w:r w:rsidR="00255A4D" w:rsidRPr="00106193">
              <w:rPr>
                <w:rFonts w:asciiTheme="minorHAnsi" w:hAnsiTheme="minorHAnsi"/>
                <w:sz w:val="24"/>
                <w:szCs w:val="24"/>
              </w:rPr>
              <w:t>wychowawczych</w:t>
            </w:r>
            <w:r w:rsidR="00255A4D">
              <w:rPr>
                <w:rFonts w:asciiTheme="minorHAnsi" w:hAnsiTheme="minorHAnsi"/>
                <w:sz w:val="24"/>
                <w:szCs w:val="24"/>
              </w:rPr>
              <w:t xml:space="preserve"> </w:t>
            </w:r>
            <w:r w:rsidR="00255A4D" w:rsidRPr="00106193">
              <w:rPr>
                <w:rFonts w:asciiTheme="minorHAnsi" w:hAnsiTheme="minorHAnsi"/>
                <w:sz w:val="24"/>
                <w:szCs w:val="24"/>
              </w:rPr>
              <w:t>w powiecie krapkowickim w latach 2012 – 2014</w:t>
            </w:r>
          </w:p>
        </w:tc>
        <w:tc>
          <w:tcPr>
            <w:tcW w:w="673" w:type="dxa"/>
          </w:tcPr>
          <w:p w14:paraId="4722FD5A" w14:textId="77777777" w:rsidR="00882DD8" w:rsidRPr="00D222BD" w:rsidRDefault="00882DD8" w:rsidP="00882DD8">
            <w:pPr>
              <w:spacing w:after="0" w:line="360" w:lineRule="auto"/>
              <w:jc w:val="right"/>
              <w:rPr>
                <w:rFonts w:asciiTheme="minorHAnsi" w:hAnsiTheme="minorHAnsi"/>
                <w:b/>
                <w:sz w:val="24"/>
                <w:szCs w:val="24"/>
              </w:rPr>
            </w:pPr>
          </w:p>
          <w:p w14:paraId="245E3379" w14:textId="77777777" w:rsidR="001D4F2A" w:rsidRPr="00D222BD" w:rsidRDefault="007025DB" w:rsidP="00784BD1">
            <w:pPr>
              <w:spacing w:after="0" w:line="360" w:lineRule="auto"/>
              <w:jc w:val="right"/>
              <w:rPr>
                <w:rFonts w:asciiTheme="minorHAnsi" w:hAnsiTheme="minorHAnsi"/>
                <w:b/>
                <w:sz w:val="24"/>
                <w:szCs w:val="24"/>
              </w:rPr>
            </w:pPr>
            <w:r w:rsidRPr="00D222BD">
              <w:rPr>
                <w:rFonts w:asciiTheme="minorHAnsi" w:hAnsiTheme="minorHAnsi"/>
                <w:b/>
                <w:sz w:val="24"/>
                <w:szCs w:val="24"/>
              </w:rPr>
              <w:t>4</w:t>
            </w:r>
            <w:r w:rsidR="00784BD1">
              <w:rPr>
                <w:rFonts w:asciiTheme="minorHAnsi" w:hAnsiTheme="minorHAnsi"/>
                <w:b/>
                <w:sz w:val="24"/>
                <w:szCs w:val="24"/>
              </w:rPr>
              <w:t>7</w:t>
            </w:r>
          </w:p>
        </w:tc>
      </w:tr>
      <w:tr w:rsidR="001D4F2A" w14:paraId="2F134EE7" w14:textId="77777777" w:rsidTr="00882DD8">
        <w:tc>
          <w:tcPr>
            <w:tcW w:w="8079" w:type="dxa"/>
          </w:tcPr>
          <w:p w14:paraId="32AAFC0B" w14:textId="77777777" w:rsidR="001D4F2A" w:rsidRDefault="001D4F2A" w:rsidP="00232640">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29</w:t>
            </w:r>
            <w:r w:rsidR="00255A4D" w:rsidRPr="00106193">
              <w:rPr>
                <w:rFonts w:asciiTheme="minorHAnsi" w:hAnsiTheme="minorHAnsi"/>
                <w:sz w:val="24"/>
                <w:szCs w:val="24"/>
              </w:rPr>
              <w:t xml:space="preserve"> Kos</w:t>
            </w:r>
            <w:r w:rsidR="007025DB">
              <w:rPr>
                <w:rFonts w:asciiTheme="minorHAnsi" w:hAnsiTheme="minorHAnsi"/>
                <w:sz w:val="24"/>
                <w:szCs w:val="24"/>
              </w:rPr>
              <w:t>zty utrzymania dzieci w placówkach</w:t>
            </w:r>
            <w:r w:rsidR="00255A4D" w:rsidRPr="00106193">
              <w:rPr>
                <w:rFonts w:asciiTheme="minorHAnsi" w:hAnsiTheme="minorHAnsi"/>
                <w:sz w:val="24"/>
                <w:szCs w:val="24"/>
              </w:rPr>
              <w:t xml:space="preserve"> opiekuńczo</w:t>
            </w:r>
            <w:r w:rsidR="007025DB">
              <w:rPr>
                <w:rFonts w:asciiTheme="minorHAnsi" w:hAnsiTheme="minorHAnsi"/>
                <w:sz w:val="24"/>
                <w:szCs w:val="24"/>
              </w:rPr>
              <w:t>-</w:t>
            </w:r>
            <w:r w:rsidR="00255A4D" w:rsidRPr="00106193">
              <w:rPr>
                <w:rFonts w:asciiTheme="minorHAnsi" w:hAnsiTheme="minorHAnsi"/>
                <w:sz w:val="24"/>
                <w:szCs w:val="24"/>
              </w:rPr>
              <w:t>wychowawcz</w:t>
            </w:r>
            <w:r w:rsidR="007025DB">
              <w:rPr>
                <w:rFonts w:asciiTheme="minorHAnsi" w:hAnsiTheme="minorHAnsi"/>
                <w:sz w:val="24"/>
                <w:szCs w:val="24"/>
              </w:rPr>
              <w:t>ych</w:t>
            </w:r>
            <w:r w:rsidR="00882DD8">
              <w:rPr>
                <w:rFonts w:asciiTheme="minorHAnsi" w:hAnsiTheme="minorHAnsi"/>
                <w:sz w:val="24"/>
                <w:szCs w:val="24"/>
              </w:rPr>
              <w:t xml:space="preserve"> w latach 2012 –</w:t>
            </w:r>
            <w:r w:rsidR="00882DD8" w:rsidRPr="00946B13">
              <w:rPr>
                <w:rFonts w:asciiTheme="minorHAnsi" w:hAnsiTheme="minorHAnsi"/>
                <w:sz w:val="24"/>
                <w:szCs w:val="24"/>
              </w:rPr>
              <w:t>2014</w:t>
            </w:r>
            <w:r w:rsidR="00946B13" w:rsidRPr="00946B13">
              <w:rPr>
                <w:rFonts w:asciiTheme="minorHAnsi" w:hAnsiTheme="minorHAnsi"/>
                <w:sz w:val="24"/>
                <w:szCs w:val="24"/>
              </w:rPr>
              <w:t xml:space="preserve"> </w:t>
            </w:r>
            <w:r w:rsidR="00946B13" w:rsidRPr="00946B13">
              <w:rPr>
                <w:sz w:val="24"/>
              </w:rPr>
              <w:t>(stan na dzień 31.12)</w:t>
            </w:r>
          </w:p>
        </w:tc>
        <w:tc>
          <w:tcPr>
            <w:tcW w:w="673" w:type="dxa"/>
          </w:tcPr>
          <w:p w14:paraId="649410A1" w14:textId="77777777" w:rsidR="00882DD8" w:rsidRPr="00D222BD" w:rsidRDefault="00882DD8" w:rsidP="00882DD8">
            <w:pPr>
              <w:spacing w:after="0" w:line="360" w:lineRule="auto"/>
              <w:jc w:val="right"/>
              <w:rPr>
                <w:rFonts w:asciiTheme="minorHAnsi" w:hAnsiTheme="minorHAnsi"/>
                <w:b/>
                <w:sz w:val="24"/>
                <w:szCs w:val="24"/>
              </w:rPr>
            </w:pPr>
          </w:p>
          <w:p w14:paraId="1F4EDA24" w14:textId="77777777" w:rsidR="001D4F2A" w:rsidRPr="00D222BD" w:rsidRDefault="007025DB" w:rsidP="00784BD1">
            <w:pPr>
              <w:spacing w:after="0" w:line="360" w:lineRule="auto"/>
              <w:jc w:val="right"/>
              <w:rPr>
                <w:rFonts w:asciiTheme="minorHAnsi" w:hAnsiTheme="minorHAnsi"/>
                <w:b/>
                <w:sz w:val="24"/>
                <w:szCs w:val="24"/>
              </w:rPr>
            </w:pPr>
            <w:r w:rsidRPr="00D222BD">
              <w:rPr>
                <w:rFonts w:asciiTheme="minorHAnsi" w:hAnsiTheme="minorHAnsi"/>
                <w:b/>
                <w:sz w:val="24"/>
                <w:szCs w:val="24"/>
              </w:rPr>
              <w:t>4</w:t>
            </w:r>
            <w:r w:rsidR="00784BD1">
              <w:rPr>
                <w:rFonts w:asciiTheme="minorHAnsi" w:hAnsiTheme="minorHAnsi"/>
                <w:b/>
                <w:sz w:val="24"/>
                <w:szCs w:val="24"/>
              </w:rPr>
              <w:t>8</w:t>
            </w:r>
          </w:p>
        </w:tc>
      </w:tr>
      <w:tr w:rsidR="001D4F2A" w14:paraId="3B441A2E" w14:textId="77777777" w:rsidTr="00882DD8">
        <w:tc>
          <w:tcPr>
            <w:tcW w:w="8079" w:type="dxa"/>
          </w:tcPr>
          <w:p w14:paraId="12C6B3C3" w14:textId="77777777" w:rsidR="001D4F2A" w:rsidRPr="005C3B33" w:rsidRDefault="001D4F2A" w:rsidP="00882DD8">
            <w:pPr>
              <w:spacing w:after="0" w:line="360" w:lineRule="auto"/>
              <w:jc w:val="both"/>
              <w:rPr>
                <w:rFonts w:asciiTheme="minorHAnsi" w:hAnsiTheme="minorHAnsi"/>
                <w:b/>
                <w:sz w:val="24"/>
                <w:szCs w:val="24"/>
              </w:rPr>
            </w:pPr>
            <w:r w:rsidRPr="00721F19">
              <w:rPr>
                <w:rFonts w:asciiTheme="minorHAnsi" w:hAnsiTheme="minorHAnsi"/>
                <w:b/>
                <w:sz w:val="24"/>
                <w:szCs w:val="24"/>
              </w:rPr>
              <w:t xml:space="preserve">Tabela nr </w:t>
            </w:r>
            <w:r>
              <w:rPr>
                <w:rFonts w:asciiTheme="minorHAnsi" w:hAnsiTheme="minorHAnsi"/>
                <w:b/>
                <w:sz w:val="24"/>
                <w:szCs w:val="24"/>
              </w:rPr>
              <w:t>30</w:t>
            </w:r>
            <w:r w:rsidR="00255A4D" w:rsidRPr="00106193">
              <w:rPr>
                <w:rFonts w:asciiTheme="minorHAnsi" w:hAnsiTheme="minorHAnsi"/>
                <w:sz w:val="24"/>
                <w:szCs w:val="24"/>
              </w:rPr>
              <w:t xml:space="preserve"> </w:t>
            </w:r>
            <w:r w:rsidR="005C3B33" w:rsidRPr="00882DD8">
              <w:rPr>
                <w:rFonts w:asciiTheme="minorHAnsi" w:hAnsiTheme="minorHAnsi"/>
                <w:sz w:val="24"/>
                <w:szCs w:val="24"/>
              </w:rPr>
              <w:t>Liczba mieszkańców DPS „Anna” w Krapkowicach oraz DSS „Św. Barbara” w Kamionku z podziałem na liczbę miejsc, liczbę mieszkańców i wiek</w:t>
            </w:r>
          </w:p>
        </w:tc>
        <w:tc>
          <w:tcPr>
            <w:tcW w:w="673" w:type="dxa"/>
          </w:tcPr>
          <w:p w14:paraId="6BEAEA06" w14:textId="77777777" w:rsidR="00882DD8" w:rsidRPr="00D222BD" w:rsidRDefault="00882DD8" w:rsidP="00882DD8">
            <w:pPr>
              <w:spacing w:after="0" w:line="360" w:lineRule="auto"/>
              <w:jc w:val="right"/>
              <w:rPr>
                <w:rFonts w:asciiTheme="minorHAnsi" w:hAnsiTheme="minorHAnsi"/>
                <w:b/>
                <w:sz w:val="24"/>
                <w:szCs w:val="24"/>
              </w:rPr>
            </w:pPr>
          </w:p>
          <w:p w14:paraId="2E20CC23" w14:textId="77777777" w:rsidR="001D4F2A" w:rsidRPr="00D222BD" w:rsidRDefault="00784BD1" w:rsidP="00784BD1">
            <w:pPr>
              <w:spacing w:after="0" w:line="360" w:lineRule="auto"/>
              <w:jc w:val="right"/>
              <w:rPr>
                <w:rFonts w:asciiTheme="minorHAnsi" w:hAnsiTheme="minorHAnsi"/>
                <w:b/>
                <w:sz w:val="24"/>
                <w:szCs w:val="24"/>
              </w:rPr>
            </w:pPr>
            <w:r>
              <w:rPr>
                <w:rFonts w:asciiTheme="minorHAnsi" w:hAnsiTheme="minorHAnsi"/>
                <w:b/>
                <w:sz w:val="24"/>
                <w:szCs w:val="24"/>
              </w:rPr>
              <w:t>5</w:t>
            </w:r>
            <w:r w:rsidR="005C3B33" w:rsidRPr="00D222BD">
              <w:rPr>
                <w:rFonts w:asciiTheme="minorHAnsi" w:hAnsiTheme="minorHAnsi"/>
                <w:b/>
                <w:sz w:val="24"/>
                <w:szCs w:val="24"/>
              </w:rPr>
              <w:t>4</w:t>
            </w:r>
          </w:p>
        </w:tc>
      </w:tr>
      <w:tr w:rsidR="001D4F2A" w14:paraId="0C00E567" w14:textId="77777777" w:rsidTr="00882DD8">
        <w:tc>
          <w:tcPr>
            <w:tcW w:w="8079" w:type="dxa"/>
          </w:tcPr>
          <w:p w14:paraId="3EAD2AC8" w14:textId="77777777" w:rsidR="001D4F2A" w:rsidRDefault="001D4F2A" w:rsidP="00882DD8">
            <w:pPr>
              <w:spacing w:after="0" w:line="360" w:lineRule="auto"/>
            </w:pPr>
            <w:r w:rsidRPr="00721F19">
              <w:rPr>
                <w:rFonts w:asciiTheme="minorHAnsi" w:hAnsiTheme="minorHAnsi"/>
                <w:b/>
                <w:sz w:val="24"/>
                <w:szCs w:val="24"/>
              </w:rPr>
              <w:t xml:space="preserve">Tabela nr </w:t>
            </w:r>
            <w:r>
              <w:rPr>
                <w:rFonts w:asciiTheme="minorHAnsi" w:hAnsiTheme="minorHAnsi"/>
                <w:b/>
                <w:sz w:val="24"/>
                <w:szCs w:val="24"/>
              </w:rPr>
              <w:t>31</w:t>
            </w:r>
            <w:r w:rsidR="00255A4D" w:rsidRPr="00106193">
              <w:rPr>
                <w:rFonts w:asciiTheme="minorHAnsi" w:hAnsiTheme="minorHAnsi"/>
                <w:sz w:val="24"/>
                <w:szCs w:val="24"/>
              </w:rPr>
              <w:t xml:space="preserve"> </w:t>
            </w:r>
            <w:r w:rsidR="005C3B33" w:rsidRPr="00882DD8">
              <w:rPr>
                <w:rFonts w:asciiTheme="minorHAnsi" w:hAnsiTheme="minorHAnsi"/>
                <w:sz w:val="24"/>
                <w:szCs w:val="24"/>
              </w:rPr>
              <w:t>Liczba mieszkańców DPS „Anna” w Krapkowicach oraz DSS „Św. Barbara” w Kamionku z podziałem na mieszkańców powiatu kr</w:t>
            </w:r>
            <w:r w:rsidR="00A3255B">
              <w:rPr>
                <w:rFonts w:asciiTheme="minorHAnsi" w:hAnsiTheme="minorHAnsi"/>
                <w:sz w:val="24"/>
                <w:szCs w:val="24"/>
              </w:rPr>
              <w:t>apkowickiego i </w:t>
            </w:r>
            <w:r w:rsidR="005C3B33" w:rsidRPr="00882DD8">
              <w:rPr>
                <w:rFonts w:asciiTheme="minorHAnsi" w:hAnsiTheme="minorHAnsi"/>
                <w:sz w:val="24"/>
                <w:szCs w:val="24"/>
              </w:rPr>
              <w:t>innych powiatów</w:t>
            </w:r>
          </w:p>
        </w:tc>
        <w:tc>
          <w:tcPr>
            <w:tcW w:w="673" w:type="dxa"/>
          </w:tcPr>
          <w:p w14:paraId="144F0CDB" w14:textId="77777777" w:rsidR="00882DD8" w:rsidRPr="00D222BD" w:rsidRDefault="00882DD8" w:rsidP="00882DD8">
            <w:pPr>
              <w:spacing w:after="0" w:line="360" w:lineRule="auto"/>
              <w:jc w:val="right"/>
              <w:rPr>
                <w:rFonts w:asciiTheme="minorHAnsi" w:hAnsiTheme="minorHAnsi"/>
                <w:b/>
                <w:sz w:val="24"/>
                <w:szCs w:val="24"/>
              </w:rPr>
            </w:pPr>
          </w:p>
          <w:p w14:paraId="37ACEB00" w14:textId="77777777" w:rsidR="00882DD8" w:rsidRPr="00D222BD" w:rsidRDefault="00882DD8" w:rsidP="00882DD8">
            <w:pPr>
              <w:spacing w:after="0" w:line="360" w:lineRule="auto"/>
              <w:jc w:val="right"/>
              <w:rPr>
                <w:rFonts w:asciiTheme="minorHAnsi" w:hAnsiTheme="minorHAnsi"/>
                <w:b/>
                <w:sz w:val="24"/>
                <w:szCs w:val="24"/>
              </w:rPr>
            </w:pPr>
          </w:p>
          <w:p w14:paraId="7FC036BD" w14:textId="77777777" w:rsidR="001D4F2A" w:rsidRPr="00D222BD" w:rsidRDefault="00784BD1" w:rsidP="00784BD1">
            <w:pPr>
              <w:spacing w:after="0" w:line="360" w:lineRule="auto"/>
              <w:jc w:val="right"/>
              <w:rPr>
                <w:rFonts w:asciiTheme="minorHAnsi" w:hAnsiTheme="minorHAnsi"/>
                <w:b/>
                <w:sz w:val="24"/>
                <w:szCs w:val="24"/>
              </w:rPr>
            </w:pPr>
            <w:r>
              <w:rPr>
                <w:rFonts w:asciiTheme="minorHAnsi" w:hAnsiTheme="minorHAnsi"/>
                <w:b/>
                <w:sz w:val="24"/>
                <w:szCs w:val="24"/>
              </w:rPr>
              <w:t>5</w:t>
            </w:r>
            <w:r w:rsidR="00882DD8" w:rsidRPr="00D222BD">
              <w:rPr>
                <w:rFonts w:asciiTheme="minorHAnsi" w:hAnsiTheme="minorHAnsi"/>
                <w:b/>
                <w:sz w:val="24"/>
                <w:szCs w:val="24"/>
              </w:rPr>
              <w:t>4</w:t>
            </w:r>
          </w:p>
        </w:tc>
      </w:tr>
    </w:tbl>
    <w:p w14:paraId="196D53E5" w14:textId="77777777" w:rsidR="009D569A" w:rsidRPr="00106193" w:rsidRDefault="009D569A" w:rsidP="00882DD8">
      <w:pPr>
        <w:spacing w:after="0" w:line="360" w:lineRule="auto"/>
        <w:jc w:val="both"/>
        <w:rPr>
          <w:rFonts w:asciiTheme="minorHAnsi" w:hAnsiTheme="minorHAnsi"/>
          <w:sz w:val="24"/>
          <w:szCs w:val="24"/>
        </w:rPr>
      </w:pPr>
    </w:p>
    <w:p w14:paraId="123849DE" w14:textId="77777777" w:rsidR="004E6C4F" w:rsidRDefault="004E6C4F">
      <w:pPr>
        <w:spacing w:after="0" w:line="240" w:lineRule="auto"/>
        <w:rPr>
          <w:rFonts w:asciiTheme="minorHAnsi" w:eastAsia="Times New Roman" w:hAnsiTheme="minorHAnsi"/>
          <w:b/>
          <w:bCs/>
          <w:color w:val="000000" w:themeColor="text1"/>
          <w:sz w:val="24"/>
          <w:szCs w:val="24"/>
        </w:rPr>
      </w:pPr>
      <w:r>
        <w:rPr>
          <w:rFonts w:asciiTheme="minorHAnsi" w:hAnsiTheme="minorHAnsi"/>
          <w:color w:val="000000" w:themeColor="text1"/>
          <w:sz w:val="24"/>
          <w:szCs w:val="24"/>
        </w:rPr>
        <w:br w:type="page"/>
      </w:r>
    </w:p>
    <w:p w14:paraId="14767CAD" w14:textId="77777777" w:rsidR="009D569A" w:rsidRDefault="009D569A" w:rsidP="00446752">
      <w:pPr>
        <w:pStyle w:val="Nagwek1"/>
        <w:spacing w:before="0" w:after="240" w:line="360" w:lineRule="auto"/>
        <w:rPr>
          <w:rFonts w:asciiTheme="minorHAnsi" w:hAnsiTheme="minorHAnsi"/>
          <w:color w:val="000000" w:themeColor="text1"/>
          <w:sz w:val="32"/>
          <w:szCs w:val="32"/>
        </w:rPr>
      </w:pPr>
      <w:bookmarkStart w:id="19" w:name="_Toc442786286"/>
      <w:r w:rsidRPr="00446752">
        <w:rPr>
          <w:rFonts w:asciiTheme="minorHAnsi" w:hAnsiTheme="minorHAnsi"/>
          <w:color w:val="000000" w:themeColor="text1"/>
          <w:sz w:val="32"/>
          <w:szCs w:val="32"/>
        </w:rPr>
        <w:lastRenderedPageBreak/>
        <w:t>SPIS WYKRESÓW</w:t>
      </w:r>
      <w:bookmarkEnd w:id="19"/>
    </w:p>
    <w:tbl>
      <w:tblPr>
        <w:tblStyle w:val="Tabela-Siatk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0"/>
        <w:gridCol w:w="666"/>
      </w:tblGrid>
      <w:tr w:rsidR="00446752" w14:paraId="5BD4CC02" w14:textId="77777777" w:rsidTr="00E40084">
        <w:tc>
          <w:tcPr>
            <w:tcW w:w="8079" w:type="dxa"/>
          </w:tcPr>
          <w:p w14:paraId="2099C713" w14:textId="77777777" w:rsidR="00446752" w:rsidRDefault="00446752" w:rsidP="00A3255B">
            <w:pPr>
              <w:spacing w:after="0" w:line="360" w:lineRule="auto"/>
              <w:jc w:val="both"/>
              <w:rPr>
                <w:rFonts w:asciiTheme="minorHAnsi" w:hAnsiTheme="minorHAnsi"/>
                <w:sz w:val="24"/>
                <w:szCs w:val="24"/>
              </w:rPr>
            </w:pPr>
            <w:r w:rsidRPr="00446752">
              <w:rPr>
                <w:rFonts w:asciiTheme="minorHAnsi" w:hAnsiTheme="minorHAnsi"/>
                <w:b/>
                <w:sz w:val="24"/>
                <w:szCs w:val="24"/>
              </w:rPr>
              <w:t>Wykres nr 1</w:t>
            </w:r>
            <w:r>
              <w:rPr>
                <w:rFonts w:asciiTheme="minorHAnsi" w:hAnsiTheme="minorHAnsi"/>
                <w:sz w:val="24"/>
                <w:szCs w:val="24"/>
              </w:rPr>
              <w:t xml:space="preserve"> </w:t>
            </w:r>
            <w:r w:rsidRPr="00106193">
              <w:rPr>
                <w:rFonts w:asciiTheme="minorHAnsi" w:hAnsiTheme="minorHAnsi"/>
                <w:sz w:val="24"/>
                <w:szCs w:val="24"/>
              </w:rPr>
              <w:t>Bezrobotni według wykształcenia – stan na dzień 31.12.2014</w:t>
            </w:r>
            <w:r>
              <w:rPr>
                <w:rFonts w:asciiTheme="minorHAnsi" w:hAnsiTheme="minorHAnsi"/>
                <w:sz w:val="24"/>
                <w:szCs w:val="24"/>
              </w:rPr>
              <w:t xml:space="preserve"> r.</w:t>
            </w:r>
          </w:p>
        </w:tc>
        <w:tc>
          <w:tcPr>
            <w:tcW w:w="673" w:type="dxa"/>
          </w:tcPr>
          <w:p w14:paraId="4676EFA8" w14:textId="77777777" w:rsidR="00446752" w:rsidRPr="00D222BD" w:rsidRDefault="00784BD1" w:rsidP="00784BD1">
            <w:pPr>
              <w:spacing w:after="0" w:line="360" w:lineRule="auto"/>
              <w:jc w:val="right"/>
              <w:rPr>
                <w:rFonts w:asciiTheme="minorHAnsi" w:hAnsiTheme="minorHAnsi"/>
                <w:b/>
                <w:sz w:val="24"/>
                <w:szCs w:val="24"/>
              </w:rPr>
            </w:pPr>
            <w:r>
              <w:rPr>
                <w:rFonts w:asciiTheme="minorHAnsi" w:hAnsiTheme="minorHAnsi"/>
                <w:b/>
                <w:sz w:val="24"/>
                <w:szCs w:val="24"/>
              </w:rPr>
              <w:t>2</w:t>
            </w:r>
            <w:r w:rsidR="00A3255B" w:rsidRPr="00D222BD">
              <w:rPr>
                <w:rFonts w:asciiTheme="minorHAnsi" w:hAnsiTheme="minorHAnsi"/>
                <w:b/>
                <w:sz w:val="24"/>
                <w:szCs w:val="24"/>
              </w:rPr>
              <w:t>1</w:t>
            </w:r>
          </w:p>
        </w:tc>
      </w:tr>
      <w:tr w:rsidR="00446752" w14:paraId="05E7437F" w14:textId="77777777" w:rsidTr="00E40084">
        <w:tc>
          <w:tcPr>
            <w:tcW w:w="8079" w:type="dxa"/>
          </w:tcPr>
          <w:p w14:paraId="0DA3499D" w14:textId="77777777" w:rsidR="00446752" w:rsidRDefault="00446752" w:rsidP="00A3255B">
            <w:pPr>
              <w:spacing w:after="0" w:line="360" w:lineRule="auto"/>
              <w:jc w:val="both"/>
              <w:rPr>
                <w:rFonts w:asciiTheme="minorHAnsi" w:hAnsiTheme="minorHAnsi"/>
                <w:sz w:val="24"/>
                <w:szCs w:val="24"/>
              </w:rPr>
            </w:pPr>
            <w:r w:rsidRPr="00446752">
              <w:rPr>
                <w:rFonts w:asciiTheme="minorHAnsi" w:hAnsiTheme="minorHAnsi"/>
                <w:b/>
                <w:sz w:val="24"/>
                <w:szCs w:val="24"/>
              </w:rPr>
              <w:t>Wykres nr 2</w:t>
            </w:r>
            <w:r w:rsidRPr="00106193">
              <w:rPr>
                <w:rFonts w:asciiTheme="minorHAnsi" w:hAnsiTheme="minorHAnsi"/>
                <w:sz w:val="24"/>
                <w:szCs w:val="24"/>
              </w:rPr>
              <w:t xml:space="preserve"> Bezrobotni znajdujący się w szczególnej sytuacji na rynku pracy </w:t>
            </w:r>
            <w:r>
              <w:rPr>
                <w:rFonts w:asciiTheme="minorHAnsi" w:hAnsiTheme="minorHAnsi"/>
                <w:sz w:val="24"/>
                <w:szCs w:val="24"/>
              </w:rPr>
              <w:t xml:space="preserve">– </w:t>
            </w:r>
            <w:r w:rsidRPr="00106193">
              <w:rPr>
                <w:rFonts w:asciiTheme="minorHAnsi" w:hAnsiTheme="minorHAnsi"/>
                <w:sz w:val="24"/>
                <w:szCs w:val="24"/>
              </w:rPr>
              <w:t>stan na dzień 31.12.2014</w:t>
            </w:r>
            <w:r>
              <w:rPr>
                <w:rFonts w:asciiTheme="minorHAnsi" w:hAnsiTheme="minorHAnsi"/>
                <w:sz w:val="24"/>
                <w:szCs w:val="24"/>
              </w:rPr>
              <w:t xml:space="preserve"> r.</w:t>
            </w:r>
          </w:p>
        </w:tc>
        <w:tc>
          <w:tcPr>
            <w:tcW w:w="673" w:type="dxa"/>
          </w:tcPr>
          <w:p w14:paraId="4C4BBA31" w14:textId="77777777" w:rsidR="00A3255B" w:rsidRPr="00D222BD" w:rsidRDefault="00A3255B" w:rsidP="00E40084">
            <w:pPr>
              <w:spacing w:after="0" w:line="360" w:lineRule="auto"/>
              <w:jc w:val="right"/>
              <w:rPr>
                <w:rFonts w:asciiTheme="minorHAnsi" w:hAnsiTheme="minorHAnsi"/>
                <w:b/>
                <w:sz w:val="24"/>
                <w:szCs w:val="24"/>
              </w:rPr>
            </w:pPr>
          </w:p>
          <w:p w14:paraId="1032BF72" w14:textId="77777777" w:rsidR="00446752" w:rsidRPr="00D222BD" w:rsidRDefault="00784BD1" w:rsidP="00E40084">
            <w:pPr>
              <w:spacing w:after="0" w:line="360" w:lineRule="auto"/>
              <w:jc w:val="right"/>
              <w:rPr>
                <w:rFonts w:asciiTheme="minorHAnsi" w:hAnsiTheme="minorHAnsi"/>
                <w:b/>
                <w:sz w:val="24"/>
                <w:szCs w:val="24"/>
              </w:rPr>
            </w:pPr>
            <w:r>
              <w:rPr>
                <w:rFonts w:asciiTheme="minorHAnsi" w:hAnsiTheme="minorHAnsi"/>
                <w:b/>
                <w:sz w:val="24"/>
                <w:szCs w:val="24"/>
              </w:rPr>
              <w:t>23</w:t>
            </w:r>
          </w:p>
        </w:tc>
      </w:tr>
      <w:tr w:rsidR="00446752" w14:paraId="6B20E112" w14:textId="77777777" w:rsidTr="00E40084">
        <w:tc>
          <w:tcPr>
            <w:tcW w:w="8079" w:type="dxa"/>
          </w:tcPr>
          <w:p w14:paraId="141512C4" w14:textId="77777777" w:rsidR="00446752" w:rsidRDefault="00446752" w:rsidP="009346DF">
            <w:pPr>
              <w:spacing w:after="0" w:line="360" w:lineRule="auto"/>
              <w:jc w:val="both"/>
              <w:rPr>
                <w:rFonts w:asciiTheme="minorHAnsi" w:hAnsiTheme="minorHAnsi"/>
                <w:sz w:val="24"/>
                <w:szCs w:val="24"/>
              </w:rPr>
            </w:pPr>
            <w:r w:rsidRPr="00446752">
              <w:rPr>
                <w:rFonts w:asciiTheme="minorHAnsi" w:hAnsiTheme="minorHAnsi"/>
                <w:b/>
                <w:sz w:val="24"/>
                <w:szCs w:val="24"/>
              </w:rPr>
              <w:t>Wykres nr</w:t>
            </w:r>
            <w:r>
              <w:rPr>
                <w:rFonts w:asciiTheme="minorHAnsi" w:hAnsiTheme="minorHAnsi"/>
                <w:b/>
                <w:sz w:val="24"/>
                <w:szCs w:val="24"/>
              </w:rPr>
              <w:t xml:space="preserve"> 3</w:t>
            </w:r>
            <w:r w:rsidRPr="00106193">
              <w:rPr>
                <w:rFonts w:asciiTheme="minorHAnsi" w:hAnsiTheme="minorHAnsi"/>
                <w:sz w:val="24"/>
                <w:szCs w:val="24"/>
              </w:rPr>
              <w:t xml:space="preserve"> </w:t>
            </w:r>
            <w:r w:rsidR="009346DF">
              <w:rPr>
                <w:rFonts w:asciiTheme="minorHAnsi" w:hAnsiTheme="minorHAnsi"/>
                <w:sz w:val="24"/>
                <w:szCs w:val="24"/>
              </w:rPr>
              <w:t>O</w:t>
            </w:r>
            <w:r w:rsidRPr="00106193">
              <w:rPr>
                <w:rFonts w:asciiTheme="minorHAnsi" w:hAnsiTheme="minorHAnsi"/>
                <w:sz w:val="24"/>
                <w:szCs w:val="24"/>
              </w:rPr>
              <w:t>s</w:t>
            </w:r>
            <w:r w:rsidR="009346DF">
              <w:rPr>
                <w:rFonts w:asciiTheme="minorHAnsi" w:hAnsiTheme="minorHAnsi"/>
                <w:sz w:val="24"/>
                <w:szCs w:val="24"/>
              </w:rPr>
              <w:t>o</w:t>
            </w:r>
            <w:r w:rsidRPr="00106193">
              <w:rPr>
                <w:rFonts w:asciiTheme="minorHAnsi" w:hAnsiTheme="minorHAnsi"/>
                <w:sz w:val="24"/>
                <w:szCs w:val="24"/>
              </w:rPr>
              <w:t>b</w:t>
            </w:r>
            <w:r w:rsidR="009346DF">
              <w:rPr>
                <w:rFonts w:asciiTheme="minorHAnsi" w:hAnsiTheme="minorHAnsi"/>
                <w:sz w:val="24"/>
                <w:szCs w:val="24"/>
              </w:rPr>
              <w:t>y</w:t>
            </w:r>
            <w:r w:rsidRPr="00106193">
              <w:rPr>
                <w:rFonts w:asciiTheme="minorHAnsi" w:hAnsiTheme="minorHAnsi"/>
                <w:sz w:val="24"/>
                <w:szCs w:val="24"/>
              </w:rPr>
              <w:t xml:space="preserve"> skierowan</w:t>
            </w:r>
            <w:r w:rsidR="009346DF">
              <w:rPr>
                <w:rFonts w:asciiTheme="minorHAnsi" w:hAnsiTheme="minorHAnsi"/>
                <w:sz w:val="24"/>
                <w:szCs w:val="24"/>
              </w:rPr>
              <w:t>e</w:t>
            </w:r>
            <w:r w:rsidRPr="00106193">
              <w:rPr>
                <w:rFonts w:asciiTheme="minorHAnsi" w:hAnsiTheme="minorHAnsi"/>
                <w:sz w:val="24"/>
                <w:szCs w:val="24"/>
              </w:rPr>
              <w:t xml:space="preserve"> na leczenie w gminach powiatu krapkowickiego w latach 2012 – 2014</w:t>
            </w:r>
          </w:p>
        </w:tc>
        <w:tc>
          <w:tcPr>
            <w:tcW w:w="673" w:type="dxa"/>
          </w:tcPr>
          <w:p w14:paraId="077DA274" w14:textId="77777777" w:rsidR="00A3255B" w:rsidRPr="00D222BD" w:rsidRDefault="00A3255B" w:rsidP="00E40084">
            <w:pPr>
              <w:spacing w:after="0" w:line="360" w:lineRule="auto"/>
              <w:jc w:val="right"/>
              <w:rPr>
                <w:rFonts w:asciiTheme="minorHAnsi" w:hAnsiTheme="minorHAnsi"/>
                <w:b/>
                <w:sz w:val="24"/>
                <w:szCs w:val="24"/>
              </w:rPr>
            </w:pPr>
          </w:p>
          <w:p w14:paraId="79CDE6EC" w14:textId="77777777" w:rsidR="00446752" w:rsidRPr="00D222BD" w:rsidRDefault="00784BD1" w:rsidP="00E40084">
            <w:pPr>
              <w:spacing w:after="0" w:line="360" w:lineRule="auto"/>
              <w:jc w:val="right"/>
              <w:rPr>
                <w:rFonts w:asciiTheme="minorHAnsi" w:hAnsiTheme="minorHAnsi"/>
                <w:b/>
                <w:sz w:val="24"/>
                <w:szCs w:val="24"/>
              </w:rPr>
            </w:pPr>
            <w:r>
              <w:rPr>
                <w:rFonts w:asciiTheme="minorHAnsi" w:hAnsiTheme="minorHAnsi"/>
                <w:b/>
                <w:sz w:val="24"/>
                <w:szCs w:val="24"/>
              </w:rPr>
              <w:t>31</w:t>
            </w:r>
          </w:p>
        </w:tc>
      </w:tr>
      <w:tr w:rsidR="00446752" w14:paraId="7EE78B6D" w14:textId="77777777" w:rsidTr="00E40084">
        <w:tc>
          <w:tcPr>
            <w:tcW w:w="8079" w:type="dxa"/>
          </w:tcPr>
          <w:p w14:paraId="67675AC2" w14:textId="77777777" w:rsidR="00446752" w:rsidRDefault="00446752" w:rsidP="00A3255B">
            <w:pPr>
              <w:spacing w:after="0" w:line="360" w:lineRule="auto"/>
              <w:jc w:val="both"/>
              <w:rPr>
                <w:rFonts w:asciiTheme="minorHAnsi" w:hAnsiTheme="minorHAnsi"/>
                <w:sz w:val="24"/>
                <w:szCs w:val="24"/>
              </w:rPr>
            </w:pPr>
            <w:r w:rsidRPr="00446752">
              <w:rPr>
                <w:rFonts w:asciiTheme="minorHAnsi" w:hAnsiTheme="minorHAnsi"/>
                <w:b/>
                <w:sz w:val="24"/>
                <w:szCs w:val="24"/>
              </w:rPr>
              <w:t>Wykres nr</w:t>
            </w:r>
            <w:r>
              <w:rPr>
                <w:rFonts w:asciiTheme="minorHAnsi" w:hAnsiTheme="minorHAnsi"/>
                <w:b/>
                <w:sz w:val="24"/>
                <w:szCs w:val="24"/>
              </w:rPr>
              <w:t xml:space="preserve"> 4</w:t>
            </w:r>
            <w:r w:rsidRPr="00106193">
              <w:rPr>
                <w:rFonts w:asciiTheme="minorHAnsi" w:hAnsiTheme="minorHAnsi"/>
                <w:sz w:val="24"/>
                <w:szCs w:val="24"/>
              </w:rPr>
              <w:t xml:space="preserve"> </w:t>
            </w:r>
            <w:r w:rsidRPr="000D59DF">
              <w:rPr>
                <w:rFonts w:asciiTheme="minorHAnsi" w:hAnsiTheme="minorHAnsi"/>
                <w:sz w:val="24"/>
                <w:szCs w:val="24"/>
              </w:rPr>
              <w:t xml:space="preserve">Rodziny </w:t>
            </w:r>
            <w:r w:rsidR="000D59DF" w:rsidRPr="000D59DF">
              <w:rPr>
                <w:rFonts w:asciiTheme="minorHAnsi" w:hAnsiTheme="minorHAnsi"/>
                <w:color w:val="000000"/>
                <w:sz w:val="24"/>
                <w:szCs w:val="24"/>
              </w:rPr>
              <w:t>zastępcze i rodzinne domy dziecka</w:t>
            </w:r>
            <w:r w:rsidR="000D59DF" w:rsidRPr="000D59DF">
              <w:rPr>
                <w:rFonts w:asciiTheme="minorHAnsi" w:hAnsiTheme="minorHAnsi"/>
                <w:sz w:val="24"/>
                <w:szCs w:val="24"/>
              </w:rPr>
              <w:t xml:space="preserve"> </w:t>
            </w:r>
            <w:r w:rsidRPr="000D59DF">
              <w:rPr>
                <w:rFonts w:asciiTheme="minorHAnsi" w:hAnsiTheme="minorHAnsi"/>
                <w:sz w:val="24"/>
                <w:szCs w:val="24"/>
              </w:rPr>
              <w:t>funkcjonujące</w:t>
            </w:r>
            <w:r w:rsidR="000D59DF">
              <w:rPr>
                <w:rFonts w:asciiTheme="minorHAnsi" w:hAnsiTheme="minorHAnsi"/>
                <w:sz w:val="24"/>
                <w:szCs w:val="24"/>
              </w:rPr>
              <w:t xml:space="preserve"> na </w:t>
            </w:r>
            <w:r w:rsidRPr="00106193">
              <w:rPr>
                <w:rFonts w:asciiTheme="minorHAnsi" w:hAnsiTheme="minorHAnsi"/>
                <w:sz w:val="24"/>
                <w:szCs w:val="24"/>
              </w:rPr>
              <w:t>terenie p</w:t>
            </w:r>
            <w:r w:rsidR="000D59DF">
              <w:rPr>
                <w:rFonts w:asciiTheme="minorHAnsi" w:hAnsiTheme="minorHAnsi"/>
                <w:sz w:val="24"/>
                <w:szCs w:val="24"/>
              </w:rPr>
              <w:t xml:space="preserve">owiatu krapkowickiego – stan na </w:t>
            </w:r>
            <w:r w:rsidRPr="00106193">
              <w:rPr>
                <w:rFonts w:asciiTheme="minorHAnsi" w:hAnsiTheme="minorHAnsi"/>
                <w:sz w:val="24"/>
                <w:szCs w:val="24"/>
              </w:rPr>
              <w:t>dzień 31.12.2014</w:t>
            </w:r>
            <w:r>
              <w:rPr>
                <w:rFonts w:asciiTheme="minorHAnsi" w:hAnsiTheme="minorHAnsi"/>
                <w:sz w:val="24"/>
                <w:szCs w:val="24"/>
              </w:rPr>
              <w:t xml:space="preserve"> r.</w:t>
            </w:r>
          </w:p>
        </w:tc>
        <w:tc>
          <w:tcPr>
            <w:tcW w:w="673" w:type="dxa"/>
          </w:tcPr>
          <w:p w14:paraId="0311C1FC" w14:textId="77777777" w:rsidR="00A3255B" w:rsidRPr="00D222BD" w:rsidRDefault="00A3255B" w:rsidP="00E40084">
            <w:pPr>
              <w:spacing w:after="0" w:line="360" w:lineRule="auto"/>
              <w:jc w:val="right"/>
              <w:rPr>
                <w:rFonts w:asciiTheme="minorHAnsi" w:hAnsiTheme="minorHAnsi"/>
                <w:b/>
                <w:sz w:val="24"/>
                <w:szCs w:val="24"/>
              </w:rPr>
            </w:pPr>
          </w:p>
          <w:p w14:paraId="5B4B9D8A" w14:textId="77777777" w:rsidR="00446752" w:rsidRPr="00D222BD" w:rsidRDefault="00A3255B" w:rsidP="00E40084">
            <w:pPr>
              <w:spacing w:after="0" w:line="360" w:lineRule="auto"/>
              <w:jc w:val="right"/>
              <w:rPr>
                <w:rFonts w:asciiTheme="minorHAnsi" w:hAnsiTheme="minorHAnsi"/>
                <w:b/>
                <w:sz w:val="24"/>
                <w:szCs w:val="24"/>
              </w:rPr>
            </w:pPr>
            <w:r w:rsidRPr="00D222BD">
              <w:rPr>
                <w:rFonts w:asciiTheme="minorHAnsi" w:hAnsiTheme="minorHAnsi"/>
                <w:b/>
                <w:sz w:val="24"/>
                <w:szCs w:val="24"/>
              </w:rPr>
              <w:t>4</w:t>
            </w:r>
            <w:r w:rsidR="00784BD1">
              <w:rPr>
                <w:rFonts w:asciiTheme="minorHAnsi" w:hAnsiTheme="minorHAnsi"/>
                <w:b/>
                <w:sz w:val="24"/>
                <w:szCs w:val="24"/>
              </w:rPr>
              <w:t>0</w:t>
            </w:r>
          </w:p>
        </w:tc>
      </w:tr>
      <w:tr w:rsidR="00446752" w14:paraId="52A22FD1" w14:textId="77777777" w:rsidTr="00E40084">
        <w:tc>
          <w:tcPr>
            <w:tcW w:w="8079" w:type="dxa"/>
          </w:tcPr>
          <w:p w14:paraId="13DCD2B4" w14:textId="77777777" w:rsidR="00446752" w:rsidRDefault="00446752" w:rsidP="00A3255B">
            <w:pPr>
              <w:spacing w:after="0" w:line="360" w:lineRule="auto"/>
              <w:jc w:val="both"/>
              <w:rPr>
                <w:rFonts w:asciiTheme="minorHAnsi" w:hAnsiTheme="minorHAnsi"/>
                <w:sz w:val="24"/>
                <w:szCs w:val="24"/>
              </w:rPr>
            </w:pPr>
            <w:r w:rsidRPr="00446752">
              <w:rPr>
                <w:rFonts w:asciiTheme="minorHAnsi" w:hAnsiTheme="minorHAnsi"/>
                <w:b/>
                <w:sz w:val="24"/>
                <w:szCs w:val="24"/>
              </w:rPr>
              <w:t>Wykres nr</w:t>
            </w:r>
            <w:r w:rsidRPr="00106193">
              <w:rPr>
                <w:rFonts w:asciiTheme="minorHAnsi" w:hAnsiTheme="minorHAnsi"/>
                <w:sz w:val="24"/>
                <w:szCs w:val="24"/>
              </w:rPr>
              <w:t xml:space="preserve"> </w:t>
            </w:r>
            <w:r w:rsidRPr="00446752">
              <w:rPr>
                <w:rFonts w:asciiTheme="minorHAnsi" w:hAnsiTheme="minorHAnsi"/>
                <w:b/>
                <w:sz w:val="24"/>
                <w:szCs w:val="24"/>
              </w:rPr>
              <w:t>5</w:t>
            </w:r>
            <w:r>
              <w:rPr>
                <w:rFonts w:asciiTheme="minorHAnsi" w:hAnsiTheme="minorHAnsi"/>
                <w:sz w:val="24"/>
                <w:szCs w:val="24"/>
              </w:rPr>
              <w:t xml:space="preserve"> </w:t>
            </w:r>
            <w:r w:rsidR="001D4F2A" w:rsidRPr="00106193">
              <w:rPr>
                <w:rFonts w:asciiTheme="minorHAnsi" w:hAnsiTheme="minorHAnsi"/>
                <w:sz w:val="24"/>
                <w:szCs w:val="24"/>
              </w:rPr>
              <w:t>Liczba rodzin zastępczych / rodzinnych domów dziecka oraz dzieci w nich przebywających</w:t>
            </w:r>
            <w:r w:rsidR="00A3255B">
              <w:rPr>
                <w:rFonts w:asciiTheme="minorHAnsi" w:hAnsiTheme="minorHAnsi"/>
                <w:sz w:val="24"/>
                <w:szCs w:val="24"/>
              </w:rPr>
              <w:t xml:space="preserve"> w latach 2012 – 2014</w:t>
            </w:r>
          </w:p>
        </w:tc>
        <w:tc>
          <w:tcPr>
            <w:tcW w:w="673" w:type="dxa"/>
          </w:tcPr>
          <w:p w14:paraId="198C11D8" w14:textId="77777777" w:rsidR="00A3255B" w:rsidRPr="00D222BD" w:rsidRDefault="00A3255B" w:rsidP="00E40084">
            <w:pPr>
              <w:spacing w:after="0" w:line="360" w:lineRule="auto"/>
              <w:jc w:val="right"/>
              <w:rPr>
                <w:rFonts w:asciiTheme="minorHAnsi" w:hAnsiTheme="minorHAnsi"/>
                <w:b/>
                <w:sz w:val="24"/>
                <w:szCs w:val="24"/>
              </w:rPr>
            </w:pPr>
          </w:p>
          <w:p w14:paraId="2D9545C4" w14:textId="77777777" w:rsidR="00446752" w:rsidRPr="00D222BD" w:rsidRDefault="00784BD1" w:rsidP="00E40084">
            <w:pPr>
              <w:spacing w:after="0" w:line="360" w:lineRule="auto"/>
              <w:jc w:val="right"/>
              <w:rPr>
                <w:rFonts w:asciiTheme="minorHAnsi" w:hAnsiTheme="minorHAnsi"/>
                <w:b/>
                <w:sz w:val="24"/>
                <w:szCs w:val="24"/>
              </w:rPr>
            </w:pPr>
            <w:r>
              <w:rPr>
                <w:rFonts w:asciiTheme="minorHAnsi" w:hAnsiTheme="minorHAnsi"/>
                <w:b/>
                <w:sz w:val="24"/>
                <w:szCs w:val="24"/>
              </w:rPr>
              <w:t>41</w:t>
            </w:r>
          </w:p>
        </w:tc>
      </w:tr>
      <w:tr w:rsidR="00446752" w14:paraId="2196BB88" w14:textId="77777777" w:rsidTr="00E40084">
        <w:tc>
          <w:tcPr>
            <w:tcW w:w="8079" w:type="dxa"/>
          </w:tcPr>
          <w:p w14:paraId="331146EF" w14:textId="77777777" w:rsidR="00446752" w:rsidRPr="00E963CB" w:rsidRDefault="001D4F2A" w:rsidP="002B18B9">
            <w:pPr>
              <w:spacing w:after="0" w:line="360" w:lineRule="auto"/>
              <w:jc w:val="both"/>
              <w:rPr>
                <w:rFonts w:asciiTheme="minorHAnsi" w:hAnsiTheme="minorHAnsi"/>
                <w:sz w:val="24"/>
                <w:szCs w:val="24"/>
              </w:rPr>
            </w:pPr>
            <w:r w:rsidRPr="00E963CB">
              <w:rPr>
                <w:rFonts w:asciiTheme="minorHAnsi" w:hAnsiTheme="minorHAnsi"/>
                <w:b/>
                <w:sz w:val="24"/>
                <w:szCs w:val="24"/>
              </w:rPr>
              <w:t>Wykres nr 6</w:t>
            </w:r>
            <w:r w:rsidRPr="00E963CB">
              <w:rPr>
                <w:rFonts w:asciiTheme="minorHAnsi" w:hAnsiTheme="minorHAnsi"/>
                <w:sz w:val="24"/>
                <w:szCs w:val="24"/>
              </w:rPr>
              <w:t xml:space="preserve"> Liczba rodzin zastępczy</w:t>
            </w:r>
            <w:r w:rsidR="00A3255B" w:rsidRPr="00E963CB">
              <w:rPr>
                <w:rFonts w:asciiTheme="minorHAnsi" w:hAnsiTheme="minorHAnsi"/>
                <w:sz w:val="24"/>
                <w:szCs w:val="24"/>
              </w:rPr>
              <w:t xml:space="preserve">ch i rodzinnych domów dziecka </w:t>
            </w:r>
            <w:r w:rsidR="002B18B9" w:rsidRPr="00E963CB">
              <w:rPr>
                <w:rFonts w:asciiTheme="minorHAnsi" w:hAnsiTheme="minorHAnsi"/>
                <w:color w:val="000000"/>
                <w:sz w:val="24"/>
              </w:rPr>
              <w:t>w 2014 r.</w:t>
            </w:r>
            <w:r w:rsidR="002B18B9">
              <w:rPr>
                <w:rFonts w:asciiTheme="minorHAnsi" w:hAnsiTheme="minorHAnsi"/>
                <w:color w:val="000000"/>
                <w:sz w:val="24"/>
              </w:rPr>
              <w:t xml:space="preserve"> </w:t>
            </w:r>
            <w:r w:rsidR="00A3255B" w:rsidRPr="00E963CB">
              <w:rPr>
                <w:rFonts w:asciiTheme="minorHAnsi" w:hAnsiTheme="minorHAnsi"/>
                <w:sz w:val="24"/>
                <w:szCs w:val="24"/>
              </w:rPr>
              <w:t>w </w:t>
            </w:r>
            <w:r w:rsidRPr="00E963CB">
              <w:rPr>
                <w:rFonts w:asciiTheme="minorHAnsi" w:hAnsiTheme="minorHAnsi"/>
                <w:sz w:val="24"/>
                <w:szCs w:val="24"/>
              </w:rPr>
              <w:t>poszczególnych gminach powiatu krapkowickiego</w:t>
            </w:r>
            <w:r w:rsidR="00E963CB" w:rsidRPr="00E963CB">
              <w:rPr>
                <w:rFonts w:asciiTheme="minorHAnsi" w:hAnsiTheme="minorHAnsi"/>
                <w:sz w:val="24"/>
                <w:szCs w:val="24"/>
              </w:rPr>
              <w:t xml:space="preserve"> </w:t>
            </w:r>
          </w:p>
        </w:tc>
        <w:tc>
          <w:tcPr>
            <w:tcW w:w="673" w:type="dxa"/>
          </w:tcPr>
          <w:p w14:paraId="38DB08C7" w14:textId="77777777" w:rsidR="00A3255B" w:rsidRPr="00D222BD" w:rsidRDefault="00A3255B" w:rsidP="00E40084">
            <w:pPr>
              <w:spacing w:after="0" w:line="360" w:lineRule="auto"/>
              <w:jc w:val="right"/>
              <w:rPr>
                <w:rFonts w:asciiTheme="minorHAnsi" w:hAnsiTheme="minorHAnsi"/>
                <w:b/>
                <w:sz w:val="24"/>
                <w:szCs w:val="24"/>
              </w:rPr>
            </w:pPr>
          </w:p>
          <w:p w14:paraId="45EC9ED9" w14:textId="77777777" w:rsidR="00446752" w:rsidRPr="00D222BD" w:rsidRDefault="00784BD1" w:rsidP="00E40084">
            <w:pPr>
              <w:spacing w:after="0" w:line="360" w:lineRule="auto"/>
              <w:jc w:val="right"/>
              <w:rPr>
                <w:rFonts w:asciiTheme="minorHAnsi" w:hAnsiTheme="minorHAnsi"/>
                <w:b/>
                <w:sz w:val="24"/>
                <w:szCs w:val="24"/>
              </w:rPr>
            </w:pPr>
            <w:r>
              <w:rPr>
                <w:rFonts w:asciiTheme="minorHAnsi" w:hAnsiTheme="minorHAnsi"/>
                <w:b/>
                <w:sz w:val="24"/>
                <w:szCs w:val="24"/>
              </w:rPr>
              <w:t>41</w:t>
            </w:r>
          </w:p>
        </w:tc>
      </w:tr>
      <w:tr w:rsidR="00A3255B" w14:paraId="1865701B" w14:textId="77777777" w:rsidTr="00E40084">
        <w:tc>
          <w:tcPr>
            <w:tcW w:w="8079" w:type="dxa"/>
          </w:tcPr>
          <w:p w14:paraId="2EA51BEF" w14:textId="77777777" w:rsidR="00A3255B" w:rsidRPr="00E963CB" w:rsidRDefault="00A3255B" w:rsidP="002B18B9">
            <w:pPr>
              <w:spacing w:after="0" w:line="360" w:lineRule="auto"/>
              <w:jc w:val="both"/>
              <w:rPr>
                <w:rFonts w:asciiTheme="minorHAnsi" w:hAnsiTheme="minorHAnsi"/>
                <w:sz w:val="24"/>
                <w:szCs w:val="24"/>
              </w:rPr>
            </w:pPr>
            <w:r w:rsidRPr="00E963CB">
              <w:rPr>
                <w:rFonts w:asciiTheme="minorHAnsi" w:hAnsiTheme="minorHAnsi"/>
                <w:b/>
                <w:sz w:val="24"/>
                <w:szCs w:val="24"/>
              </w:rPr>
              <w:t>Wykres nr 7</w:t>
            </w:r>
            <w:r w:rsidRPr="00E963CB">
              <w:rPr>
                <w:rFonts w:asciiTheme="minorHAnsi" w:hAnsiTheme="minorHAnsi"/>
                <w:sz w:val="24"/>
                <w:szCs w:val="24"/>
              </w:rPr>
              <w:t xml:space="preserve"> Liczba dzieci przebywających w rodzinnej pieczy zastępczej </w:t>
            </w:r>
            <w:r w:rsidR="002B18B9">
              <w:rPr>
                <w:rFonts w:asciiTheme="minorHAnsi" w:hAnsiTheme="minorHAnsi"/>
                <w:color w:val="000000"/>
                <w:sz w:val="24"/>
              </w:rPr>
              <w:t>w 2014 </w:t>
            </w:r>
            <w:r w:rsidR="002B18B9" w:rsidRPr="00E963CB">
              <w:rPr>
                <w:rFonts w:asciiTheme="minorHAnsi" w:hAnsiTheme="minorHAnsi"/>
                <w:color w:val="000000"/>
                <w:sz w:val="24"/>
              </w:rPr>
              <w:t>r.</w:t>
            </w:r>
            <w:r w:rsidR="002B18B9">
              <w:rPr>
                <w:rFonts w:asciiTheme="minorHAnsi" w:hAnsiTheme="minorHAnsi"/>
                <w:color w:val="000000"/>
                <w:sz w:val="24"/>
              </w:rPr>
              <w:t xml:space="preserve"> </w:t>
            </w:r>
            <w:r w:rsidR="002B18B9">
              <w:rPr>
                <w:rFonts w:asciiTheme="minorHAnsi" w:hAnsiTheme="minorHAnsi"/>
                <w:sz w:val="24"/>
                <w:szCs w:val="24"/>
              </w:rPr>
              <w:t xml:space="preserve">w </w:t>
            </w:r>
            <w:r w:rsidRPr="00E963CB">
              <w:rPr>
                <w:rFonts w:asciiTheme="minorHAnsi" w:hAnsiTheme="minorHAnsi"/>
                <w:sz w:val="24"/>
                <w:szCs w:val="24"/>
              </w:rPr>
              <w:t>podziale na poszczególne gminy powiatu krapkowickiego</w:t>
            </w:r>
            <w:r w:rsidR="00E963CB" w:rsidRPr="00E963CB">
              <w:rPr>
                <w:rFonts w:asciiTheme="minorHAnsi" w:hAnsiTheme="minorHAnsi"/>
                <w:color w:val="000000"/>
                <w:sz w:val="24"/>
              </w:rPr>
              <w:t xml:space="preserve"> </w:t>
            </w:r>
          </w:p>
        </w:tc>
        <w:tc>
          <w:tcPr>
            <w:tcW w:w="673" w:type="dxa"/>
          </w:tcPr>
          <w:p w14:paraId="0F2D7D43" w14:textId="77777777" w:rsidR="00A3255B" w:rsidRPr="00D222BD" w:rsidRDefault="00A3255B" w:rsidP="00E40084">
            <w:pPr>
              <w:spacing w:after="0" w:line="360" w:lineRule="auto"/>
              <w:jc w:val="right"/>
              <w:rPr>
                <w:rFonts w:asciiTheme="minorHAnsi" w:hAnsiTheme="minorHAnsi"/>
                <w:b/>
                <w:sz w:val="24"/>
                <w:szCs w:val="24"/>
              </w:rPr>
            </w:pPr>
          </w:p>
          <w:p w14:paraId="5F2B3A38" w14:textId="77777777" w:rsidR="00A3255B" w:rsidRPr="00D222BD" w:rsidRDefault="00784BD1" w:rsidP="00E40084">
            <w:pPr>
              <w:spacing w:after="0" w:line="360" w:lineRule="auto"/>
              <w:jc w:val="right"/>
              <w:rPr>
                <w:rFonts w:asciiTheme="minorHAnsi" w:hAnsiTheme="minorHAnsi"/>
                <w:b/>
                <w:sz w:val="24"/>
                <w:szCs w:val="24"/>
              </w:rPr>
            </w:pPr>
            <w:r>
              <w:rPr>
                <w:rFonts w:asciiTheme="minorHAnsi" w:hAnsiTheme="minorHAnsi"/>
                <w:b/>
                <w:sz w:val="24"/>
                <w:szCs w:val="24"/>
              </w:rPr>
              <w:t>42</w:t>
            </w:r>
          </w:p>
        </w:tc>
      </w:tr>
      <w:tr w:rsidR="00A3255B" w14:paraId="5B541142" w14:textId="77777777" w:rsidTr="00E40084">
        <w:tc>
          <w:tcPr>
            <w:tcW w:w="8079" w:type="dxa"/>
          </w:tcPr>
          <w:p w14:paraId="068A75A8" w14:textId="77777777" w:rsidR="00A3255B" w:rsidRPr="00446752" w:rsidRDefault="00A3255B" w:rsidP="00A3255B">
            <w:pPr>
              <w:spacing w:after="0" w:line="360" w:lineRule="auto"/>
              <w:jc w:val="both"/>
              <w:rPr>
                <w:rFonts w:asciiTheme="minorHAnsi" w:hAnsiTheme="minorHAnsi"/>
                <w:b/>
                <w:sz w:val="24"/>
                <w:szCs w:val="24"/>
              </w:rPr>
            </w:pPr>
            <w:r w:rsidRPr="00446752">
              <w:rPr>
                <w:rFonts w:asciiTheme="minorHAnsi" w:hAnsiTheme="minorHAnsi"/>
                <w:b/>
                <w:sz w:val="24"/>
                <w:szCs w:val="24"/>
              </w:rPr>
              <w:t>Wykres nr</w:t>
            </w:r>
            <w:r>
              <w:rPr>
                <w:rFonts w:asciiTheme="minorHAnsi" w:hAnsiTheme="minorHAnsi"/>
                <w:b/>
                <w:sz w:val="24"/>
                <w:szCs w:val="24"/>
              </w:rPr>
              <w:t xml:space="preserve"> 8</w:t>
            </w:r>
            <w:r w:rsidRPr="00106193">
              <w:rPr>
                <w:rFonts w:asciiTheme="minorHAnsi" w:hAnsiTheme="minorHAnsi"/>
                <w:sz w:val="24"/>
                <w:szCs w:val="24"/>
              </w:rPr>
              <w:t xml:space="preserve"> Liczba dzieci umieszczonych </w:t>
            </w:r>
            <w:r>
              <w:rPr>
                <w:rFonts w:asciiTheme="minorHAnsi" w:hAnsiTheme="minorHAnsi"/>
                <w:sz w:val="24"/>
                <w:szCs w:val="24"/>
              </w:rPr>
              <w:t>w rodzinnej pieczy zastępczej w </w:t>
            </w:r>
            <w:r w:rsidRPr="00106193">
              <w:rPr>
                <w:rFonts w:asciiTheme="minorHAnsi" w:hAnsiTheme="minorHAnsi"/>
                <w:sz w:val="24"/>
                <w:szCs w:val="24"/>
              </w:rPr>
              <w:t>poszczególnych formach rodzinnej pieczy zastępczej w roku 2014 na terenie powiatu krapkowickiego</w:t>
            </w:r>
          </w:p>
        </w:tc>
        <w:tc>
          <w:tcPr>
            <w:tcW w:w="673" w:type="dxa"/>
          </w:tcPr>
          <w:p w14:paraId="08D06A34" w14:textId="77777777" w:rsidR="00A3255B" w:rsidRPr="00D222BD" w:rsidRDefault="00A3255B" w:rsidP="00E40084">
            <w:pPr>
              <w:spacing w:after="0" w:line="360" w:lineRule="auto"/>
              <w:jc w:val="right"/>
              <w:rPr>
                <w:rFonts w:asciiTheme="minorHAnsi" w:hAnsiTheme="minorHAnsi"/>
                <w:b/>
                <w:sz w:val="24"/>
                <w:szCs w:val="24"/>
              </w:rPr>
            </w:pPr>
          </w:p>
          <w:p w14:paraId="3E86FAE6" w14:textId="77777777" w:rsidR="00A3255B" w:rsidRPr="00D222BD" w:rsidRDefault="00784BD1" w:rsidP="00E40084">
            <w:pPr>
              <w:spacing w:after="0" w:line="360" w:lineRule="auto"/>
              <w:jc w:val="right"/>
              <w:rPr>
                <w:rFonts w:asciiTheme="minorHAnsi" w:hAnsiTheme="minorHAnsi"/>
                <w:b/>
                <w:sz w:val="24"/>
                <w:szCs w:val="24"/>
              </w:rPr>
            </w:pPr>
            <w:r>
              <w:rPr>
                <w:rFonts w:asciiTheme="minorHAnsi" w:hAnsiTheme="minorHAnsi"/>
                <w:b/>
                <w:sz w:val="24"/>
                <w:szCs w:val="24"/>
              </w:rPr>
              <w:t>42</w:t>
            </w:r>
          </w:p>
        </w:tc>
      </w:tr>
      <w:tr w:rsidR="00A3255B" w14:paraId="5D573FDB" w14:textId="77777777" w:rsidTr="00E40084">
        <w:tc>
          <w:tcPr>
            <w:tcW w:w="8079" w:type="dxa"/>
          </w:tcPr>
          <w:p w14:paraId="43270AA9" w14:textId="77777777" w:rsidR="00A3255B" w:rsidRPr="00446752" w:rsidRDefault="00A3255B" w:rsidP="00A3255B">
            <w:pPr>
              <w:spacing w:after="0" w:line="360" w:lineRule="auto"/>
              <w:jc w:val="both"/>
              <w:rPr>
                <w:rFonts w:asciiTheme="minorHAnsi" w:hAnsiTheme="minorHAnsi"/>
                <w:b/>
                <w:sz w:val="24"/>
                <w:szCs w:val="24"/>
              </w:rPr>
            </w:pPr>
            <w:r w:rsidRPr="00446752">
              <w:rPr>
                <w:rFonts w:asciiTheme="minorHAnsi" w:hAnsiTheme="minorHAnsi"/>
                <w:b/>
                <w:sz w:val="24"/>
                <w:szCs w:val="24"/>
              </w:rPr>
              <w:t>Wykres nr</w:t>
            </w:r>
            <w:r>
              <w:rPr>
                <w:rFonts w:asciiTheme="minorHAnsi" w:hAnsiTheme="minorHAnsi"/>
                <w:b/>
                <w:sz w:val="24"/>
                <w:szCs w:val="24"/>
              </w:rPr>
              <w:t xml:space="preserve"> 9 </w:t>
            </w:r>
            <w:r w:rsidRPr="00106193">
              <w:rPr>
                <w:rFonts w:asciiTheme="minorHAnsi" w:hAnsiTheme="minorHAnsi"/>
                <w:sz w:val="24"/>
                <w:szCs w:val="24"/>
              </w:rPr>
              <w:t xml:space="preserve">Dzieci umieszczone w roku 2014 </w:t>
            </w:r>
            <w:r>
              <w:rPr>
                <w:rFonts w:asciiTheme="minorHAnsi" w:hAnsiTheme="minorHAnsi"/>
                <w:sz w:val="24"/>
                <w:szCs w:val="24"/>
              </w:rPr>
              <w:t>w rodzinnej pieczy zastępczej w </w:t>
            </w:r>
            <w:r w:rsidRPr="00106193">
              <w:rPr>
                <w:rFonts w:asciiTheme="minorHAnsi" w:hAnsiTheme="minorHAnsi"/>
                <w:sz w:val="24"/>
                <w:szCs w:val="24"/>
              </w:rPr>
              <w:t>poszczególnych p</w:t>
            </w:r>
            <w:r>
              <w:rPr>
                <w:rFonts w:asciiTheme="minorHAnsi" w:hAnsiTheme="minorHAnsi"/>
                <w:sz w:val="24"/>
                <w:szCs w:val="24"/>
              </w:rPr>
              <w:t>rze</w:t>
            </w:r>
            <w:r w:rsidRPr="00106193">
              <w:rPr>
                <w:rFonts w:asciiTheme="minorHAnsi" w:hAnsiTheme="minorHAnsi"/>
                <w:sz w:val="24"/>
                <w:szCs w:val="24"/>
              </w:rPr>
              <w:t>działach wiekowych</w:t>
            </w:r>
          </w:p>
        </w:tc>
        <w:tc>
          <w:tcPr>
            <w:tcW w:w="673" w:type="dxa"/>
          </w:tcPr>
          <w:p w14:paraId="4BD0CEA2" w14:textId="77777777" w:rsidR="00A3255B" w:rsidRPr="00D222BD" w:rsidRDefault="00A3255B" w:rsidP="00E40084">
            <w:pPr>
              <w:spacing w:after="0" w:line="360" w:lineRule="auto"/>
              <w:jc w:val="right"/>
              <w:rPr>
                <w:rFonts w:asciiTheme="minorHAnsi" w:hAnsiTheme="minorHAnsi"/>
                <w:b/>
                <w:sz w:val="24"/>
                <w:szCs w:val="24"/>
              </w:rPr>
            </w:pPr>
          </w:p>
          <w:p w14:paraId="24940381" w14:textId="77777777" w:rsidR="00A3255B" w:rsidRPr="00D222BD" w:rsidRDefault="00784BD1" w:rsidP="00E40084">
            <w:pPr>
              <w:spacing w:after="0" w:line="360" w:lineRule="auto"/>
              <w:jc w:val="right"/>
              <w:rPr>
                <w:rFonts w:asciiTheme="minorHAnsi" w:hAnsiTheme="minorHAnsi"/>
                <w:b/>
                <w:sz w:val="24"/>
                <w:szCs w:val="24"/>
              </w:rPr>
            </w:pPr>
            <w:r>
              <w:rPr>
                <w:rFonts w:asciiTheme="minorHAnsi" w:hAnsiTheme="minorHAnsi"/>
                <w:b/>
                <w:sz w:val="24"/>
                <w:szCs w:val="24"/>
              </w:rPr>
              <w:t>44</w:t>
            </w:r>
          </w:p>
        </w:tc>
      </w:tr>
    </w:tbl>
    <w:p w14:paraId="7739A626" w14:textId="77777777" w:rsidR="00446752" w:rsidRPr="00446752" w:rsidRDefault="00446752" w:rsidP="00A3255B">
      <w:pPr>
        <w:spacing w:after="0"/>
      </w:pPr>
    </w:p>
    <w:p w14:paraId="79A7E7BA" w14:textId="77777777" w:rsidR="004E6C4F" w:rsidRDefault="004E6C4F">
      <w:pPr>
        <w:spacing w:after="0" w:line="240" w:lineRule="auto"/>
        <w:rPr>
          <w:rFonts w:asciiTheme="minorHAnsi" w:eastAsia="Times New Roman" w:hAnsiTheme="minorHAnsi"/>
          <w:b/>
          <w:bCs/>
          <w:color w:val="000000" w:themeColor="text1"/>
          <w:sz w:val="24"/>
          <w:szCs w:val="24"/>
        </w:rPr>
      </w:pPr>
      <w:r>
        <w:rPr>
          <w:rFonts w:asciiTheme="minorHAnsi" w:hAnsiTheme="minorHAnsi"/>
          <w:color w:val="000000" w:themeColor="text1"/>
          <w:sz w:val="24"/>
          <w:szCs w:val="24"/>
        </w:rPr>
        <w:br w:type="page"/>
      </w:r>
    </w:p>
    <w:p w14:paraId="3971C860" w14:textId="77777777" w:rsidR="009D569A" w:rsidRPr="0004176D" w:rsidRDefault="009D569A" w:rsidP="00446752">
      <w:pPr>
        <w:pStyle w:val="Nagwek1"/>
        <w:spacing w:before="0" w:after="240" w:line="360" w:lineRule="auto"/>
        <w:rPr>
          <w:rFonts w:asciiTheme="minorHAnsi" w:hAnsiTheme="minorHAnsi"/>
          <w:color w:val="000000" w:themeColor="text1"/>
          <w:sz w:val="32"/>
          <w:szCs w:val="32"/>
        </w:rPr>
      </w:pPr>
      <w:bookmarkStart w:id="20" w:name="_Toc442786287"/>
      <w:r w:rsidRPr="0004176D">
        <w:rPr>
          <w:rFonts w:asciiTheme="minorHAnsi" w:hAnsiTheme="minorHAnsi"/>
          <w:color w:val="000000" w:themeColor="text1"/>
          <w:sz w:val="32"/>
          <w:szCs w:val="32"/>
        </w:rPr>
        <w:lastRenderedPageBreak/>
        <w:t>SPIS RYSUNKÓW</w:t>
      </w:r>
      <w:bookmarkEnd w:id="20"/>
    </w:p>
    <w:tbl>
      <w:tblPr>
        <w:tblStyle w:val="Tabela-Siatk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1"/>
        <w:gridCol w:w="665"/>
      </w:tblGrid>
      <w:tr w:rsidR="00446752" w14:paraId="49C1E8BE" w14:textId="77777777" w:rsidTr="0041250D">
        <w:tc>
          <w:tcPr>
            <w:tcW w:w="8079" w:type="dxa"/>
          </w:tcPr>
          <w:p w14:paraId="5D20E3D0" w14:textId="77777777" w:rsidR="00446752" w:rsidRDefault="00446752" w:rsidP="0041250D">
            <w:pPr>
              <w:spacing w:after="0" w:line="360" w:lineRule="auto"/>
              <w:jc w:val="both"/>
              <w:rPr>
                <w:rFonts w:asciiTheme="minorHAnsi" w:hAnsiTheme="minorHAnsi"/>
                <w:sz w:val="24"/>
                <w:szCs w:val="24"/>
              </w:rPr>
            </w:pPr>
            <w:r>
              <w:rPr>
                <w:rFonts w:asciiTheme="minorHAnsi" w:hAnsiTheme="minorHAnsi"/>
                <w:b/>
                <w:sz w:val="24"/>
                <w:szCs w:val="24"/>
              </w:rPr>
              <w:t>Rysunek</w:t>
            </w:r>
            <w:r w:rsidRPr="00446752">
              <w:rPr>
                <w:rFonts w:asciiTheme="minorHAnsi" w:hAnsiTheme="minorHAnsi"/>
                <w:b/>
                <w:sz w:val="24"/>
                <w:szCs w:val="24"/>
              </w:rPr>
              <w:t xml:space="preserve"> nr 1</w:t>
            </w:r>
            <w:r>
              <w:rPr>
                <w:rFonts w:asciiTheme="minorHAnsi" w:hAnsiTheme="minorHAnsi"/>
                <w:sz w:val="24"/>
                <w:szCs w:val="24"/>
              </w:rPr>
              <w:t xml:space="preserve"> </w:t>
            </w:r>
            <w:r w:rsidRPr="00106193">
              <w:rPr>
                <w:rFonts w:asciiTheme="minorHAnsi" w:hAnsiTheme="minorHAnsi"/>
                <w:sz w:val="24"/>
                <w:szCs w:val="24"/>
              </w:rPr>
              <w:t>Schemat współpracy policji w ramach przeciwdziałania przemocy w rodzinie w powiecie krapkowickim</w:t>
            </w:r>
          </w:p>
        </w:tc>
        <w:tc>
          <w:tcPr>
            <w:tcW w:w="673" w:type="dxa"/>
          </w:tcPr>
          <w:p w14:paraId="51D093B4" w14:textId="77777777" w:rsidR="0041250D" w:rsidRPr="00D222BD" w:rsidRDefault="0041250D" w:rsidP="0041250D">
            <w:pPr>
              <w:spacing w:after="0" w:line="360" w:lineRule="auto"/>
              <w:jc w:val="right"/>
              <w:rPr>
                <w:rFonts w:asciiTheme="minorHAnsi" w:hAnsiTheme="minorHAnsi"/>
                <w:b/>
                <w:sz w:val="24"/>
                <w:szCs w:val="24"/>
              </w:rPr>
            </w:pPr>
          </w:p>
          <w:p w14:paraId="49BF44DF" w14:textId="77777777" w:rsidR="00446752" w:rsidRPr="00D222BD" w:rsidRDefault="00784BD1" w:rsidP="0041250D">
            <w:pPr>
              <w:spacing w:after="0" w:line="360" w:lineRule="auto"/>
              <w:jc w:val="right"/>
              <w:rPr>
                <w:rFonts w:asciiTheme="minorHAnsi" w:hAnsiTheme="minorHAnsi"/>
                <w:b/>
                <w:sz w:val="24"/>
                <w:szCs w:val="24"/>
              </w:rPr>
            </w:pPr>
            <w:r>
              <w:rPr>
                <w:rFonts w:asciiTheme="minorHAnsi" w:hAnsiTheme="minorHAnsi"/>
                <w:b/>
                <w:sz w:val="24"/>
                <w:szCs w:val="24"/>
              </w:rPr>
              <w:t>36</w:t>
            </w:r>
          </w:p>
        </w:tc>
      </w:tr>
      <w:tr w:rsidR="00446752" w14:paraId="5FF80C43" w14:textId="77777777" w:rsidTr="0041250D">
        <w:tc>
          <w:tcPr>
            <w:tcW w:w="8079" w:type="dxa"/>
          </w:tcPr>
          <w:p w14:paraId="2F0A90AC" w14:textId="77777777" w:rsidR="00446752" w:rsidRDefault="00446752" w:rsidP="0041250D">
            <w:pPr>
              <w:spacing w:after="0" w:line="360" w:lineRule="auto"/>
              <w:jc w:val="both"/>
              <w:rPr>
                <w:rFonts w:asciiTheme="minorHAnsi" w:hAnsiTheme="minorHAnsi"/>
                <w:sz w:val="24"/>
                <w:szCs w:val="24"/>
              </w:rPr>
            </w:pPr>
            <w:r>
              <w:rPr>
                <w:rFonts w:asciiTheme="minorHAnsi" w:hAnsiTheme="minorHAnsi"/>
                <w:b/>
                <w:sz w:val="24"/>
                <w:szCs w:val="24"/>
              </w:rPr>
              <w:t>Rysunek</w:t>
            </w:r>
            <w:r w:rsidRPr="00446752">
              <w:rPr>
                <w:rFonts w:asciiTheme="minorHAnsi" w:hAnsiTheme="minorHAnsi"/>
                <w:b/>
                <w:sz w:val="24"/>
                <w:szCs w:val="24"/>
              </w:rPr>
              <w:t xml:space="preserve"> nr 2</w:t>
            </w:r>
            <w:r w:rsidRPr="00106193">
              <w:rPr>
                <w:rFonts w:asciiTheme="minorHAnsi" w:hAnsiTheme="minorHAnsi"/>
                <w:sz w:val="24"/>
                <w:szCs w:val="24"/>
              </w:rPr>
              <w:t xml:space="preserve"> Przyczyny niepełnosprawności</w:t>
            </w:r>
          </w:p>
        </w:tc>
        <w:tc>
          <w:tcPr>
            <w:tcW w:w="673" w:type="dxa"/>
          </w:tcPr>
          <w:p w14:paraId="435CF38C" w14:textId="77777777" w:rsidR="00446752" w:rsidRPr="00D222BD" w:rsidRDefault="00784BD1" w:rsidP="0041250D">
            <w:pPr>
              <w:spacing w:after="0" w:line="360" w:lineRule="auto"/>
              <w:jc w:val="right"/>
              <w:rPr>
                <w:rFonts w:asciiTheme="minorHAnsi" w:hAnsiTheme="minorHAnsi"/>
                <w:b/>
                <w:sz w:val="24"/>
                <w:szCs w:val="24"/>
              </w:rPr>
            </w:pPr>
            <w:r>
              <w:rPr>
                <w:rFonts w:asciiTheme="minorHAnsi" w:hAnsiTheme="minorHAnsi"/>
                <w:b/>
                <w:sz w:val="24"/>
                <w:szCs w:val="24"/>
              </w:rPr>
              <w:t>50</w:t>
            </w:r>
          </w:p>
        </w:tc>
      </w:tr>
    </w:tbl>
    <w:p w14:paraId="49FB4E57" w14:textId="77777777" w:rsidR="009D569A" w:rsidRPr="004E6C4F" w:rsidRDefault="009D569A" w:rsidP="0041250D">
      <w:pPr>
        <w:spacing w:after="0" w:line="360" w:lineRule="auto"/>
        <w:ind w:left="1434"/>
        <w:jc w:val="both"/>
        <w:rPr>
          <w:rFonts w:asciiTheme="minorHAnsi" w:hAnsiTheme="minorHAnsi"/>
          <w:sz w:val="24"/>
          <w:szCs w:val="24"/>
        </w:rPr>
      </w:pPr>
    </w:p>
    <w:sectPr w:rsidR="009D569A" w:rsidRPr="004E6C4F" w:rsidSect="00134ED5">
      <w:headerReference w:type="even" r:id="rId27"/>
      <w:headerReference w:type="default" r:id="rId28"/>
      <w:footerReference w:type="default" r:id="rId29"/>
      <w:headerReference w:type="first" r:id="rId3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59488" w14:textId="77777777" w:rsidR="00D00942" w:rsidRDefault="00D00942" w:rsidP="00134ED5">
      <w:pPr>
        <w:spacing w:after="0" w:line="240" w:lineRule="auto"/>
      </w:pPr>
      <w:r>
        <w:separator/>
      </w:r>
    </w:p>
  </w:endnote>
  <w:endnote w:type="continuationSeparator" w:id="0">
    <w:p w14:paraId="1E7DD917" w14:textId="77777777" w:rsidR="00D00942" w:rsidRDefault="00D00942" w:rsidP="00134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6738"/>
      <w:docPartObj>
        <w:docPartGallery w:val="Page Numbers (Bottom of Page)"/>
        <w:docPartUnique/>
      </w:docPartObj>
    </w:sdtPr>
    <w:sdtEndPr/>
    <w:sdtContent>
      <w:p w14:paraId="4D358F2F" w14:textId="77777777" w:rsidR="00D00942" w:rsidRDefault="00567D6A">
        <w:pPr>
          <w:pStyle w:val="Stopka"/>
          <w:jc w:val="center"/>
        </w:pPr>
      </w:p>
    </w:sdtContent>
  </w:sdt>
  <w:p w14:paraId="1AC2E793" w14:textId="77777777" w:rsidR="00D00942" w:rsidRDefault="00D009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D0A39" w14:textId="77777777" w:rsidR="00D00942" w:rsidRDefault="00D00942" w:rsidP="00134ED5">
      <w:pPr>
        <w:spacing w:after="0" w:line="240" w:lineRule="auto"/>
      </w:pPr>
      <w:r>
        <w:separator/>
      </w:r>
    </w:p>
  </w:footnote>
  <w:footnote w:type="continuationSeparator" w:id="0">
    <w:p w14:paraId="0F79B442" w14:textId="77777777" w:rsidR="00D00942" w:rsidRDefault="00D00942" w:rsidP="00134ED5">
      <w:pPr>
        <w:spacing w:after="0" w:line="240" w:lineRule="auto"/>
      </w:pPr>
      <w:r>
        <w:continuationSeparator/>
      </w:r>
    </w:p>
  </w:footnote>
  <w:footnote w:id="1">
    <w:p w14:paraId="2B71EB5F" w14:textId="77777777" w:rsidR="00D00942" w:rsidRDefault="00D00942" w:rsidP="005C203B">
      <w:pPr>
        <w:pStyle w:val="Tekstprzypisudolnego"/>
      </w:pPr>
      <w:r>
        <w:rPr>
          <w:rStyle w:val="Odwoanieprzypisudolnego"/>
        </w:rPr>
        <w:footnoteRef/>
      </w:r>
      <w:r>
        <w:t xml:space="preserve"> </w:t>
      </w:r>
      <w:r w:rsidRPr="00814D50">
        <w:rPr>
          <w:sz w:val="16"/>
          <w:szCs w:val="16"/>
        </w:rPr>
        <w:t>Art. 19 ustawy z dnia 12 marc</w:t>
      </w:r>
      <w:r>
        <w:rPr>
          <w:sz w:val="16"/>
          <w:szCs w:val="16"/>
        </w:rPr>
        <w:t>a 2004 r. o pomocy społecznej (</w:t>
      </w:r>
      <w:r w:rsidRPr="00814D50">
        <w:rPr>
          <w:sz w:val="16"/>
          <w:szCs w:val="16"/>
        </w:rPr>
        <w:t>Dz.</w:t>
      </w:r>
      <w:r>
        <w:rPr>
          <w:sz w:val="16"/>
          <w:szCs w:val="16"/>
        </w:rPr>
        <w:t xml:space="preserve"> </w:t>
      </w:r>
      <w:r w:rsidRPr="00814D50">
        <w:rPr>
          <w:sz w:val="16"/>
          <w:szCs w:val="16"/>
        </w:rPr>
        <w:t>U. z 2015</w:t>
      </w:r>
      <w:r>
        <w:rPr>
          <w:sz w:val="16"/>
          <w:szCs w:val="16"/>
        </w:rPr>
        <w:t xml:space="preserve"> </w:t>
      </w:r>
      <w:r w:rsidRPr="00814D50">
        <w:rPr>
          <w:sz w:val="16"/>
          <w:szCs w:val="16"/>
        </w:rPr>
        <w:t>r., poz. 163 ze zm.)</w:t>
      </w:r>
      <w:r>
        <w:rPr>
          <w:sz w:val="16"/>
          <w:szCs w:val="16"/>
        </w:rPr>
        <w:t>.</w:t>
      </w:r>
    </w:p>
  </w:footnote>
  <w:footnote w:id="2">
    <w:p w14:paraId="4C5F5881" w14:textId="77777777" w:rsidR="00D00942" w:rsidRDefault="00D00942" w:rsidP="005C203B">
      <w:pPr>
        <w:pStyle w:val="Tekstprzypisudolnego"/>
      </w:pPr>
      <w:r>
        <w:rPr>
          <w:rStyle w:val="Odwoanieprzypisudolnego"/>
        </w:rPr>
        <w:footnoteRef/>
      </w:r>
      <w:r>
        <w:t xml:space="preserve"> </w:t>
      </w:r>
      <w:r>
        <w:rPr>
          <w:sz w:val="16"/>
          <w:szCs w:val="16"/>
        </w:rPr>
        <w:t>S</w:t>
      </w:r>
      <w:r w:rsidRPr="00814D50">
        <w:rPr>
          <w:sz w:val="16"/>
          <w:szCs w:val="16"/>
        </w:rPr>
        <w:t xml:space="preserve">tan na 2013 r., zgodnie z </w:t>
      </w:r>
      <w:r w:rsidRPr="000E4A06">
        <w:rPr>
          <w:i/>
          <w:sz w:val="16"/>
          <w:szCs w:val="16"/>
        </w:rPr>
        <w:t>Bazą Danych Lokalnych</w:t>
      </w:r>
      <w:r w:rsidRPr="00814D50">
        <w:rPr>
          <w:sz w:val="16"/>
          <w:szCs w:val="16"/>
        </w:rPr>
        <w:t xml:space="preserve"> dostępną na stronie Głównego Urzędu Statystycznego</w:t>
      </w:r>
      <w:r>
        <w:rPr>
          <w:sz w:val="16"/>
          <w:szCs w:val="16"/>
        </w:rPr>
        <w:t>.</w:t>
      </w:r>
    </w:p>
  </w:footnote>
  <w:footnote w:id="3">
    <w:p w14:paraId="00D32129" w14:textId="77777777" w:rsidR="00D00942" w:rsidRPr="00814D50" w:rsidRDefault="00D00942" w:rsidP="005C203B">
      <w:pPr>
        <w:autoSpaceDE w:val="0"/>
        <w:autoSpaceDN w:val="0"/>
        <w:adjustRightInd w:val="0"/>
        <w:spacing w:after="0"/>
        <w:jc w:val="both"/>
        <w:rPr>
          <w:color w:val="000000"/>
          <w:sz w:val="24"/>
          <w:szCs w:val="24"/>
        </w:rPr>
      </w:pPr>
      <w:r>
        <w:rPr>
          <w:rStyle w:val="Odwoanieprzypisudolnego"/>
        </w:rPr>
        <w:footnoteRef/>
      </w:r>
      <w:r>
        <w:t xml:space="preserve"> </w:t>
      </w:r>
      <w:r w:rsidRPr="00814D50">
        <w:rPr>
          <w:rFonts w:cs="Arial"/>
          <w:sz w:val="16"/>
          <w:szCs w:val="16"/>
          <w:lang w:eastAsia="pl-PL"/>
        </w:rPr>
        <w:t>Stopień zagrożenia ubóstwem w woj. opolskim. Wielowymiarowa analiza porównawcza opracowana na</w:t>
      </w:r>
      <w:r>
        <w:rPr>
          <w:rFonts w:cs="Arial"/>
          <w:sz w:val="16"/>
          <w:szCs w:val="16"/>
          <w:lang w:eastAsia="pl-PL"/>
        </w:rPr>
        <w:t xml:space="preserve"> </w:t>
      </w:r>
      <w:r w:rsidRPr="00814D50">
        <w:rPr>
          <w:rFonts w:cs="Arial"/>
          <w:sz w:val="16"/>
          <w:szCs w:val="16"/>
          <w:lang w:eastAsia="pl-PL"/>
        </w:rPr>
        <w:t>podstawie metody wzorca</w:t>
      </w:r>
      <w:r>
        <w:rPr>
          <w:rFonts w:cs="Arial"/>
          <w:sz w:val="16"/>
          <w:szCs w:val="16"/>
          <w:lang w:eastAsia="pl-PL"/>
        </w:rPr>
        <w:t xml:space="preserve"> </w:t>
      </w:r>
      <w:r w:rsidRPr="00814D50">
        <w:rPr>
          <w:rFonts w:cs="Arial"/>
          <w:sz w:val="16"/>
          <w:szCs w:val="16"/>
          <w:lang w:eastAsia="pl-PL"/>
        </w:rPr>
        <w:t>rozwoju</w:t>
      </w:r>
      <w:r>
        <w:rPr>
          <w:rFonts w:cs="Arial"/>
          <w:sz w:val="16"/>
          <w:szCs w:val="16"/>
          <w:lang w:eastAsia="pl-PL"/>
        </w:rPr>
        <w:t>,</w:t>
      </w:r>
      <w:r w:rsidRPr="00814D50">
        <w:rPr>
          <w:rFonts w:cs="Arial"/>
          <w:sz w:val="16"/>
          <w:szCs w:val="16"/>
          <w:lang w:eastAsia="pl-PL"/>
        </w:rPr>
        <w:t xml:space="preserve"> Regionalny Ośrode</w:t>
      </w:r>
      <w:r>
        <w:rPr>
          <w:rFonts w:cs="Arial"/>
          <w:sz w:val="16"/>
          <w:szCs w:val="16"/>
          <w:lang w:eastAsia="pl-PL"/>
        </w:rPr>
        <w:t>k Polityki Społecznej w Opolu, s</w:t>
      </w:r>
      <w:r w:rsidRPr="00814D50">
        <w:rPr>
          <w:rFonts w:cs="Arial"/>
          <w:sz w:val="16"/>
          <w:szCs w:val="16"/>
          <w:lang w:eastAsia="pl-PL"/>
        </w:rPr>
        <w:t>tan na 31 grudnia 2014</w:t>
      </w:r>
      <w:r>
        <w:rPr>
          <w:rFonts w:cs="Arial"/>
          <w:sz w:val="16"/>
          <w:szCs w:val="16"/>
          <w:lang w:eastAsia="pl-PL"/>
        </w:rPr>
        <w:t xml:space="preserve"> </w:t>
      </w:r>
      <w:r w:rsidRPr="00814D50">
        <w:rPr>
          <w:rFonts w:cs="Arial"/>
          <w:sz w:val="16"/>
          <w:szCs w:val="16"/>
          <w:lang w:eastAsia="pl-PL"/>
        </w:rPr>
        <w:t>r.</w:t>
      </w:r>
    </w:p>
    <w:p w14:paraId="3EABE2A2" w14:textId="77777777" w:rsidR="00D00942" w:rsidRDefault="00D00942" w:rsidP="005C203B">
      <w:pPr>
        <w:pStyle w:val="Tekstprzypisudolnego"/>
      </w:pPr>
    </w:p>
  </w:footnote>
  <w:footnote w:id="4">
    <w:p w14:paraId="6322384B" w14:textId="77777777" w:rsidR="00D00942" w:rsidRDefault="00D00942" w:rsidP="005C203B">
      <w:pPr>
        <w:pStyle w:val="Tekstprzypisudolnego"/>
      </w:pPr>
      <w:r>
        <w:rPr>
          <w:rStyle w:val="Odwoanieprzypisudolnego"/>
        </w:rPr>
        <w:t>4</w:t>
      </w:r>
      <w:r>
        <w:t xml:space="preserve"> </w:t>
      </w:r>
      <w:r w:rsidRPr="00234E91">
        <w:rPr>
          <w:sz w:val="16"/>
          <w:szCs w:val="16"/>
        </w:rPr>
        <w:t>Art. 2 ustawy z dnia 20 kwietnia 2004 r. o promocji zatrudnienia i instytucjach rynku pracy (j.t. Dz. U. z 2015 r., poz. 149)</w:t>
      </w:r>
      <w:r>
        <w:rPr>
          <w:sz w:val="16"/>
          <w:szCs w:val="16"/>
        </w:rPr>
        <w:t>.</w:t>
      </w:r>
    </w:p>
  </w:footnote>
  <w:footnote w:id="5">
    <w:p w14:paraId="32D67994" w14:textId="77777777" w:rsidR="00D00942" w:rsidRDefault="00D00942" w:rsidP="005C203B">
      <w:pPr>
        <w:pStyle w:val="Tekstprzypisudolnego"/>
      </w:pPr>
      <w:r>
        <w:rPr>
          <w:rStyle w:val="Odwoanieprzypisudolnego"/>
        </w:rPr>
        <w:t>5</w:t>
      </w:r>
      <w:r>
        <w:t xml:space="preserve"> </w:t>
      </w:r>
      <w:r w:rsidRPr="00234E91">
        <w:rPr>
          <w:sz w:val="16"/>
          <w:szCs w:val="16"/>
        </w:rPr>
        <w:t>Stan na 31.12.2014 r. – Główny Urząd Statystyczny</w:t>
      </w:r>
      <w:r>
        <w:t>.</w:t>
      </w:r>
    </w:p>
  </w:footnote>
  <w:footnote w:id="6">
    <w:p w14:paraId="6902DE8E" w14:textId="77777777" w:rsidR="00D00942" w:rsidRPr="005A1FD1" w:rsidRDefault="00D00942">
      <w:pPr>
        <w:pStyle w:val="Tekstprzypisudolnego"/>
        <w:rPr>
          <w:sz w:val="16"/>
        </w:rPr>
      </w:pPr>
      <w:r>
        <w:rPr>
          <w:rStyle w:val="Odwoanieprzypisudolnego"/>
        </w:rPr>
        <w:footnoteRef/>
      </w:r>
      <w:r>
        <w:t xml:space="preserve"> </w:t>
      </w:r>
      <w:r>
        <w:rPr>
          <w:sz w:val="16"/>
        </w:rPr>
        <w:t>Opracowanie na podstawie danych z Powiatowego Urzędu Pracy w Krapkowicach.</w:t>
      </w:r>
    </w:p>
  </w:footnote>
  <w:footnote w:id="7">
    <w:p w14:paraId="2E20EBD7" w14:textId="77777777" w:rsidR="00D00942" w:rsidRDefault="00D00942" w:rsidP="005C203B">
      <w:pPr>
        <w:pStyle w:val="Tekstprzypisudolnego"/>
      </w:pPr>
      <w:r>
        <w:rPr>
          <w:rStyle w:val="Odwoanieprzypisudolnego"/>
        </w:rPr>
        <w:t>7</w:t>
      </w:r>
      <w:r>
        <w:t xml:space="preserve"> </w:t>
      </w:r>
      <w:r w:rsidRPr="004142A2">
        <w:rPr>
          <w:sz w:val="16"/>
          <w:szCs w:val="16"/>
        </w:rPr>
        <w:t>Art. 49 Ustawy z dnia 20 kwietnia 2004 r</w:t>
      </w:r>
      <w:r w:rsidRPr="00AB15CB">
        <w:rPr>
          <w:sz w:val="16"/>
          <w:szCs w:val="16"/>
        </w:rPr>
        <w:t>. o promocji zatrudnienia i instytucjach rynku pracy (</w:t>
      </w:r>
      <w:r w:rsidRPr="004142A2">
        <w:rPr>
          <w:sz w:val="16"/>
          <w:szCs w:val="16"/>
        </w:rPr>
        <w:t>Dz. U. z 2013 r., poz. 674)</w:t>
      </w:r>
      <w:r>
        <w:rPr>
          <w:sz w:val="16"/>
          <w:szCs w:val="16"/>
        </w:rPr>
        <w:t>.</w:t>
      </w:r>
    </w:p>
  </w:footnote>
  <w:footnote w:id="8">
    <w:p w14:paraId="4004736B" w14:textId="77777777" w:rsidR="00D00942" w:rsidRDefault="00D00942" w:rsidP="007D31B1">
      <w:pPr>
        <w:pStyle w:val="Tekstprzypisudolnego"/>
      </w:pPr>
      <w:r>
        <w:rPr>
          <w:rStyle w:val="Odwoanieprzypisudolnego"/>
        </w:rPr>
        <w:footnoteRef/>
      </w:r>
      <w:r>
        <w:t xml:space="preserve"> Art. 207 ustawy z dnia 6 czerwca 1997 r</w:t>
      </w:r>
      <w:r w:rsidRPr="00BB2891">
        <w:t>. Kodeks karny</w:t>
      </w:r>
      <w:r>
        <w:t xml:space="preserve"> (Dz. U. z 1997 r. nr 88, poz. 553 ze zm.).</w:t>
      </w:r>
    </w:p>
  </w:footnote>
  <w:footnote w:id="9">
    <w:p w14:paraId="05CCA152" w14:textId="77777777" w:rsidR="00D00942" w:rsidRDefault="00D00942" w:rsidP="007D31B1">
      <w:pPr>
        <w:pStyle w:val="Tekstprzypisudolnego"/>
      </w:pPr>
      <w:r>
        <w:rPr>
          <w:rStyle w:val="Odwoanieprzypisudolnego"/>
        </w:rPr>
        <w:footnoteRef/>
      </w:r>
      <w:r>
        <w:t xml:space="preserve"> Art. 9d ustawy z dnia 29 lipca 2005 r</w:t>
      </w:r>
      <w:r w:rsidRPr="000D6B2E">
        <w:t>. o przeciwdziałaniu przemocy w rodzinie</w:t>
      </w:r>
      <w:r>
        <w:rPr>
          <w:i/>
        </w:rPr>
        <w:t xml:space="preserve"> </w:t>
      </w:r>
      <w:r>
        <w:t>(Dz. U. z 2005 r., nr 180, poz. 1493 ze zm.).</w:t>
      </w:r>
    </w:p>
  </w:footnote>
  <w:footnote w:id="10">
    <w:p w14:paraId="16558B47" w14:textId="77777777" w:rsidR="00D00942" w:rsidRDefault="00D00942" w:rsidP="007D31B1">
      <w:pPr>
        <w:pStyle w:val="Tekstprzypisudolnego"/>
      </w:pPr>
      <w:r>
        <w:rPr>
          <w:rStyle w:val="Odwoanieprzypisudolnego"/>
        </w:rPr>
        <w:footnoteRef/>
      </w:r>
      <w:r>
        <w:t xml:space="preserve"> Dz. U. z 2011 r., nr 209, poz. 1245.</w:t>
      </w:r>
    </w:p>
  </w:footnote>
  <w:footnote w:id="11">
    <w:p w14:paraId="6ACCD704" w14:textId="77777777" w:rsidR="00D00942" w:rsidRDefault="00D00942" w:rsidP="007D31B1">
      <w:pPr>
        <w:pStyle w:val="Tekstprzypisudolnego"/>
        <w:jc w:val="both"/>
      </w:pPr>
      <w:r>
        <w:rPr>
          <w:rStyle w:val="Odwoanieprzypisudolnego"/>
        </w:rPr>
        <w:footnoteRef/>
      </w:r>
      <w:r>
        <w:t xml:space="preserve"> Art. 39 ust. 1 ustawy z dnia 9 czerwca 2011 r. o wspieraniu rodziny i systemie pieczy zastępczej (Dz. U. z 2015, poz. 332 ze zm.).</w:t>
      </w:r>
    </w:p>
  </w:footnote>
  <w:footnote w:id="12">
    <w:p w14:paraId="4F61A572" w14:textId="77777777" w:rsidR="00D00942" w:rsidRPr="00A8596C" w:rsidRDefault="00D00942" w:rsidP="007D31B1">
      <w:pPr>
        <w:pStyle w:val="Tekstprzypisudolnego"/>
        <w:jc w:val="both"/>
        <w:rPr>
          <w:lang w:val="en-US"/>
        </w:rPr>
      </w:pPr>
      <w:r>
        <w:rPr>
          <w:rStyle w:val="Odwoanieprzypisudolnego"/>
        </w:rPr>
        <w:footnoteRef/>
      </w:r>
      <w:r w:rsidRPr="00A8596C">
        <w:rPr>
          <w:lang w:val="en-US"/>
        </w:rPr>
        <w:t xml:space="preserve"> Op. cit. art. 41.</w:t>
      </w:r>
    </w:p>
  </w:footnote>
  <w:footnote w:id="13">
    <w:p w14:paraId="7014DCF4" w14:textId="77777777" w:rsidR="00D00942" w:rsidRPr="00A8596C" w:rsidRDefault="00D00942" w:rsidP="007D31B1">
      <w:pPr>
        <w:pStyle w:val="Tekstprzypisudolnego"/>
        <w:jc w:val="both"/>
        <w:rPr>
          <w:lang w:val="en-US"/>
        </w:rPr>
      </w:pPr>
      <w:r>
        <w:rPr>
          <w:rStyle w:val="Odwoanieprzypisudolnego"/>
        </w:rPr>
        <w:footnoteRef/>
      </w:r>
      <w:r w:rsidRPr="00A8596C">
        <w:rPr>
          <w:lang w:val="en-US"/>
        </w:rPr>
        <w:t xml:space="preserve"> Op. cit., art. 40 ust. 1.</w:t>
      </w:r>
    </w:p>
    <w:p w14:paraId="6B6D74F9" w14:textId="77777777" w:rsidR="00D00942" w:rsidRPr="00A8596C" w:rsidRDefault="00D00942" w:rsidP="007D31B1">
      <w:pPr>
        <w:pStyle w:val="Tekstprzypisudolnego"/>
        <w:jc w:val="both"/>
        <w:rPr>
          <w:lang w:val="en-US"/>
        </w:rPr>
      </w:pPr>
    </w:p>
  </w:footnote>
  <w:footnote w:id="14">
    <w:p w14:paraId="612D69DE" w14:textId="77777777" w:rsidR="00D00942" w:rsidRDefault="00D00942" w:rsidP="007D31B1">
      <w:pPr>
        <w:pStyle w:val="Tekstprzypisudolnego"/>
        <w:jc w:val="both"/>
      </w:pPr>
      <w:r>
        <w:rPr>
          <w:rStyle w:val="Odwoanieprzypisudolnego"/>
        </w:rPr>
        <w:footnoteRef/>
      </w:r>
      <w:r>
        <w:t xml:space="preserve"> Art. 140 ust. 1 ustawy z dnia 9 czerwca 2011 r. o wpieraniu rodziny i systemie pieczy zastępczej (Dz. U. z 2015, poz. 332 ze zm.).</w:t>
      </w:r>
    </w:p>
  </w:footnote>
  <w:footnote w:id="15">
    <w:p w14:paraId="26435BC4" w14:textId="77777777" w:rsidR="00D00942" w:rsidRDefault="00D00942" w:rsidP="007D31B1">
      <w:pPr>
        <w:pStyle w:val="Tekstprzypisudolnego"/>
      </w:pPr>
      <w:r>
        <w:rPr>
          <w:rStyle w:val="Odwoanieprzypisudolnego"/>
        </w:rPr>
        <w:footnoteRef/>
      </w:r>
      <w:r>
        <w:t xml:space="preserve"> Art. </w:t>
      </w:r>
      <w:r w:rsidRPr="000334FF">
        <w:t>69 Konstytucji Rzeczypospolitej Polskiej z dnia 2 kwietnia</w:t>
      </w:r>
      <w:r>
        <w:t xml:space="preserve"> 1997 r. (Dz. U. z 1997 r., nr 78, poz. 483 ze. zm.).</w:t>
      </w:r>
    </w:p>
  </w:footnote>
  <w:footnote w:id="16">
    <w:p w14:paraId="01243A2F" w14:textId="77777777" w:rsidR="00D00942" w:rsidRDefault="00D00942" w:rsidP="00B0222E">
      <w:pPr>
        <w:pStyle w:val="Tekstprzypisudolnego"/>
      </w:pPr>
      <w:r w:rsidRPr="00C535B1">
        <w:rPr>
          <w:rStyle w:val="Odwoanieprzypisudolnego"/>
        </w:rPr>
        <w:footnoteRef/>
      </w:r>
      <w:r w:rsidRPr="00C535B1">
        <w:t xml:space="preserve"> </w:t>
      </w:r>
      <w:r w:rsidRPr="00C535B1">
        <w:rPr>
          <w:rFonts w:ascii="Times New Roman" w:hAnsi="Times New Roman"/>
        </w:rPr>
        <w:t>Garbarski L., Rutkowski I., Wrzosek W</w:t>
      </w:r>
      <w:r w:rsidRPr="004257BE">
        <w:rPr>
          <w:rFonts w:ascii="Times New Roman" w:hAnsi="Times New Roman"/>
        </w:rPr>
        <w:t xml:space="preserve">., </w:t>
      </w:r>
      <w:r w:rsidRPr="004257BE">
        <w:rPr>
          <w:rFonts w:ascii="Times New Roman" w:hAnsi="Times New Roman"/>
          <w:iCs/>
        </w:rPr>
        <w:t xml:space="preserve">Marketing, </w:t>
      </w:r>
      <w:r w:rsidRPr="004257BE">
        <w:rPr>
          <w:rFonts w:ascii="Times New Roman" w:hAnsi="Times New Roman"/>
        </w:rPr>
        <w:t>PWE</w:t>
      </w:r>
      <w:r w:rsidRPr="00C535B1">
        <w:rPr>
          <w:rFonts w:ascii="Times New Roman" w:hAnsi="Times New Roman"/>
        </w:rPr>
        <w:t>, Warszawa, 1998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02137" w14:textId="444CF0D2" w:rsidR="00D00942" w:rsidRDefault="00567D6A">
    <w:pPr>
      <w:pStyle w:val="Nagwek"/>
    </w:pPr>
    <w:r>
      <w:rPr>
        <w:noProof/>
        <w:lang w:eastAsia="pl-PL"/>
      </w:rPr>
      <mc:AlternateContent>
        <mc:Choice Requires="wps">
          <w:drawing>
            <wp:anchor distT="0" distB="0" distL="114300" distR="114300" simplePos="0" relativeHeight="251659776" behindDoc="0" locked="0" layoutInCell="0" allowOverlap="1" wp14:anchorId="00D65016" wp14:editId="65C150FD">
              <wp:simplePos x="0" y="0"/>
              <wp:positionH relativeFrom="margin">
                <wp:align>left</wp:align>
              </wp:positionH>
              <wp:positionV relativeFrom="page">
                <wp:posOffset>365125</wp:posOffset>
              </wp:positionV>
              <wp:extent cx="5759450" cy="170815"/>
              <wp:effectExtent l="0" t="0" r="0" b="3810"/>
              <wp:wrapNone/>
              <wp:docPr id="15" name="Pole tekstowe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7FBBC" w14:textId="77777777" w:rsidR="00D00942" w:rsidRDefault="00D00942">
                          <w:pPr>
                            <w:spacing w:after="0" w:line="240" w:lineRule="auto"/>
                          </w:pPr>
                          <w:r>
                            <w:t>Powiatowa Strategia Rozwiązywania Problemów Społecznych na lata 2016 – 2025</w:t>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0D65016" id="_x0000_t202" coordsize="21600,21600" o:spt="202" path="m,l,21600r21600,l21600,xe">
              <v:stroke joinstyle="miter"/>
              <v:path gradientshapeok="t" o:connecttype="rect"/>
            </v:shapetype>
            <v:shape id="Pole tekstowe 473" o:spid="_x0000_s1028" type="#_x0000_t202" style="position:absolute;margin-left:0;margin-top:28.75pt;width:453.5pt;height:13.4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" o:allowincell="f" filled="f" stroked="f">
              <v:textbox style="mso-fit-shape-to-text:t" inset=",0,,0">
                <w:txbxContent>
                  <w:p w14:paraId="2477FBBC" w14:textId="77777777" w:rsidR="00D00942" w:rsidRDefault="00D00942">
                    <w:pPr>
                      <w:spacing w:after="0" w:line="240" w:lineRule="auto"/>
                    </w:pPr>
                    <w:r>
                      <w:t>Powiatowa Strategia Rozwiązywania Problemów Społecznych na lata 2016 – 2025</w:t>
                    </w:r>
                  </w:p>
                </w:txbxContent>
              </v:textbox>
              <w10:wrap anchorx="margin" anchory="page"/>
            </v:shape>
          </w:pict>
        </mc:Fallback>
      </mc:AlternateContent>
    </w:r>
    <w:r>
      <w:rPr>
        <w:noProof/>
        <w:lang w:eastAsia="pl-PL"/>
      </w:rPr>
      <mc:AlternateContent>
        <mc:Choice Requires="wps">
          <w:drawing>
            <wp:anchor distT="0" distB="0" distL="114300" distR="114300" simplePos="0" relativeHeight="251658752" behindDoc="0" locked="0" layoutInCell="0" allowOverlap="1" wp14:anchorId="38CB1E61" wp14:editId="5379ED6F">
              <wp:simplePos x="0" y="0"/>
              <wp:positionH relativeFrom="page">
                <wp:align>left</wp:align>
              </wp:positionH>
              <wp:positionV relativeFrom="page">
                <wp:posOffset>365125</wp:posOffset>
              </wp:positionV>
              <wp:extent cx="900430" cy="170815"/>
              <wp:effectExtent l="0" t="0" r="4445" b="3810"/>
              <wp:wrapNone/>
              <wp:docPr id="14" name="Pole tekstowe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37DE1" w14:textId="77777777" w:rsidR="00D00942" w:rsidRPr="0064161B" w:rsidRDefault="00B40DF6">
                          <w:pPr>
                            <w:spacing w:after="0" w:line="240" w:lineRule="auto"/>
                            <w:jc w:val="right"/>
                            <w:rPr>
                              <w:color w:val="FFFFFF"/>
                            </w:rPr>
                          </w:pPr>
                          <w:r>
                            <w:fldChar w:fldCharType="begin"/>
                          </w:r>
                          <w:r w:rsidR="00D00942">
                            <w:instrText>PAGE   \* MERGEFORMAT</w:instrText>
                          </w:r>
                          <w:r>
                            <w:fldChar w:fldCharType="separate"/>
                          </w:r>
                          <w:r w:rsidR="008912C4" w:rsidRPr="008912C4">
                            <w:rPr>
                              <w:noProof/>
                              <w:color w:val="FFFFFF"/>
                            </w:rPr>
                            <w:t>66</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8CB1E61" id="Pole tekstowe 474" o:spid="_x0000_s1029" type="#_x0000_t202" style="position:absolute;margin-left:0;margin-top:28.75pt;width:70.9pt;height:13.4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" o:allowincell="f" fillcolor="#4f81bd" stroked="f">
              <v:textbox style="mso-fit-shape-to-text:t" inset=",0,,0">
                <w:txbxContent>
                  <w:p w14:paraId="07837DE1" w14:textId="77777777" w:rsidR="00D00942" w:rsidRPr="0064161B" w:rsidRDefault="00B40DF6">
                    <w:pPr>
                      <w:spacing w:after="0" w:line="240" w:lineRule="auto"/>
                      <w:jc w:val="right"/>
                      <w:rPr>
                        <w:color w:val="FFFFFF"/>
                      </w:rPr>
                    </w:pPr>
                    <w:r>
                      <w:fldChar w:fldCharType="begin"/>
                    </w:r>
                    <w:r w:rsidR="00D00942">
                      <w:instrText>PAGE   \* MERGEFORMAT</w:instrText>
                    </w:r>
                    <w:r>
                      <w:fldChar w:fldCharType="separate"/>
                    </w:r>
                    <w:r w:rsidR="008912C4" w:rsidRPr="008912C4">
                      <w:rPr>
                        <w:noProof/>
                        <w:color w:val="FFFFFF"/>
                      </w:rPr>
                      <w:t>66</w:t>
                    </w:r>
                    <w:r>
                      <w:rPr>
                        <w:noProof/>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E0F75" w14:textId="18540581" w:rsidR="00D00942" w:rsidRDefault="00567D6A">
    <w:pPr>
      <w:pStyle w:val="Nagwek"/>
    </w:pPr>
    <w:r>
      <w:rPr>
        <w:noProof/>
        <w:lang w:eastAsia="pl-PL"/>
      </w:rPr>
      <mc:AlternateContent>
        <mc:Choice Requires="wps">
          <w:drawing>
            <wp:anchor distT="0" distB="0" distL="114300" distR="114300" simplePos="0" relativeHeight="251656704" behindDoc="0" locked="0" layoutInCell="0" allowOverlap="1" wp14:anchorId="63594687" wp14:editId="2D43AD17">
              <wp:simplePos x="0" y="0"/>
              <wp:positionH relativeFrom="margin">
                <wp:align>left</wp:align>
              </wp:positionH>
              <wp:positionV relativeFrom="page">
                <wp:posOffset>365125</wp:posOffset>
              </wp:positionV>
              <wp:extent cx="5759450" cy="170815"/>
              <wp:effectExtent l="0" t="0" r="0" b="3810"/>
              <wp:wrapNone/>
              <wp:docPr id="13" name="Pole tekstowe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3D789" w14:textId="77777777" w:rsidR="00D00942" w:rsidRDefault="00D00942">
                          <w:pPr>
                            <w:spacing w:after="0" w:line="240" w:lineRule="auto"/>
                            <w:jc w:val="right"/>
                          </w:pPr>
                          <w:r>
                            <w:t>Powiatowa Strategia Rozwiązywania Problemów Społecznych w latach 2016 – 2025</w:t>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94687" id="_x0000_t202" coordsize="21600,21600" o:spt="202" path="m,l,21600r21600,l21600,xe">
              <v:stroke joinstyle="miter"/>
              <v:path gradientshapeok="t" o:connecttype="rect"/>
            </v:shapetype>
            <v:shape id="Pole tekstowe 475" o:spid="_x0000_s1030" type="#_x0000_t202" style="position:absolute;margin-left:0;margin-top:28.75pt;width:453.5pt;height:13.4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" o:allowincell="f" filled="f" stroked="f">
              <v:textbox style="mso-fit-shape-to-text:t" inset=",0,,0">
                <w:txbxContent>
                  <w:p w14:paraId="1B03D789" w14:textId="77777777" w:rsidR="00D00942" w:rsidRDefault="00D00942">
                    <w:pPr>
                      <w:spacing w:after="0" w:line="240" w:lineRule="auto"/>
                      <w:jc w:val="right"/>
                    </w:pPr>
                    <w:r>
                      <w:t>Powiatowa Strategia Rozwiązywania Problemów Społecznych w latach 2016 – 2025</w:t>
                    </w:r>
                  </w:p>
                </w:txbxContent>
              </v:textbox>
              <w10:wrap anchorx="margin" anchory="page"/>
            </v:shape>
          </w:pict>
        </mc:Fallback>
      </mc:AlternateContent>
    </w:r>
    <w:r>
      <w:rPr>
        <w:noProof/>
        <w:lang w:eastAsia="pl-PL"/>
      </w:rPr>
      <mc:AlternateContent>
        <mc:Choice Requires="wps">
          <w:drawing>
            <wp:anchor distT="0" distB="0" distL="114300" distR="114300" simplePos="0" relativeHeight="251655680" behindDoc="0" locked="0" layoutInCell="0" allowOverlap="1" wp14:anchorId="72F3A5CC" wp14:editId="032B317D">
              <wp:simplePos x="0" y="0"/>
              <wp:positionH relativeFrom="page">
                <wp:align>right</wp:align>
              </wp:positionH>
              <wp:positionV relativeFrom="page">
                <wp:posOffset>365125</wp:posOffset>
              </wp:positionV>
              <wp:extent cx="900430" cy="170815"/>
              <wp:effectExtent l="1905" t="0" r="2540" b="3810"/>
              <wp:wrapNone/>
              <wp:docPr id="4" name="Pole tekstowe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FF297" w14:textId="77777777" w:rsidR="00D00942" w:rsidRPr="0064161B" w:rsidRDefault="00B40DF6">
                          <w:pPr>
                            <w:spacing w:after="0" w:line="240" w:lineRule="auto"/>
                            <w:rPr>
                              <w:color w:val="FFFFFF"/>
                            </w:rPr>
                          </w:pPr>
                          <w:r>
                            <w:fldChar w:fldCharType="begin"/>
                          </w:r>
                          <w:r w:rsidR="00D00942">
                            <w:instrText>PAGE   \* MERGEFORMAT</w:instrText>
                          </w:r>
                          <w:r>
                            <w:fldChar w:fldCharType="separate"/>
                          </w:r>
                          <w:r w:rsidR="008912C4" w:rsidRPr="008912C4">
                            <w:rPr>
                              <w:noProof/>
                              <w:color w:val="FFFFFF"/>
                            </w:rPr>
                            <w:t>65</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2F3A5CC" id="Pole tekstowe 476" o:spid="_x0000_s1031" type="#_x0000_t202" style="position:absolute;margin-left:19.7pt;margin-top:28.75pt;width:70.9pt;height:13.45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" o:allowincell="f" fillcolor="#4f81bd" stroked="f">
              <v:textbox style="mso-fit-shape-to-text:t" inset=",0,,0">
                <w:txbxContent>
                  <w:p w14:paraId="5ADFF297" w14:textId="77777777" w:rsidR="00D00942" w:rsidRPr="0064161B" w:rsidRDefault="00B40DF6">
                    <w:pPr>
                      <w:spacing w:after="0" w:line="240" w:lineRule="auto"/>
                      <w:rPr>
                        <w:color w:val="FFFFFF"/>
                      </w:rPr>
                    </w:pPr>
                    <w:r>
                      <w:fldChar w:fldCharType="begin"/>
                    </w:r>
                    <w:r w:rsidR="00D00942">
                      <w:instrText>PAGE   \* MERGEFORMAT</w:instrText>
                    </w:r>
                    <w:r>
                      <w:fldChar w:fldCharType="separate"/>
                    </w:r>
                    <w:r w:rsidR="008912C4" w:rsidRPr="008912C4">
                      <w:rPr>
                        <w:noProof/>
                        <w:color w:val="FFFFFF"/>
                      </w:rPr>
                      <w:t>65</w:t>
                    </w:r>
                    <w:r>
                      <w:rPr>
                        <w:noProof/>
                        <w:color w:val="FFFFFF"/>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A48BF" w14:textId="569B32A6" w:rsidR="00D00942" w:rsidRDefault="00567D6A">
    <w:pPr>
      <w:pStyle w:val="Nagwek"/>
    </w:pPr>
    <w:r>
      <w:rPr>
        <w:noProof/>
        <w:lang w:eastAsia="pl-PL"/>
      </w:rPr>
      <mc:AlternateContent>
        <mc:Choice Requires="wps">
          <w:drawing>
            <wp:anchor distT="0" distB="0" distL="114300" distR="114300" simplePos="0" relativeHeight="251657728" behindDoc="0" locked="0" layoutInCell="0" allowOverlap="1" wp14:anchorId="082C6D83" wp14:editId="67F2545C">
              <wp:simplePos x="0" y="0"/>
              <wp:positionH relativeFrom="margin">
                <wp:align>left</wp:align>
              </wp:positionH>
              <wp:positionV relativeFrom="page">
                <wp:posOffset>365125</wp:posOffset>
              </wp:positionV>
              <wp:extent cx="5759450" cy="170815"/>
              <wp:effectExtent l="0" t="0" r="0" b="3810"/>
              <wp:wrapNone/>
              <wp:docPr id="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4B878" w14:textId="77777777" w:rsidR="00D00942" w:rsidRDefault="00D00942">
                          <w:pPr>
                            <w:spacing w:after="0" w:line="240" w:lineRule="auto"/>
                            <w:jc w:val="right"/>
                          </w:pP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82C6D83" id="_x0000_t202" coordsize="21600,21600" o:spt="202" path="m,l,21600r21600,l21600,xe">
              <v:stroke joinstyle="miter"/>
              <v:path gradientshapeok="t" o:connecttype="rect"/>
            </v:shapetype>
            <v:shape id="Pole tekstowe 1" o:spid="_x0000_s1032" type="#_x0000_t202" style="position:absolute;margin-left:0;margin-top:28.75pt;width:453.5pt;height:13.4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" o:allowincell="f" filled="f" stroked="f">
              <v:textbox style="mso-fit-shape-to-text:t" inset=",0,,0">
                <w:txbxContent>
                  <w:p w14:paraId="7AE4B878" w14:textId="77777777" w:rsidR="00D00942" w:rsidRDefault="00D00942">
                    <w:pPr>
                      <w:spacing w:after="0" w:line="240" w:lineRule="auto"/>
                      <w:jc w:val="right"/>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0292"/>
    <w:multiLevelType w:val="hybridMultilevel"/>
    <w:tmpl w:val="6DE466C4"/>
    <w:lvl w:ilvl="0" w:tplc="1098D65E">
      <w:start w:val="1"/>
      <w:numFmt w:val="upperRoman"/>
      <w:lvlText w:val="%1.3."/>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507E6"/>
    <w:multiLevelType w:val="hybridMultilevel"/>
    <w:tmpl w:val="88F000FA"/>
    <w:lvl w:ilvl="0" w:tplc="0415000F">
      <w:start w:val="1"/>
      <w:numFmt w:val="decimal"/>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2" w15:restartNumberingAfterBreak="0">
    <w:nsid w:val="079166E9"/>
    <w:multiLevelType w:val="hybridMultilevel"/>
    <w:tmpl w:val="4148E6D8"/>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0B01670A"/>
    <w:multiLevelType w:val="hybridMultilevel"/>
    <w:tmpl w:val="7730D5FC"/>
    <w:lvl w:ilvl="0" w:tplc="069CD040">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831568"/>
    <w:multiLevelType w:val="hybridMultilevel"/>
    <w:tmpl w:val="BE123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EC6939"/>
    <w:multiLevelType w:val="hybridMultilevel"/>
    <w:tmpl w:val="1032B874"/>
    <w:lvl w:ilvl="0" w:tplc="0415000F">
      <w:start w:val="1"/>
      <w:numFmt w:val="decimal"/>
      <w:lvlText w:val="%1."/>
      <w:lvlJc w:val="left"/>
      <w:pPr>
        <w:ind w:left="77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53413B"/>
    <w:multiLevelType w:val="hybridMultilevel"/>
    <w:tmpl w:val="C2468836"/>
    <w:lvl w:ilvl="0" w:tplc="6AC45B9C">
      <w:start w:val="1"/>
      <w:numFmt w:val="bullet"/>
      <w:lvlText w:val=""/>
      <w:lvlJc w:val="left"/>
      <w:pPr>
        <w:ind w:left="1428" w:hanging="360"/>
      </w:pPr>
      <w:rPr>
        <w:rFonts w:ascii="Symbol" w:hAnsi="Symbol" w:hint="default"/>
        <w:sz w:val="24"/>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96F6379"/>
    <w:multiLevelType w:val="hybridMultilevel"/>
    <w:tmpl w:val="0C2AEBB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19CF5739"/>
    <w:multiLevelType w:val="hybridMultilevel"/>
    <w:tmpl w:val="D50A6BEC"/>
    <w:lvl w:ilvl="0" w:tplc="04150001">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030FB2"/>
    <w:multiLevelType w:val="hybridMultilevel"/>
    <w:tmpl w:val="653E9C00"/>
    <w:lvl w:ilvl="0" w:tplc="57C210F8">
      <w:start w:val="1"/>
      <w:numFmt w:val="decimal"/>
      <w:lvlText w:val="%1.5."/>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21617E"/>
    <w:multiLevelType w:val="hybridMultilevel"/>
    <w:tmpl w:val="2C54DF62"/>
    <w:lvl w:ilvl="0" w:tplc="8E5E598E">
      <w:start w:val="1"/>
      <w:numFmt w:val="decimal"/>
      <w:lvlText w:val="%1.4."/>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2A3F75"/>
    <w:multiLevelType w:val="hybridMultilevel"/>
    <w:tmpl w:val="E7F67F0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253C38D1"/>
    <w:multiLevelType w:val="hybridMultilevel"/>
    <w:tmpl w:val="9998043C"/>
    <w:lvl w:ilvl="0" w:tplc="6AC45B9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C11231"/>
    <w:multiLevelType w:val="hybridMultilevel"/>
    <w:tmpl w:val="44F266D0"/>
    <w:lvl w:ilvl="0" w:tplc="6AC45B9C">
      <w:start w:val="1"/>
      <w:numFmt w:val="bullet"/>
      <w:lvlText w:val=""/>
      <w:lvlJc w:val="left"/>
      <w:pPr>
        <w:ind w:left="720" w:hanging="360"/>
      </w:pPr>
      <w:rPr>
        <w:rFonts w:ascii="Symbol" w:hAnsi="Symbol" w:hint="default"/>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70826B2"/>
    <w:multiLevelType w:val="hybridMultilevel"/>
    <w:tmpl w:val="60E23BE0"/>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27EA67AB"/>
    <w:multiLevelType w:val="hybridMultilevel"/>
    <w:tmpl w:val="4C9A16A6"/>
    <w:lvl w:ilvl="0" w:tplc="6AC45B9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394B92"/>
    <w:multiLevelType w:val="hybridMultilevel"/>
    <w:tmpl w:val="BB506FC0"/>
    <w:lvl w:ilvl="0" w:tplc="978EBFFA">
      <w:start w:val="3"/>
      <w:numFmt w:val="upperRoman"/>
      <w:lvlText w:val="%1.3."/>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6B3A3F"/>
    <w:multiLevelType w:val="hybridMultilevel"/>
    <w:tmpl w:val="5B0896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28FB677A"/>
    <w:multiLevelType w:val="hybridMultilevel"/>
    <w:tmpl w:val="01B84220"/>
    <w:lvl w:ilvl="0" w:tplc="6AC45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765A3A"/>
    <w:multiLevelType w:val="hybridMultilevel"/>
    <w:tmpl w:val="B532EEC0"/>
    <w:lvl w:ilvl="0" w:tplc="C24A0B66">
      <w:start w:val="1"/>
      <w:numFmt w:val="decimal"/>
      <w:lvlText w:val="%1.3."/>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2B1099"/>
    <w:multiLevelType w:val="hybridMultilevel"/>
    <w:tmpl w:val="6E32050A"/>
    <w:lvl w:ilvl="0" w:tplc="6AC45B9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731EC2"/>
    <w:multiLevelType w:val="hybridMultilevel"/>
    <w:tmpl w:val="0CFEE274"/>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2EB220A3"/>
    <w:multiLevelType w:val="hybridMultilevel"/>
    <w:tmpl w:val="A0C07E70"/>
    <w:lvl w:ilvl="0" w:tplc="6AC45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00A1BB3"/>
    <w:multiLevelType w:val="hybridMultilevel"/>
    <w:tmpl w:val="8444B2C2"/>
    <w:lvl w:ilvl="0" w:tplc="6AC45B9C">
      <w:start w:val="1"/>
      <w:numFmt w:val="bullet"/>
      <w:lvlText w:val=""/>
      <w:lvlJc w:val="left"/>
      <w:pPr>
        <w:ind w:left="2130" w:hanging="360"/>
      </w:pPr>
      <w:rPr>
        <w:rFonts w:ascii="Symbol" w:hAnsi="Symbol" w:hint="default"/>
        <w:sz w:val="24"/>
      </w:rPr>
    </w:lvl>
    <w:lvl w:ilvl="1" w:tplc="04150003">
      <w:start w:val="1"/>
      <w:numFmt w:val="bullet"/>
      <w:lvlText w:val="o"/>
      <w:lvlJc w:val="left"/>
      <w:pPr>
        <w:ind w:left="2850" w:hanging="360"/>
      </w:pPr>
      <w:rPr>
        <w:rFonts w:ascii="Courier New" w:hAnsi="Courier New" w:hint="default"/>
      </w:rPr>
    </w:lvl>
    <w:lvl w:ilvl="2" w:tplc="04150005">
      <w:start w:val="1"/>
      <w:numFmt w:val="bullet"/>
      <w:lvlText w:val=""/>
      <w:lvlJc w:val="left"/>
      <w:pPr>
        <w:ind w:left="3570" w:hanging="360"/>
      </w:pPr>
      <w:rPr>
        <w:rFonts w:ascii="Wingdings" w:hAnsi="Wingdings" w:hint="default"/>
      </w:rPr>
    </w:lvl>
    <w:lvl w:ilvl="3" w:tplc="0415000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24" w15:restartNumberingAfterBreak="0">
    <w:nsid w:val="301436B8"/>
    <w:multiLevelType w:val="hybridMultilevel"/>
    <w:tmpl w:val="3B28B754"/>
    <w:lvl w:ilvl="0" w:tplc="6AC45B9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0946BA0"/>
    <w:multiLevelType w:val="hybridMultilevel"/>
    <w:tmpl w:val="0708051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rPr>
        <w:rFonts w:cs="Times New Roman"/>
      </w:rPr>
    </w:lvl>
    <w:lvl w:ilvl="2" w:tplc="9B9E9944">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36104259"/>
    <w:multiLevelType w:val="hybridMultilevel"/>
    <w:tmpl w:val="A82C387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361E5939"/>
    <w:multiLevelType w:val="hybridMultilevel"/>
    <w:tmpl w:val="BE62444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390A067A"/>
    <w:multiLevelType w:val="hybridMultilevel"/>
    <w:tmpl w:val="6C4E5842"/>
    <w:lvl w:ilvl="0" w:tplc="6AC45B9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1B7ECF"/>
    <w:multiLevelType w:val="multilevel"/>
    <w:tmpl w:val="9FF62D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upperRoman"/>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9F80B8A"/>
    <w:multiLevelType w:val="hybridMultilevel"/>
    <w:tmpl w:val="FE3854D2"/>
    <w:lvl w:ilvl="0" w:tplc="6AC45B9C">
      <w:start w:val="1"/>
      <w:numFmt w:val="bullet"/>
      <w:lvlText w:val=""/>
      <w:lvlJc w:val="left"/>
      <w:pPr>
        <w:ind w:left="1080" w:hanging="360"/>
      </w:pPr>
      <w:rPr>
        <w:rFonts w:ascii="Symbol" w:hAnsi="Symbol" w:hint="default"/>
        <w:sz w:val="24"/>
      </w:rPr>
    </w:lvl>
    <w:lvl w:ilvl="1" w:tplc="04150003">
      <w:start w:val="1"/>
      <w:numFmt w:val="bullet"/>
      <w:lvlText w:val="o"/>
      <w:lvlJc w:val="left"/>
      <w:pPr>
        <w:ind w:left="9433" w:hanging="360"/>
      </w:pPr>
      <w:rPr>
        <w:rFonts w:ascii="Courier New" w:hAnsi="Courier New"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1" w15:restartNumberingAfterBreak="0">
    <w:nsid w:val="3C025F0A"/>
    <w:multiLevelType w:val="hybridMultilevel"/>
    <w:tmpl w:val="87902F42"/>
    <w:lvl w:ilvl="0" w:tplc="6AC45B9C">
      <w:start w:val="1"/>
      <w:numFmt w:val="bullet"/>
      <w:lvlText w:val=""/>
      <w:lvlJc w:val="left"/>
      <w:pPr>
        <w:ind w:left="1429" w:hanging="360"/>
      </w:pPr>
      <w:rPr>
        <w:rFonts w:ascii="Symbol" w:hAnsi="Symbol" w:hint="default"/>
        <w:sz w:val="24"/>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3C7E5BCE"/>
    <w:multiLevelType w:val="hybridMultilevel"/>
    <w:tmpl w:val="74741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137004"/>
    <w:multiLevelType w:val="hybridMultilevel"/>
    <w:tmpl w:val="9C482326"/>
    <w:lvl w:ilvl="0" w:tplc="6AC45B9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FC22A4D"/>
    <w:multiLevelType w:val="hybridMultilevel"/>
    <w:tmpl w:val="4942C678"/>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15:restartNumberingAfterBreak="0">
    <w:nsid w:val="465913DE"/>
    <w:multiLevelType w:val="hybridMultilevel"/>
    <w:tmpl w:val="AD5E72BA"/>
    <w:lvl w:ilvl="0" w:tplc="6AC45B9C">
      <w:start w:val="1"/>
      <w:numFmt w:val="bullet"/>
      <w:lvlText w:val=""/>
      <w:lvlJc w:val="left"/>
      <w:pPr>
        <w:ind w:left="720" w:hanging="360"/>
      </w:pPr>
      <w:rPr>
        <w:rFonts w:ascii="Symbol" w:hAnsi="Symbo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80648C"/>
    <w:multiLevelType w:val="hybridMultilevel"/>
    <w:tmpl w:val="8ABA7A6A"/>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4E8330D8"/>
    <w:multiLevelType w:val="hybridMultilevel"/>
    <w:tmpl w:val="CF9ACFC4"/>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50FC1193"/>
    <w:multiLevelType w:val="hybridMultilevel"/>
    <w:tmpl w:val="2B3C23A0"/>
    <w:lvl w:ilvl="0" w:tplc="04150001">
      <w:start w:val="1"/>
      <w:numFmt w:val="bullet"/>
      <w:lvlText w:val=""/>
      <w:lvlJc w:val="left"/>
      <w:pPr>
        <w:ind w:left="1429" w:hanging="360"/>
      </w:pPr>
      <w:rPr>
        <w:rFonts w:ascii="Symbol" w:hAnsi="Symbol" w:hint="default"/>
        <w:sz w:val="24"/>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5256627A"/>
    <w:multiLevelType w:val="hybridMultilevel"/>
    <w:tmpl w:val="5AD03F48"/>
    <w:lvl w:ilvl="0" w:tplc="6AC45B9C">
      <w:start w:val="1"/>
      <w:numFmt w:val="bullet"/>
      <w:lvlText w:val=""/>
      <w:lvlJc w:val="left"/>
      <w:pPr>
        <w:ind w:left="1428" w:hanging="360"/>
      </w:pPr>
      <w:rPr>
        <w:rFonts w:ascii="Symbol" w:hAnsi="Symbol" w:hint="default"/>
        <w:sz w:val="24"/>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15:restartNumberingAfterBreak="0">
    <w:nsid w:val="56EB414D"/>
    <w:multiLevelType w:val="hybridMultilevel"/>
    <w:tmpl w:val="FD7E7B7A"/>
    <w:lvl w:ilvl="0" w:tplc="422E54CE">
      <w:start w:val="3"/>
      <w:numFmt w:val="upperRoman"/>
      <w:lvlText w:val="%1.2."/>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7B4D2D"/>
    <w:multiLevelType w:val="hybridMultilevel"/>
    <w:tmpl w:val="51488A5C"/>
    <w:lvl w:ilvl="0" w:tplc="6AC45B9C">
      <w:start w:val="1"/>
      <w:numFmt w:val="bullet"/>
      <w:lvlText w:val=""/>
      <w:lvlJc w:val="left"/>
      <w:pPr>
        <w:ind w:left="1440" w:hanging="360"/>
      </w:pPr>
      <w:rPr>
        <w:rFonts w:ascii="Symbol" w:hAnsi="Symbol" w:hint="default"/>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596539D6"/>
    <w:multiLevelType w:val="hybridMultilevel"/>
    <w:tmpl w:val="462EADA4"/>
    <w:lvl w:ilvl="0" w:tplc="6AC45B9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CD47D59"/>
    <w:multiLevelType w:val="hybridMultilevel"/>
    <w:tmpl w:val="9168D0FE"/>
    <w:lvl w:ilvl="0" w:tplc="6AC45B9C">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4" w15:restartNumberingAfterBreak="0">
    <w:nsid w:val="60E039C5"/>
    <w:multiLevelType w:val="hybridMultilevel"/>
    <w:tmpl w:val="F022F808"/>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45573D"/>
    <w:multiLevelType w:val="hybridMultilevel"/>
    <w:tmpl w:val="FCD89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F4053F"/>
    <w:multiLevelType w:val="hybridMultilevel"/>
    <w:tmpl w:val="9684E5A2"/>
    <w:lvl w:ilvl="0" w:tplc="6AC45B9C">
      <w:start w:val="1"/>
      <w:numFmt w:val="bullet"/>
      <w:lvlText w:val=""/>
      <w:lvlJc w:val="left"/>
      <w:pPr>
        <w:ind w:left="3763" w:hanging="360"/>
      </w:pPr>
      <w:rPr>
        <w:rFonts w:ascii="Symbol" w:hAnsi="Symbol" w:hint="default"/>
        <w:sz w:val="24"/>
      </w:rPr>
    </w:lvl>
    <w:lvl w:ilvl="1" w:tplc="04150003" w:tentative="1">
      <w:start w:val="1"/>
      <w:numFmt w:val="bullet"/>
      <w:lvlText w:val="o"/>
      <w:lvlJc w:val="left"/>
      <w:pPr>
        <w:ind w:left="4483" w:hanging="360"/>
      </w:pPr>
      <w:rPr>
        <w:rFonts w:ascii="Courier New" w:hAnsi="Courier New" w:cs="Courier New" w:hint="default"/>
      </w:rPr>
    </w:lvl>
    <w:lvl w:ilvl="2" w:tplc="04150005" w:tentative="1">
      <w:start w:val="1"/>
      <w:numFmt w:val="bullet"/>
      <w:lvlText w:val=""/>
      <w:lvlJc w:val="left"/>
      <w:pPr>
        <w:ind w:left="5203" w:hanging="360"/>
      </w:pPr>
      <w:rPr>
        <w:rFonts w:ascii="Wingdings" w:hAnsi="Wingdings" w:hint="default"/>
      </w:rPr>
    </w:lvl>
    <w:lvl w:ilvl="3" w:tplc="04150001" w:tentative="1">
      <w:start w:val="1"/>
      <w:numFmt w:val="bullet"/>
      <w:lvlText w:val=""/>
      <w:lvlJc w:val="left"/>
      <w:pPr>
        <w:ind w:left="5923" w:hanging="360"/>
      </w:pPr>
      <w:rPr>
        <w:rFonts w:ascii="Symbol" w:hAnsi="Symbol" w:hint="default"/>
      </w:rPr>
    </w:lvl>
    <w:lvl w:ilvl="4" w:tplc="04150003" w:tentative="1">
      <w:start w:val="1"/>
      <w:numFmt w:val="bullet"/>
      <w:lvlText w:val="o"/>
      <w:lvlJc w:val="left"/>
      <w:pPr>
        <w:ind w:left="6643" w:hanging="360"/>
      </w:pPr>
      <w:rPr>
        <w:rFonts w:ascii="Courier New" w:hAnsi="Courier New" w:cs="Courier New" w:hint="default"/>
      </w:rPr>
    </w:lvl>
    <w:lvl w:ilvl="5" w:tplc="04150005" w:tentative="1">
      <w:start w:val="1"/>
      <w:numFmt w:val="bullet"/>
      <w:lvlText w:val=""/>
      <w:lvlJc w:val="left"/>
      <w:pPr>
        <w:ind w:left="7363" w:hanging="360"/>
      </w:pPr>
      <w:rPr>
        <w:rFonts w:ascii="Wingdings" w:hAnsi="Wingdings" w:hint="default"/>
      </w:rPr>
    </w:lvl>
    <w:lvl w:ilvl="6" w:tplc="04150001" w:tentative="1">
      <w:start w:val="1"/>
      <w:numFmt w:val="bullet"/>
      <w:lvlText w:val=""/>
      <w:lvlJc w:val="left"/>
      <w:pPr>
        <w:ind w:left="8083" w:hanging="360"/>
      </w:pPr>
      <w:rPr>
        <w:rFonts w:ascii="Symbol" w:hAnsi="Symbol" w:hint="default"/>
      </w:rPr>
    </w:lvl>
    <w:lvl w:ilvl="7" w:tplc="04150003" w:tentative="1">
      <w:start w:val="1"/>
      <w:numFmt w:val="bullet"/>
      <w:lvlText w:val="o"/>
      <w:lvlJc w:val="left"/>
      <w:pPr>
        <w:ind w:left="8803" w:hanging="360"/>
      </w:pPr>
      <w:rPr>
        <w:rFonts w:ascii="Courier New" w:hAnsi="Courier New" w:cs="Courier New" w:hint="default"/>
      </w:rPr>
    </w:lvl>
    <w:lvl w:ilvl="8" w:tplc="04150005" w:tentative="1">
      <w:start w:val="1"/>
      <w:numFmt w:val="bullet"/>
      <w:lvlText w:val=""/>
      <w:lvlJc w:val="left"/>
      <w:pPr>
        <w:ind w:left="9523" w:hanging="360"/>
      </w:pPr>
      <w:rPr>
        <w:rFonts w:ascii="Wingdings" w:hAnsi="Wingdings" w:hint="default"/>
      </w:rPr>
    </w:lvl>
  </w:abstractNum>
  <w:abstractNum w:abstractNumId="47" w15:restartNumberingAfterBreak="0">
    <w:nsid w:val="6C571DD1"/>
    <w:multiLevelType w:val="hybridMultilevel"/>
    <w:tmpl w:val="3CB414F4"/>
    <w:lvl w:ilvl="0" w:tplc="9D0C556A">
      <w:start w:val="1"/>
      <w:numFmt w:val="decimal"/>
      <w:lvlText w:val="%1.2."/>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F0976AB"/>
    <w:multiLevelType w:val="hybridMultilevel"/>
    <w:tmpl w:val="894A4164"/>
    <w:lvl w:ilvl="0" w:tplc="6AC45B9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4204EA9"/>
    <w:multiLevelType w:val="hybridMultilevel"/>
    <w:tmpl w:val="DF08C8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1B6E7C"/>
    <w:multiLevelType w:val="hybridMultilevel"/>
    <w:tmpl w:val="AE8842F4"/>
    <w:lvl w:ilvl="0" w:tplc="6AC45B9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66677A6"/>
    <w:multiLevelType w:val="hybridMultilevel"/>
    <w:tmpl w:val="D86078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2D75A2"/>
    <w:multiLevelType w:val="hybridMultilevel"/>
    <w:tmpl w:val="1E6ECC28"/>
    <w:lvl w:ilvl="0" w:tplc="6AC45B9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9"/>
  </w:num>
  <w:num w:numId="2">
    <w:abstractNumId w:val="6"/>
  </w:num>
  <w:num w:numId="3">
    <w:abstractNumId w:val="23"/>
  </w:num>
  <w:num w:numId="4">
    <w:abstractNumId w:val="30"/>
  </w:num>
  <w:num w:numId="5">
    <w:abstractNumId w:val="13"/>
  </w:num>
  <w:num w:numId="6">
    <w:abstractNumId w:val="42"/>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3"/>
  </w:num>
  <w:num w:numId="20">
    <w:abstractNumId w:val="46"/>
  </w:num>
  <w:num w:numId="21">
    <w:abstractNumId w:val="35"/>
  </w:num>
  <w:num w:numId="22">
    <w:abstractNumId w:val="12"/>
  </w:num>
  <w:num w:numId="23">
    <w:abstractNumId w:val="1"/>
  </w:num>
  <w:num w:numId="24">
    <w:abstractNumId w:val="5"/>
  </w:num>
  <w:num w:numId="25">
    <w:abstractNumId w:val="32"/>
  </w:num>
  <w:num w:numId="26">
    <w:abstractNumId w:val="4"/>
  </w:num>
  <w:num w:numId="27">
    <w:abstractNumId w:val="31"/>
  </w:num>
  <w:num w:numId="28">
    <w:abstractNumId w:val="15"/>
  </w:num>
  <w:num w:numId="29">
    <w:abstractNumId w:val="28"/>
  </w:num>
  <w:num w:numId="30">
    <w:abstractNumId w:val="44"/>
  </w:num>
  <w:num w:numId="31">
    <w:abstractNumId w:val="24"/>
  </w:num>
  <w:num w:numId="32">
    <w:abstractNumId w:val="20"/>
  </w:num>
  <w:num w:numId="33">
    <w:abstractNumId w:val="41"/>
  </w:num>
  <w:num w:numId="34">
    <w:abstractNumId w:val="43"/>
  </w:num>
  <w:num w:numId="35">
    <w:abstractNumId w:val="18"/>
  </w:num>
  <w:num w:numId="36">
    <w:abstractNumId w:val="38"/>
  </w:num>
  <w:num w:numId="37">
    <w:abstractNumId w:val="8"/>
  </w:num>
  <w:num w:numId="38">
    <w:abstractNumId w:val="47"/>
  </w:num>
  <w:num w:numId="39">
    <w:abstractNumId w:val="50"/>
  </w:num>
  <w:num w:numId="40">
    <w:abstractNumId w:val="3"/>
  </w:num>
  <w:num w:numId="41">
    <w:abstractNumId w:val="19"/>
  </w:num>
  <w:num w:numId="42">
    <w:abstractNumId w:val="29"/>
  </w:num>
  <w:num w:numId="43">
    <w:abstractNumId w:val="40"/>
  </w:num>
  <w:num w:numId="44">
    <w:abstractNumId w:val="0"/>
  </w:num>
  <w:num w:numId="45">
    <w:abstractNumId w:val="10"/>
  </w:num>
  <w:num w:numId="46">
    <w:abstractNumId w:val="9"/>
  </w:num>
  <w:num w:numId="47">
    <w:abstractNumId w:val="48"/>
  </w:num>
  <w:num w:numId="48">
    <w:abstractNumId w:val="22"/>
  </w:num>
  <w:num w:numId="49">
    <w:abstractNumId w:val="52"/>
  </w:num>
  <w:num w:numId="50">
    <w:abstractNumId w:val="16"/>
  </w:num>
  <w:num w:numId="51">
    <w:abstractNumId w:val="45"/>
  </w:num>
  <w:num w:numId="52">
    <w:abstractNumId w:val="51"/>
  </w:num>
  <w:num w:numId="53">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evenAndOddHeaders/>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C9"/>
    <w:rsid w:val="00000FB0"/>
    <w:rsid w:val="00002B65"/>
    <w:rsid w:val="00004B25"/>
    <w:rsid w:val="00004F93"/>
    <w:rsid w:val="00005120"/>
    <w:rsid w:val="00007735"/>
    <w:rsid w:val="00007EC7"/>
    <w:rsid w:val="00010A0B"/>
    <w:rsid w:val="000112D5"/>
    <w:rsid w:val="00013CE2"/>
    <w:rsid w:val="00015A79"/>
    <w:rsid w:val="00017376"/>
    <w:rsid w:val="00020360"/>
    <w:rsid w:val="00022BBA"/>
    <w:rsid w:val="00023340"/>
    <w:rsid w:val="00026655"/>
    <w:rsid w:val="00027071"/>
    <w:rsid w:val="000301D8"/>
    <w:rsid w:val="000334FF"/>
    <w:rsid w:val="00033A0C"/>
    <w:rsid w:val="00040D9F"/>
    <w:rsid w:val="0004176D"/>
    <w:rsid w:val="00041D4B"/>
    <w:rsid w:val="00042062"/>
    <w:rsid w:val="000420FA"/>
    <w:rsid w:val="00042623"/>
    <w:rsid w:val="00047EE7"/>
    <w:rsid w:val="00051578"/>
    <w:rsid w:val="00056FDA"/>
    <w:rsid w:val="00057C54"/>
    <w:rsid w:val="00062100"/>
    <w:rsid w:val="00063A9F"/>
    <w:rsid w:val="000665DB"/>
    <w:rsid w:val="00070217"/>
    <w:rsid w:val="00070803"/>
    <w:rsid w:val="000720FA"/>
    <w:rsid w:val="00072C60"/>
    <w:rsid w:val="00076BFA"/>
    <w:rsid w:val="00076DEE"/>
    <w:rsid w:val="00077F65"/>
    <w:rsid w:val="000801BE"/>
    <w:rsid w:val="00080A3B"/>
    <w:rsid w:val="0008176B"/>
    <w:rsid w:val="000821E5"/>
    <w:rsid w:val="00082F81"/>
    <w:rsid w:val="000852E7"/>
    <w:rsid w:val="00085A33"/>
    <w:rsid w:val="000906EA"/>
    <w:rsid w:val="000907C8"/>
    <w:rsid w:val="00091DEC"/>
    <w:rsid w:val="000921E0"/>
    <w:rsid w:val="000929DC"/>
    <w:rsid w:val="00093E42"/>
    <w:rsid w:val="000A1178"/>
    <w:rsid w:val="000A130D"/>
    <w:rsid w:val="000A3F60"/>
    <w:rsid w:val="000A633C"/>
    <w:rsid w:val="000A6842"/>
    <w:rsid w:val="000B352D"/>
    <w:rsid w:val="000B4407"/>
    <w:rsid w:val="000B50B8"/>
    <w:rsid w:val="000C2DE6"/>
    <w:rsid w:val="000C496F"/>
    <w:rsid w:val="000D00A5"/>
    <w:rsid w:val="000D20D3"/>
    <w:rsid w:val="000D5284"/>
    <w:rsid w:val="000D52BB"/>
    <w:rsid w:val="000D59DF"/>
    <w:rsid w:val="000D6215"/>
    <w:rsid w:val="000D6B2E"/>
    <w:rsid w:val="000E1131"/>
    <w:rsid w:val="000E279F"/>
    <w:rsid w:val="000E3BF3"/>
    <w:rsid w:val="000E3E01"/>
    <w:rsid w:val="000E3FB2"/>
    <w:rsid w:val="000E4A06"/>
    <w:rsid w:val="000E4D1B"/>
    <w:rsid w:val="000E568A"/>
    <w:rsid w:val="000E618B"/>
    <w:rsid w:val="000F14AD"/>
    <w:rsid w:val="000F212A"/>
    <w:rsid w:val="000F2DE7"/>
    <w:rsid w:val="000F34BB"/>
    <w:rsid w:val="000F5742"/>
    <w:rsid w:val="000F613A"/>
    <w:rsid w:val="000F6D4C"/>
    <w:rsid w:val="001049CB"/>
    <w:rsid w:val="00105EBF"/>
    <w:rsid w:val="00106193"/>
    <w:rsid w:val="00106488"/>
    <w:rsid w:val="001077DA"/>
    <w:rsid w:val="001109A4"/>
    <w:rsid w:val="001128BB"/>
    <w:rsid w:val="00114F12"/>
    <w:rsid w:val="0012077A"/>
    <w:rsid w:val="00121207"/>
    <w:rsid w:val="00122287"/>
    <w:rsid w:val="00123A0D"/>
    <w:rsid w:val="00123E1D"/>
    <w:rsid w:val="001264DE"/>
    <w:rsid w:val="00130661"/>
    <w:rsid w:val="0013082A"/>
    <w:rsid w:val="00134ED5"/>
    <w:rsid w:val="001372F1"/>
    <w:rsid w:val="00141A52"/>
    <w:rsid w:val="001468B6"/>
    <w:rsid w:val="001474A4"/>
    <w:rsid w:val="00155CD0"/>
    <w:rsid w:val="00156404"/>
    <w:rsid w:val="00157F48"/>
    <w:rsid w:val="0016035F"/>
    <w:rsid w:val="0016411B"/>
    <w:rsid w:val="00165206"/>
    <w:rsid w:val="00170187"/>
    <w:rsid w:val="00171D81"/>
    <w:rsid w:val="00174C8D"/>
    <w:rsid w:val="00176AA8"/>
    <w:rsid w:val="00180A18"/>
    <w:rsid w:val="001816E2"/>
    <w:rsid w:val="00181B82"/>
    <w:rsid w:val="00182C5C"/>
    <w:rsid w:val="00187A5B"/>
    <w:rsid w:val="001901A5"/>
    <w:rsid w:val="00194DDD"/>
    <w:rsid w:val="0019531B"/>
    <w:rsid w:val="00197D44"/>
    <w:rsid w:val="001A258A"/>
    <w:rsid w:val="001A45B9"/>
    <w:rsid w:val="001A6597"/>
    <w:rsid w:val="001A6B96"/>
    <w:rsid w:val="001A7D0A"/>
    <w:rsid w:val="001B51CD"/>
    <w:rsid w:val="001C1164"/>
    <w:rsid w:val="001C25AC"/>
    <w:rsid w:val="001C2640"/>
    <w:rsid w:val="001C28FA"/>
    <w:rsid w:val="001C2A15"/>
    <w:rsid w:val="001C3BCE"/>
    <w:rsid w:val="001C407A"/>
    <w:rsid w:val="001C4114"/>
    <w:rsid w:val="001C4B5D"/>
    <w:rsid w:val="001C6349"/>
    <w:rsid w:val="001D15C7"/>
    <w:rsid w:val="001D3CB6"/>
    <w:rsid w:val="001D4F2A"/>
    <w:rsid w:val="001D7FE4"/>
    <w:rsid w:val="001E0C31"/>
    <w:rsid w:val="001E1C52"/>
    <w:rsid w:val="001E4A0A"/>
    <w:rsid w:val="001E6648"/>
    <w:rsid w:val="001E6982"/>
    <w:rsid w:val="001E7CCB"/>
    <w:rsid w:val="001E7CD7"/>
    <w:rsid w:val="001F070A"/>
    <w:rsid w:val="001F1D50"/>
    <w:rsid w:val="001F1EF4"/>
    <w:rsid w:val="001F1F31"/>
    <w:rsid w:val="001F2152"/>
    <w:rsid w:val="001F3494"/>
    <w:rsid w:val="001F69FF"/>
    <w:rsid w:val="001F748A"/>
    <w:rsid w:val="001F7738"/>
    <w:rsid w:val="002027E3"/>
    <w:rsid w:val="002038B8"/>
    <w:rsid w:val="00204F58"/>
    <w:rsid w:val="002075E5"/>
    <w:rsid w:val="0021341C"/>
    <w:rsid w:val="00214482"/>
    <w:rsid w:val="00215190"/>
    <w:rsid w:val="00216425"/>
    <w:rsid w:val="002169C6"/>
    <w:rsid w:val="0022127F"/>
    <w:rsid w:val="00222675"/>
    <w:rsid w:val="00226A9C"/>
    <w:rsid w:val="0022744E"/>
    <w:rsid w:val="00232478"/>
    <w:rsid w:val="00232640"/>
    <w:rsid w:val="00232DA4"/>
    <w:rsid w:val="00240762"/>
    <w:rsid w:val="00242469"/>
    <w:rsid w:val="00242EDB"/>
    <w:rsid w:val="0024723A"/>
    <w:rsid w:val="002472B5"/>
    <w:rsid w:val="00247AB4"/>
    <w:rsid w:val="00251840"/>
    <w:rsid w:val="00255A4D"/>
    <w:rsid w:val="00257FB4"/>
    <w:rsid w:val="00261F18"/>
    <w:rsid w:val="002634CC"/>
    <w:rsid w:val="002650C5"/>
    <w:rsid w:val="0027085F"/>
    <w:rsid w:val="00271AE7"/>
    <w:rsid w:val="00272CA3"/>
    <w:rsid w:val="00274C76"/>
    <w:rsid w:val="002774A9"/>
    <w:rsid w:val="00284669"/>
    <w:rsid w:val="00285C1F"/>
    <w:rsid w:val="00287ACE"/>
    <w:rsid w:val="0029715C"/>
    <w:rsid w:val="00297329"/>
    <w:rsid w:val="002A0BF0"/>
    <w:rsid w:val="002A20E7"/>
    <w:rsid w:val="002A2EEE"/>
    <w:rsid w:val="002A352E"/>
    <w:rsid w:val="002A3716"/>
    <w:rsid w:val="002A5715"/>
    <w:rsid w:val="002B18B9"/>
    <w:rsid w:val="002B4366"/>
    <w:rsid w:val="002B4BAB"/>
    <w:rsid w:val="002C3A03"/>
    <w:rsid w:val="002C56BB"/>
    <w:rsid w:val="002C631B"/>
    <w:rsid w:val="002C7E06"/>
    <w:rsid w:val="002D3823"/>
    <w:rsid w:val="002E01FC"/>
    <w:rsid w:val="002E5740"/>
    <w:rsid w:val="002E65DA"/>
    <w:rsid w:val="002E67CD"/>
    <w:rsid w:val="002E7595"/>
    <w:rsid w:val="002E7706"/>
    <w:rsid w:val="002F2C23"/>
    <w:rsid w:val="002F3152"/>
    <w:rsid w:val="002F4D1C"/>
    <w:rsid w:val="002F6E53"/>
    <w:rsid w:val="003005E6"/>
    <w:rsid w:val="00301460"/>
    <w:rsid w:val="00303159"/>
    <w:rsid w:val="003033DB"/>
    <w:rsid w:val="00303B4C"/>
    <w:rsid w:val="003043C3"/>
    <w:rsid w:val="00304453"/>
    <w:rsid w:val="003061F6"/>
    <w:rsid w:val="0030778C"/>
    <w:rsid w:val="00307B58"/>
    <w:rsid w:val="00314E5E"/>
    <w:rsid w:val="003169E8"/>
    <w:rsid w:val="003169F7"/>
    <w:rsid w:val="00317494"/>
    <w:rsid w:val="003237C4"/>
    <w:rsid w:val="00325199"/>
    <w:rsid w:val="00325802"/>
    <w:rsid w:val="00332A10"/>
    <w:rsid w:val="00332A58"/>
    <w:rsid w:val="00335462"/>
    <w:rsid w:val="0033760C"/>
    <w:rsid w:val="00341384"/>
    <w:rsid w:val="00342AAE"/>
    <w:rsid w:val="0034330E"/>
    <w:rsid w:val="003467BE"/>
    <w:rsid w:val="00346AC0"/>
    <w:rsid w:val="00346E5D"/>
    <w:rsid w:val="00347649"/>
    <w:rsid w:val="00351601"/>
    <w:rsid w:val="00352BBF"/>
    <w:rsid w:val="00352E36"/>
    <w:rsid w:val="00353056"/>
    <w:rsid w:val="0035512C"/>
    <w:rsid w:val="0035663B"/>
    <w:rsid w:val="00356A93"/>
    <w:rsid w:val="003609F9"/>
    <w:rsid w:val="003634DE"/>
    <w:rsid w:val="00364DA8"/>
    <w:rsid w:val="00365B64"/>
    <w:rsid w:val="00366B9B"/>
    <w:rsid w:val="00370935"/>
    <w:rsid w:val="00372D75"/>
    <w:rsid w:val="0037587A"/>
    <w:rsid w:val="0038486B"/>
    <w:rsid w:val="003869A4"/>
    <w:rsid w:val="003875C6"/>
    <w:rsid w:val="00387D17"/>
    <w:rsid w:val="00390E58"/>
    <w:rsid w:val="003914B8"/>
    <w:rsid w:val="0039240A"/>
    <w:rsid w:val="00393D6E"/>
    <w:rsid w:val="003942F6"/>
    <w:rsid w:val="003976D5"/>
    <w:rsid w:val="00397784"/>
    <w:rsid w:val="003A06DC"/>
    <w:rsid w:val="003A3218"/>
    <w:rsid w:val="003A7F02"/>
    <w:rsid w:val="003B20F7"/>
    <w:rsid w:val="003B544C"/>
    <w:rsid w:val="003B58FC"/>
    <w:rsid w:val="003B62C3"/>
    <w:rsid w:val="003C06F9"/>
    <w:rsid w:val="003C1D02"/>
    <w:rsid w:val="003C2B7A"/>
    <w:rsid w:val="003C4D5E"/>
    <w:rsid w:val="003C518A"/>
    <w:rsid w:val="003C6CD6"/>
    <w:rsid w:val="003D01DD"/>
    <w:rsid w:val="003D0D5E"/>
    <w:rsid w:val="003D1F7E"/>
    <w:rsid w:val="003D4EA6"/>
    <w:rsid w:val="003D7820"/>
    <w:rsid w:val="003E4343"/>
    <w:rsid w:val="003E79CF"/>
    <w:rsid w:val="004013B3"/>
    <w:rsid w:val="00403D8E"/>
    <w:rsid w:val="00405FE5"/>
    <w:rsid w:val="0041250D"/>
    <w:rsid w:val="004165AD"/>
    <w:rsid w:val="004167DB"/>
    <w:rsid w:val="00417084"/>
    <w:rsid w:val="004225A1"/>
    <w:rsid w:val="00424D88"/>
    <w:rsid w:val="004257BE"/>
    <w:rsid w:val="00425DB2"/>
    <w:rsid w:val="00431786"/>
    <w:rsid w:val="004318A1"/>
    <w:rsid w:val="00444650"/>
    <w:rsid w:val="004459EC"/>
    <w:rsid w:val="00446752"/>
    <w:rsid w:val="0044728A"/>
    <w:rsid w:val="004502C9"/>
    <w:rsid w:val="004533C8"/>
    <w:rsid w:val="00453D4C"/>
    <w:rsid w:val="00455737"/>
    <w:rsid w:val="00456270"/>
    <w:rsid w:val="00457C61"/>
    <w:rsid w:val="0046139C"/>
    <w:rsid w:val="00462F3F"/>
    <w:rsid w:val="00464136"/>
    <w:rsid w:val="004713C3"/>
    <w:rsid w:val="00473BF7"/>
    <w:rsid w:val="00475311"/>
    <w:rsid w:val="00476342"/>
    <w:rsid w:val="0048023D"/>
    <w:rsid w:val="0048313F"/>
    <w:rsid w:val="00484AD5"/>
    <w:rsid w:val="00492762"/>
    <w:rsid w:val="004A00F3"/>
    <w:rsid w:val="004A1044"/>
    <w:rsid w:val="004A10FD"/>
    <w:rsid w:val="004A2CF3"/>
    <w:rsid w:val="004A32DE"/>
    <w:rsid w:val="004B165D"/>
    <w:rsid w:val="004B5A2F"/>
    <w:rsid w:val="004B6553"/>
    <w:rsid w:val="004B742E"/>
    <w:rsid w:val="004C1232"/>
    <w:rsid w:val="004C23D6"/>
    <w:rsid w:val="004C3368"/>
    <w:rsid w:val="004C39F1"/>
    <w:rsid w:val="004C443A"/>
    <w:rsid w:val="004C6016"/>
    <w:rsid w:val="004C634D"/>
    <w:rsid w:val="004C7008"/>
    <w:rsid w:val="004C7ACB"/>
    <w:rsid w:val="004D12BC"/>
    <w:rsid w:val="004D18E5"/>
    <w:rsid w:val="004D2A02"/>
    <w:rsid w:val="004D3F02"/>
    <w:rsid w:val="004D755A"/>
    <w:rsid w:val="004E21FB"/>
    <w:rsid w:val="004E3EB9"/>
    <w:rsid w:val="004E3FE0"/>
    <w:rsid w:val="004E407A"/>
    <w:rsid w:val="004E567D"/>
    <w:rsid w:val="004E5A58"/>
    <w:rsid w:val="004E69C4"/>
    <w:rsid w:val="004E6C4F"/>
    <w:rsid w:val="004F131B"/>
    <w:rsid w:val="004F6E93"/>
    <w:rsid w:val="004F726B"/>
    <w:rsid w:val="004F7D55"/>
    <w:rsid w:val="0050092B"/>
    <w:rsid w:val="005017FD"/>
    <w:rsid w:val="00503AC0"/>
    <w:rsid w:val="005044E3"/>
    <w:rsid w:val="00507A5B"/>
    <w:rsid w:val="0051138F"/>
    <w:rsid w:val="00511A07"/>
    <w:rsid w:val="00512112"/>
    <w:rsid w:val="005125E6"/>
    <w:rsid w:val="00513622"/>
    <w:rsid w:val="00514E2C"/>
    <w:rsid w:val="00523DEF"/>
    <w:rsid w:val="00527C90"/>
    <w:rsid w:val="00531592"/>
    <w:rsid w:val="00531816"/>
    <w:rsid w:val="00536C2F"/>
    <w:rsid w:val="0053731D"/>
    <w:rsid w:val="00542CC8"/>
    <w:rsid w:val="005449E3"/>
    <w:rsid w:val="005451B7"/>
    <w:rsid w:val="005478E3"/>
    <w:rsid w:val="0055171B"/>
    <w:rsid w:val="005523F9"/>
    <w:rsid w:val="00556E81"/>
    <w:rsid w:val="005601CC"/>
    <w:rsid w:val="005612D9"/>
    <w:rsid w:val="0056209E"/>
    <w:rsid w:val="00562354"/>
    <w:rsid w:val="005633F0"/>
    <w:rsid w:val="005638B2"/>
    <w:rsid w:val="0056583D"/>
    <w:rsid w:val="0056598F"/>
    <w:rsid w:val="00565D99"/>
    <w:rsid w:val="00567D6A"/>
    <w:rsid w:val="00571399"/>
    <w:rsid w:val="00572BDB"/>
    <w:rsid w:val="00573C32"/>
    <w:rsid w:val="0057582D"/>
    <w:rsid w:val="00577043"/>
    <w:rsid w:val="00577046"/>
    <w:rsid w:val="005802D2"/>
    <w:rsid w:val="00585619"/>
    <w:rsid w:val="00586143"/>
    <w:rsid w:val="005917EE"/>
    <w:rsid w:val="00592380"/>
    <w:rsid w:val="00592D4B"/>
    <w:rsid w:val="00592F07"/>
    <w:rsid w:val="00593935"/>
    <w:rsid w:val="0059661D"/>
    <w:rsid w:val="005A1FD1"/>
    <w:rsid w:val="005A2453"/>
    <w:rsid w:val="005A26F2"/>
    <w:rsid w:val="005A5CD7"/>
    <w:rsid w:val="005B01F7"/>
    <w:rsid w:val="005B0F8A"/>
    <w:rsid w:val="005B2AD7"/>
    <w:rsid w:val="005B31CB"/>
    <w:rsid w:val="005B3FB4"/>
    <w:rsid w:val="005C1800"/>
    <w:rsid w:val="005C203B"/>
    <w:rsid w:val="005C3B33"/>
    <w:rsid w:val="005D1BE8"/>
    <w:rsid w:val="005D6879"/>
    <w:rsid w:val="005D6B8D"/>
    <w:rsid w:val="005D7F52"/>
    <w:rsid w:val="005E17C1"/>
    <w:rsid w:val="005E2275"/>
    <w:rsid w:val="005E350B"/>
    <w:rsid w:val="005E5DF7"/>
    <w:rsid w:val="005F1C44"/>
    <w:rsid w:val="005F52A0"/>
    <w:rsid w:val="005F66FF"/>
    <w:rsid w:val="005F7D9C"/>
    <w:rsid w:val="00600D7D"/>
    <w:rsid w:val="00600E7A"/>
    <w:rsid w:val="00605828"/>
    <w:rsid w:val="00607348"/>
    <w:rsid w:val="00613E4C"/>
    <w:rsid w:val="006159E3"/>
    <w:rsid w:val="006163A9"/>
    <w:rsid w:val="0061796F"/>
    <w:rsid w:val="00620867"/>
    <w:rsid w:val="00622819"/>
    <w:rsid w:val="00622BEC"/>
    <w:rsid w:val="006244CE"/>
    <w:rsid w:val="006254A1"/>
    <w:rsid w:val="0062605B"/>
    <w:rsid w:val="006268C3"/>
    <w:rsid w:val="0062699B"/>
    <w:rsid w:val="00626F40"/>
    <w:rsid w:val="00627D47"/>
    <w:rsid w:val="00627DA5"/>
    <w:rsid w:val="00630187"/>
    <w:rsid w:val="00635D1B"/>
    <w:rsid w:val="0064161B"/>
    <w:rsid w:val="00647F92"/>
    <w:rsid w:val="00650C35"/>
    <w:rsid w:val="00651D83"/>
    <w:rsid w:val="006530EB"/>
    <w:rsid w:val="00653B2B"/>
    <w:rsid w:val="006541E6"/>
    <w:rsid w:val="00655EEF"/>
    <w:rsid w:val="00660D61"/>
    <w:rsid w:val="0066163E"/>
    <w:rsid w:val="00663F79"/>
    <w:rsid w:val="006642DD"/>
    <w:rsid w:val="0066469A"/>
    <w:rsid w:val="00666D13"/>
    <w:rsid w:val="0066753A"/>
    <w:rsid w:val="00667721"/>
    <w:rsid w:val="00676B18"/>
    <w:rsid w:val="00677066"/>
    <w:rsid w:val="00677BEF"/>
    <w:rsid w:val="006817FD"/>
    <w:rsid w:val="00681ED7"/>
    <w:rsid w:val="00684B20"/>
    <w:rsid w:val="00687466"/>
    <w:rsid w:val="0069097D"/>
    <w:rsid w:val="00694B56"/>
    <w:rsid w:val="006963C0"/>
    <w:rsid w:val="00696A3D"/>
    <w:rsid w:val="006970F6"/>
    <w:rsid w:val="006A06E9"/>
    <w:rsid w:val="006A3ABD"/>
    <w:rsid w:val="006A5637"/>
    <w:rsid w:val="006A6565"/>
    <w:rsid w:val="006A6D81"/>
    <w:rsid w:val="006B20DF"/>
    <w:rsid w:val="006B2144"/>
    <w:rsid w:val="006B2E5B"/>
    <w:rsid w:val="006B4B1F"/>
    <w:rsid w:val="006B7A9F"/>
    <w:rsid w:val="006B7C67"/>
    <w:rsid w:val="006C2579"/>
    <w:rsid w:val="006C347E"/>
    <w:rsid w:val="006C3AED"/>
    <w:rsid w:val="006C4A96"/>
    <w:rsid w:val="006C5523"/>
    <w:rsid w:val="006C7327"/>
    <w:rsid w:val="006D1221"/>
    <w:rsid w:val="006E2A39"/>
    <w:rsid w:val="006E5CC1"/>
    <w:rsid w:val="006E6698"/>
    <w:rsid w:val="006E7D9A"/>
    <w:rsid w:val="006F199C"/>
    <w:rsid w:val="006F3929"/>
    <w:rsid w:val="006F3CA6"/>
    <w:rsid w:val="007001DF"/>
    <w:rsid w:val="007003A1"/>
    <w:rsid w:val="00701AA9"/>
    <w:rsid w:val="007025DB"/>
    <w:rsid w:val="007031C5"/>
    <w:rsid w:val="00703C88"/>
    <w:rsid w:val="007049DE"/>
    <w:rsid w:val="0071066B"/>
    <w:rsid w:val="00710713"/>
    <w:rsid w:val="00710837"/>
    <w:rsid w:val="00711DB0"/>
    <w:rsid w:val="007124BC"/>
    <w:rsid w:val="007143C8"/>
    <w:rsid w:val="0071458F"/>
    <w:rsid w:val="0071468D"/>
    <w:rsid w:val="00715443"/>
    <w:rsid w:val="00716084"/>
    <w:rsid w:val="007170CC"/>
    <w:rsid w:val="007176D5"/>
    <w:rsid w:val="00717E56"/>
    <w:rsid w:val="00721CC6"/>
    <w:rsid w:val="00722749"/>
    <w:rsid w:val="00723422"/>
    <w:rsid w:val="00725324"/>
    <w:rsid w:val="007274E0"/>
    <w:rsid w:val="00727C6C"/>
    <w:rsid w:val="0073128E"/>
    <w:rsid w:val="007339CF"/>
    <w:rsid w:val="00734F11"/>
    <w:rsid w:val="0073506D"/>
    <w:rsid w:val="00735E23"/>
    <w:rsid w:val="00741A92"/>
    <w:rsid w:val="0074233E"/>
    <w:rsid w:val="007425AB"/>
    <w:rsid w:val="0074308B"/>
    <w:rsid w:val="007439C1"/>
    <w:rsid w:val="00743CE1"/>
    <w:rsid w:val="00751BDD"/>
    <w:rsid w:val="00751E21"/>
    <w:rsid w:val="007540F7"/>
    <w:rsid w:val="0075472C"/>
    <w:rsid w:val="00754EFB"/>
    <w:rsid w:val="007579F6"/>
    <w:rsid w:val="00762D91"/>
    <w:rsid w:val="007654A2"/>
    <w:rsid w:val="0076660E"/>
    <w:rsid w:val="00771CF3"/>
    <w:rsid w:val="00775198"/>
    <w:rsid w:val="00776C7E"/>
    <w:rsid w:val="0078313A"/>
    <w:rsid w:val="00783DC6"/>
    <w:rsid w:val="00783E97"/>
    <w:rsid w:val="00784BD1"/>
    <w:rsid w:val="00786811"/>
    <w:rsid w:val="00786FB7"/>
    <w:rsid w:val="007903A6"/>
    <w:rsid w:val="00793E78"/>
    <w:rsid w:val="00795406"/>
    <w:rsid w:val="00795584"/>
    <w:rsid w:val="00796177"/>
    <w:rsid w:val="007A2F05"/>
    <w:rsid w:val="007B02AF"/>
    <w:rsid w:val="007B055F"/>
    <w:rsid w:val="007B1C4C"/>
    <w:rsid w:val="007B2E2F"/>
    <w:rsid w:val="007B3DF9"/>
    <w:rsid w:val="007B5C25"/>
    <w:rsid w:val="007B79A0"/>
    <w:rsid w:val="007B7CD8"/>
    <w:rsid w:val="007C231B"/>
    <w:rsid w:val="007C4461"/>
    <w:rsid w:val="007C4D25"/>
    <w:rsid w:val="007C4E75"/>
    <w:rsid w:val="007C5A42"/>
    <w:rsid w:val="007D2E36"/>
    <w:rsid w:val="007D31B1"/>
    <w:rsid w:val="007D5F0E"/>
    <w:rsid w:val="007D68F1"/>
    <w:rsid w:val="007E2DC5"/>
    <w:rsid w:val="007E35AB"/>
    <w:rsid w:val="007E6AB2"/>
    <w:rsid w:val="007F0CFB"/>
    <w:rsid w:val="007F2FDA"/>
    <w:rsid w:val="007F3DDC"/>
    <w:rsid w:val="007F47B5"/>
    <w:rsid w:val="007F4D7C"/>
    <w:rsid w:val="007F624E"/>
    <w:rsid w:val="007F7975"/>
    <w:rsid w:val="007F7DAF"/>
    <w:rsid w:val="007F7DE4"/>
    <w:rsid w:val="00801643"/>
    <w:rsid w:val="00801D88"/>
    <w:rsid w:val="00803615"/>
    <w:rsid w:val="00804360"/>
    <w:rsid w:val="008049BC"/>
    <w:rsid w:val="008072F1"/>
    <w:rsid w:val="00810C6D"/>
    <w:rsid w:val="00811A62"/>
    <w:rsid w:val="008123A1"/>
    <w:rsid w:val="00812787"/>
    <w:rsid w:val="008142F5"/>
    <w:rsid w:val="0082117B"/>
    <w:rsid w:val="00827F8E"/>
    <w:rsid w:val="00830129"/>
    <w:rsid w:val="00834C26"/>
    <w:rsid w:val="00837777"/>
    <w:rsid w:val="00841FDC"/>
    <w:rsid w:val="00843CCE"/>
    <w:rsid w:val="00846663"/>
    <w:rsid w:val="00852E50"/>
    <w:rsid w:val="008543CC"/>
    <w:rsid w:val="00855C8F"/>
    <w:rsid w:val="00855FFE"/>
    <w:rsid w:val="00865D78"/>
    <w:rsid w:val="00865E50"/>
    <w:rsid w:val="00870600"/>
    <w:rsid w:val="00875A29"/>
    <w:rsid w:val="0087740E"/>
    <w:rsid w:val="00880B6B"/>
    <w:rsid w:val="00880D0C"/>
    <w:rsid w:val="00882DD8"/>
    <w:rsid w:val="00883F7F"/>
    <w:rsid w:val="0088490D"/>
    <w:rsid w:val="00886438"/>
    <w:rsid w:val="00887810"/>
    <w:rsid w:val="00890E66"/>
    <w:rsid w:val="008912C4"/>
    <w:rsid w:val="00892E28"/>
    <w:rsid w:val="00895BBD"/>
    <w:rsid w:val="00896986"/>
    <w:rsid w:val="008A09B5"/>
    <w:rsid w:val="008A16F4"/>
    <w:rsid w:val="008A7D80"/>
    <w:rsid w:val="008B3DC8"/>
    <w:rsid w:val="008B5AEF"/>
    <w:rsid w:val="008C4FC9"/>
    <w:rsid w:val="008C577D"/>
    <w:rsid w:val="008C59F4"/>
    <w:rsid w:val="008C63B7"/>
    <w:rsid w:val="008C7199"/>
    <w:rsid w:val="008D03E4"/>
    <w:rsid w:val="008D3712"/>
    <w:rsid w:val="008D66F5"/>
    <w:rsid w:val="008E0E37"/>
    <w:rsid w:val="008E27C6"/>
    <w:rsid w:val="008E52F9"/>
    <w:rsid w:val="008E769E"/>
    <w:rsid w:val="008F06C7"/>
    <w:rsid w:val="008F2110"/>
    <w:rsid w:val="008F6C1E"/>
    <w:rsid w:val="009026A8"/>
    <w:rsid w:val="00904053"/>
    <w:rsid w:val="00905478"/>
    <w:rsid w:val="00905872"/>
    <w:rsid w:val="00906D2A"/>
    <w:rsid w:val="00907F3C"/>
    <w:rsid w:val="00910537"/>
    <w:rsid w:val="009149C6"/>
    <w:rsid w:val="00915491"/>
    <w:rsid w:val="00920EFA"/>
    <w:rsid w:val="00925A8A"/>
    <w:rsid w:val="00926D12"/>
    <w:rsid w:val="009274A6"/>
    <w:rsid w:val="0092753B"/>
    <w:rsid w:val="009279E6"/>
    <w:rsid w:val="00932E7E"/>
    <w:rsid w:val="00933C65"/>
    <w:rsid w:val="009346DF"/>
    <w:rsid w:val="0093731C"/>
    <w:rsid w:val="00941FA6"/>
    <w:rsid w:val="00943265"/>
    <w:rsid w:val="00944571"/>
    <w:rsid w:val="00946B13"/>
    <w:rsid w:val="00950509"/>
    <w:rsid w:val="00950EB9"/>
    <w:rsid w:val="0095120C"/>
    <w:rsid w:val="009524B9"/>
    <w:rsid w:val="009525B1"/>
    <w:rsid w:val="00952B5C"/>
    <w:rsid w:val="00952E20"/>
    <w:rsid w:val="009541E9"/>
    <w:rsid w:val="009542A9"/>
    <w:rsid w:val="00954395"/>
    <w:rsid w:val="00955844"/>
    <w:rsid w:val="00956591"/>
    <w:rsid w:val="00956D55"/>
    <w:rsid w:val="00960183"/>
    <w:rsid w:val="009603EE"/>
    <w:rsid w:val="00963C55"/>
    <w:rsid w:val="009659E3"/>
    <w:rsid w:val="00966F41"/>
    <w:rsid w:val="00967EED"/>
    <w:rsid w:val="00970DAB"/>
    <w:rsid w:val="00971A42"/>
    <w:rsid w:val="00975784"/>
    <w:rsid w:val="009758B3"/>
    <w:rsid w:val="00976BE0"/>
    <w:rsid w:val="00977D28"/>
    <w:rsid w:val="0098099B"/>
    <w:rsid w:val="0098291A"/>
    <w:rsid w:val="00982E25"/>
    <w:rsid w:val="00983541"/>
    <w:rsid w:val="00986D34"/>
    <w:rsid w:val="00987AB8"/>
    <w:rsid w:val="00990346"/>
    <w:rsid w:val="0099555A"/>
    <w:rsid w:val="009A3804"/>
    <w:rsid w:val="009A42BF"/>
    <w:rsid w:val="009A4E04"/>
    <w:rsid w:val="009A6D98"/>
    <w:rsid w:val="009B031D"/>
    <w:rsid w:val="009B160F"/>
    <w:rsid w:val="009C1831"/>
    <w:rsid w:val="009D3DEF"/>
    <w:rsid w:val="009D4417"/>
    <w:rsid w:val="009D569A"/>
    <w:rsid w:val="009D6E6C"/>
    <w:rsid w:val="009D712E"/>
    <w:rsid w:val="009E521E"/>
    <w:rsid w:val="009E5F8A"/>
    <w:rsid w:val="009E7D14"/>
    <w:rsid w:val="009F4E3E"/>
    <w:rsid w:val="009F6859"/>
    <w:rsid w:val="009F711E"/>
    <w:rsid w:val="00A006F0"/>
    <w:rsid w:val="00A03034"/>
    <w:rsid w:val="00A10A64"/>
    <w:rsid w:val="00A11033"/>
    <w:rsid w:val="00A179B8"/>
    <w:rsid w:val="00A20879"/>
    <w:rsid w:val="00A20D05"/>
    <w:rsid w:val="00A22350"/>
    <w:rsid w:val="00A2382A"/>
    <w:rsid w:val="00A23C2C"/>
    <w:rsid w:val="00A24D57"/>
    <w:rsid w:val="00A25669"/>
    <w:rsid w:val="00A25CA0"/>
    <w:rsid w:val="00A2692C"/>
    <w:rsid w:val="00A26A17"/>
    <w:rsid w:val="00A26B26"/>
    <w:rsid w:val="00A278EF"/>
    <w:rsid w:val="00A3255B"/>
    <w:rsid w:val="00A32668"/>
    <w:rsid w:val="00A3555C"/>
    <w:rsid w:val="00A36222"/>
    <w:rsid w:val="00A36F57"/>
    <w:rsid w:val="00A413CE"/>
    <w:rsid w:val="00A41593"/>
    <w:rsid w:val="00A44F95"/>
    <w:rsid w:val="00A46CF9"/>
    <w:rsid w:val="00A47A41"/>
    <w:rsid w:val="00A5045C"/>
    <w:rsid w:val="00A542A4"/>
    <w:rsid w:val="00A56BB2"/>
    <w:rsid w:val="00A56F2C"/>
    <w:rsid w:val="00A5791F"/>
    <w:rsid w:val="00A634BF"/>
    <w:rsid w:val="00A65D34"/>
    <w:rsid w:val="00A66402"/>
    <w:rsid w:val="00A664F0"/>
    <w:rsid w:val="00A66EB5"/>
    <w:rsid w:val="00A71095"/>
    <w:rsid w:val="00A718F4"/>
    <w:rsid w:val="00A74507"/>
    <w:rsid w:val="00A74E64"/>
    <w:rsid w:val="00A75E47"/>
    <w:rsid w:val="00A76008"/>
    <w:rsid w:val="00A83471"/>
    <w:rsid w:val="00A8596C"/>
    <w:rsid w:val="00A87D80"/>
    <w:rsid w:val="00A87DAA"/>
    <w:rsid w:val="00A9151B"/>
    <w:rsid w:val="00A920DC"/>
    <w:rsid w:val="00A92B54"/>
    <w:rsid w:val="00A948A2"/>
    <w:rsid w:val="00A9503D"/>
    <w:rsid w:val="00A95D17"/>
    <w:rsid w:val="00A96D9E"/>
    <w:rsid w:val="00AA3BFD"/>
    <w:rsid w:val="00AA5193"/>
    <w:rsid w:val="00AA7781"/>
    <w:rsid w:val="00AB0023"/>
    <w:rsid w:val="00AB15CB"/>
    <w:rsid w:val="00AB1A8B"/>
    <w:rsid w:val="00AB207A"/>
    <w:rsid w:val="00AB2307"/>
    <w:rsid w:val="00AB32BB"/>
    <w:rsid w:val="00AB3CA7"/>
    <w:rsid w:val="00AB53E9"/>
    <w:rsid w:val="00AB5480"/>
    <w:rsid w:val="00AC172E"/>
    <w:rsid w:val="00AC21EA"/>
    <w:rsid w:val="00AC38B0"/>
    <w:rsid w:val="00AC77D6"/>
    <w:rsid w:val="00AC7BD4"/>
    <w:rsid w:val="00AD26A5"/>
    <w:rsid w:val="00AD282D"/>
    <w:rsid w:val="00AD29E0"/>
    <w:rsid w:val="00AD2A19"/>
    <w:rsid w:val="00AD70C0"/>
    <w:rsid w:val="00AE220C"/>
    <w:rsid w:val="00AE3B05"/>
    <w:rsid w:val="00AE4435"/>
    <w:rsid w:val="00AE6C6B"/>
    <w:rsid w:val="00AE72B7"/>
    <w:rsid w:val="00AF014D"/>
    <w:rsid w:val="00AF1D8A"/>
    <w:rsid w:val="00AF2587"/>
    <w:rsid w:val="00AF2C3D"/>
    <w:rsid w:val="00AF32A2"/>
    <w:rsid w:val="00AF3ECD"/>
    <w:rsid w:val="00AF5927"/>
    <w:rsid w:val="00AF7E0E"/>
    <w:rsid w:val="00B00BC4"/>
    <w:rsid w:val="00B00D0A"/>
    <w:rsid w:val="00B0222E"/>
    <w:rsid w:val="00B0458A"/>
    <w:rsid w:val="00B04FB4"/>
    <w:rsid w:val="00B05F3C"/>
    <w:rsid w:val="00B076D6"/>
    <w:rsid w:val="00B12E2B"/>
    <w:rsid w:val="00B13618"/>
    <w:rsid w:val="00B15533"/>
    <w:rsid w:val="00B1693B"/>
    <w:rsid w:val="00B176A1"/>
    <w:rsid w:val="00B2047B"/>
    <w:rsid w:val="00B23C5C"/>
    <w:rsid w:val="00B242FA"/>
    <w:rsid w:val="00B24F75"/>
    <w:rsid w:val="00B2591F"/>
    <w:rsid w:val="00B32F7D"/>
    <w:rsid w:val="00B3522F"/>
    <w:rsid w:val="00B356E9"/>
    <w:rsid w:val="00B3627F"/>
    <w:rsid w:val="00B36DE1"/>
    <w:rsid w:val="00B402D8"/>
    <w:rsid w:val="00B402E9"/>
    <w:rsid w:val="00B40DF6"/>
    <w:rsid w:val="00B412D9"/>
    <w:rsid w:val="00B41712"/>
    <w:rsid w:val="00B4173A"/>
    <w:rsid w:val="00B43F39"/>
    <w:rsid w:val="00B460E9"/>
    <w:rsid w:val="00B465E2"/>
    <w:rsid w:val="00B50099"/>
    <w:rsid w:val="00B50144"/>
    <w:rsid w:val="00B56DCF"/>
    <w:rsid w:val="00B60341"/>
    <w:rsid w:val="00B62E31"/>
    <w:rsid w:val="00B643DF"/>
    <w:rsid w:val="00B64547"/>
    <w:rsid w:val="00B656FB"/>
    <w:rsid w:val="00B65981"/>
    <w:rsid w:val="00B65E1B"/>
    <w:rsid w:val="00B71A0B"/>
    <w:rsid w:val="00B71C56"/>
    <w:rsid w:val="00B72DAB"/>
    <w:rsid w:val="00B74BAB"/>
    <w:rsid w:val="00B80221"/>
    <w:rsid w:val="00B80222"/>
    <w:rsid w:val="00B8500C"/>
    <w:rsid w:val="00B913DD"/>
    <w:rsid w:val="00B91A6D"/>
    <w:rsid w:val="00B91EEC"/>
    <w:rsid w:val="00B943D8"/>
    <w:rsid w:val="00B96B07"/>
    <w:rsid w:val="00B96E9E"/>
    <w:rsid w:val="00BA4C94"/>
    <w:rsid w:val="00BA58F4"/>
    <w:rsid w:val="00BB1262"/>
    <w:rsid w:val="00BB1B30"/>
    <w:rsid w:val="00BB2891"/>
    <w:rsid w:val="00BB42E9"/>
    <w:rsid w:val="00BB4AC5"/>
    <w:rsid w:val="00BB530C"/>
    <w:rsid w:val="00BB58D4"/>
    <w:rsid w:val="00BB596C"/>
    <w:rsid w:val="00BC0A9D"/>
    <w:rsid w:val="00BC16D8"/>
    <w:rsid w:val="00BC2571"/>
    <w:rsid w:val="00BC2EB1"/>
    <w:rsid w:val="00BC46DB"/>
    <w:rsid w:val="00BC5053"/>
    <w:rsid w:val="00BD1156"/>
    <w:rsid w:val="00BD272E"/>
    <w:rsid w:val="00BE1914"/>
    <w:rsid w:val="00BE27F6"/>
    <w:rsid w:val="00BE651C"/>
    <w:rsid w:val="00BE7894"/>
    <w:rsid w:val="00BF0895"/>
    <w:rsid w:val="00BF3666"/>
    <w:rsid w:val="00BF4BEF"/>
    <w:rsid w:val="00BF5E75"/>
    <w:rsid w:val="00BF62FB"/>
    <w:rsid w:val="00C02A5C"/>
    <w:rsid w:val="00C02C5C"/>
    <w:rsid w:val="00C03AFB"/>
    <w:rsid w:val="00C0661F"/>
    <w:rsid w:val="00C11F1A"/>
    <w:rsid w:val="00C12CBC"/>
    <w:rsid w:val="00C161D6"/>
    <w:rsid w:val="00C176F4"/>
    <w:rsid w:val="00C23220"/>
    <w:rsid w:val="00C24CF1"/>
    <w:rsid w:val="00C35085"/>
    <w:rsid w:val="00C36381"/>
    <w:rsid w:val="00C41E69"/>
    <w:rsid w:val="00C43027"/>
    <w:rsid w:val="00C454A7"/>
    <w:rsid w:val="00C4702E"/>
    <w:rsid w:val="00C50110"/>
    <w:rsid w:val="00C535B1"/>
    <w:rsid w:val="00C53EC5"/>
    <w:rsid w:val="00C55921"/>
    <w:rsid w:val="00C56CBC"/>
    <w:rsid w:val="00C5723A"/>
    <w:rsid w:val="00C60126"/>
    <w:rsid w:val="00C630D5"/>
    <w:rsid w:val="00C63D40"/>
    <w:rsid w:val="00C668D1"/>
    <w:rsid w:val="00C71DC9"/>
    <w:rsid w:val="00C747F9"/>
    <w:rsid w:val="00C75DDC"/>
    <w:rsid w:val="00C81F1E"/>
    <w:rsid w:val="00C82661"/>
    <w:rsid w:val="00C82EFA"/>
    <w:rsid w:val="00C837CD"/>
    <w:rsid w:val="00C84893"/>
    <w:rsid w:val="00C84D44"/>
    <w:rsid w:val="00C85BD1"/>
    <w:rsid w:val="00C85D3F"/>
    <w:rsid w:val="00C91FF9"/>
    <w:rsid w:val="00C941A5"/>
    <w:rsid w:val="00C9495F"/>
    <w:rsid w:val="00C95158"/>
    <w:rsid w:val="00C95FA8"/>
    <w:rsid w:val="00C96174"/>
    <w:rsid w:val="00C963B0"/>
    <w:rsid w:val="00CA655C"/>
    <w:rsid w:val="00CA7055"/>
    <w:rsid w:val="00CB02F5"/>
    <w:rsid w:val="00CB042C"/>
    <w:rsid w:val="00CB449A"/>
    <w:rsid w:val="00CB5F0C"/>
    <w:rsid w:val="00CC0164"/>
    <w:rsid w:val="00CC033E"/>
    <w:rsid w:val="00CC1C88"/>
    <w:rsid w:val="00CC2F28"/>
    <w:rsid w:val="00CC644F"/>
    <w:rsid w:val="00CC6B49"/>
    <w:rsid w:val="00CD1F9D"/>
    <w:rsid w:val="00CD34B3"/>
    <w:rsid w:val="00CE01A4"/>
    <w:rsid w:val="00CE0D35"/>
    <w:rsid w:val="00CE57BE"/>
    <w:rsid w:val="00CE6D18"/>
    <w:rsid w:val="00CE7836"/>
    <w:rsid w:val="00CE7E0B"/>
    <w:rsid w:val="00CF0382"/>
    <w:rsid w:val="00CF1D07"/>
    <w:rsid w:val="00CF1D2B"/>
    <w:rsid w:val="00CF7E7D"/>
    <w:rsid w:val="00D00942"/>
    <w:rsid w:val="00D10837"/>
    <w:rsid w:val="00D11872"/>
    <w:rsid w:val="00D12D2F"/>
    <w:rsid w:val="00D163BE"/>
    <w:rsid w:val="00D1653D"/>
    <w:rsid w:val="00D168C8"/>
    <w:rsid w:val="00D175B7"/>
    <w:rsid w:val="00D222BD"/>
    <w:rsid w:val="00D22C39"/>
    <w:rsid w:val="00D31078"/>
    <w:rsid w:val="00D37D0B"/>
    <w:rsid w:val="00D43C04"/>
    <w:rsid w:val="00D45CCA"/>
    <w:rsid w:val="00D45D1B"/>
    <w:rsid w:val="00D479B5"/>
    <w:rsid w:val="00D5065A"/>
    <w:rsid w:val="00D5220F"/>
    <w:rsid w:val="00D5506C"/>
    <w:rsid w:val="00D558BE"/>
    <w:rsid w:val="00D56542"/>
    <w:rsid w:val="00D56CFD"/>
    <w:rsid w:val="00D575A4"/>
    <w:rsid w:val="00D60A4E"/>
    <w:rsid w:val="00D625C8"/>
    <w:rsid w:val="00D629C1"/>
    <w:rsid w:val="00D659A7"/>
    <w:rsid w:val="00D65E85"/>
    <w:rsid w:val="00D71395"/>
    <w:rsid w:val="00D71C9C"/>
    <w:rsid w:val="00D71EB7"/>
    <w:rsid w:val="00D74687"/>
    <w:rsid w:val="00D80B90"/>
    <w:rsid w:val="00D80D9C"/>
    <w:rsid w:val="00D819F6"/>
    <w:rsid w:val="00D81DC6"/>
    <w:rsid w:val="00D841C4"/>
    <w:rsid w:val="00D85E0F"/>
    <w:rsid w:val="00D902D2"/>
    <w:rsid w:val="00D91FA5"/>
    <w:rsid w:val="00D922AF"/>
    <w:rsid w:val="00D94A55"/>
    <w:rsid w:val="00D96820"/>
    <w:rsid w:val="00D97915"/>
    <w:rsid w:val="00DA01E5"/>
    <w:rsid w:val="00DA3BA1"/>
    <w:rsid w:val="00DB37A0"/>
    <w:rsid w:val="00DC3F2D"/>
    <w:rsid w:val="00DC4852"/>
    <w:rsid w:val="00DC48FA"/>
    <w:rsid w:val="00DC4B29"/>
    <w:rsid w:val="00DC5BBD"/>
    <w:rsid w:val="00DC61CE"/>
    <w:rsid w:val="00DD1DFD"/>
    <w:rsid w:val="00DD312E"/>
    <w:rsid w:val="00DD3BEA"/>
    <w:rsid w:val="00DD4DAD"/>
    <w:rsid w:val="00DD5804"/>
    <w:rsid w:val="00DE15E2"/>
    <w:rsid w:val="00DE2A33"/>
    <w:rsid w:val="00DF308D"/>
    <w:rsid w:val="00DF4294"/>
    <w:rsid w:val="00E011BF"/>
    <w:rsid w:val="00E04406"/>
    <w:rsid w:val="00E06FF7"/>
    <w:rsid w:val="00E07DCE"/>
    <w:rsid w:val="00E10A7A"/>
    <w:rsid w:val="00E10CFC"/>
    <w:rsid w:val="00E1105B"/>
    <w:rsid w:val="00E12151"/>
    <w:rsid w:val="00E12AFE"/>
    <w:rsid w:val="00E13EC2"/>
    <w:rsid w:val="00E1411E"/>
    <w:rsid w:val="00E143DC"/>
    <w:rsid w:val="00E145FA"/>
    <w:rsid w:val="00E14793"/>
    <w:rsid w:val="00E14FD5"/>
    <w:rsid w:val="00E158DF"/>
    <w:rsid w:val="00E15AB5"/>
    <w:rsid w:val="00E16DC4"/>
    <w:rsid w:val="00E216E7"/>
    <w:rsid w:val="00E21BE0"/>
    <w:rsid w:val="00E21FC9"/>
    <w:rsid w:val="00E27FD3"/>
    <w:rsid w:val="00E33AD7"/>
    <w:rsid w:val="00E3775A"/>
    <w:rsid w:val="00E40084"/>
    <w:rsid w:val="00E4161D"/>
    <w:rsid w:val="00E458C6"/>
    <w:rsid w:val="00E467B3"/>
    <w:rsid w:val="00E54BC9"/>
    <w:rsid w:val="00E5734A"/>
    <w:rsid w:val="00E61225"/>
    <w:rsid w:val="00E62941"/>
    <w:rsid w:val="00E62B2E"/>
    <w:rsid w:val="00E67089"/>
    <w:rsid w:val="00E6764A"/>
    <w:rsid w:val="00E75609"/>
    <w:rsid w:val="00E757C9"/>
    <w:rsid w:val="00E8044B"/>
    <w:rsid w:val="00E826E7"/>
    <w:rsid w:val="00E8332C"/>
    <w:rsid w:val="00E83BC6"/>
    <w:rsid w:val="00E85346"/>
    <w:rsid w:val="00E8734B"/>
    <w:rsid w:val="00E87369"/>
    <w:rsid w:val="00E963CB"/>
    <w:rsid w:val="00E97146"/>
    <w:rsid w:val="00EA1A40"/>
    <w:rsid w:val="00EA4D81"/>
    <w:rsid w:val="00EB0839"/>
    <w:rsid w:val="00EB08E1"/>
    <w:rsid w:val="00EB235D"/>
    <w:rsid w:val="00EB64D2"/>
    <w:rsid w:val="00EB6DE0"/>
    <w:rsid w:val="00EC0158"/>
    <w:rsid w:val="00EC134C"/>
    <w:rsid w:val="00EC294E"/>
    <w:rsid w:val="00EC3B9A"/>
    <w:rsid w:val="00EC3D0B"/>
    <w:rsid w:val="00EC46E2"/>
    <w:rsid w:val="00EC482C"/>
    <w:rsid w:val="00EC5C99"/>
    <w:rsid w:val="00ED4F55"/>
    <w:rsid w:val="00EE13CF"/>
    <w:rsid w:val="00EE3C69"/>
    <w:rsid w:val="00EE6980"/>
    <w:rsid w:val="00EE69D6"/>
    <w:rsid w:val="00EE79DC"/>
    <w:rsid w:val="00EF291F"/>
    <w:rsid w:val="00EF4147"/>
    <w:rsid w:val="00EF5CA8"/>
    <w:rsid w:val="00EF699E"/>
    <w:rsid w:val="00EF75EF"/>
    <w:rsid w:val="00EF7D93"/>
    <w:rsid w:val="00F11E83"/>
    <w:rsid w:val="00F13FDD"/>
    <w:rsid w:val="00F14004"/>
    <w:rsid w:val="00F1487F"/>
    <w:rsid w:val="00F1492B"/>
    <w:rsid w:val="00F153D5"/>
    <w:rsid w:val="00F20120"/>
    <w:rsid w:val="00F21E6F"/>
    <w:rsid w:val="00F2354F"/>
    <w:rsid w:val="00F24A05"/>
    <w:rsid w:val="00F24E4F"/>
    <w:rsid w:val="00F26E11"/>
    <w:rsid w:val="00F320C5"/>
    <w:rsid w:val="00F3681D"/>
    <w:rsid w:val="00F40D7F"/>
    <w:rsid w:val="00F42F0A"/>
    <w:rsid w:val="00F43509"/>
    <w:rsid w:val="00F45593"/>
    <w:rsid w:val="00F50F76"/>
    <w:rsid w:val="00F5392C"/>
    <w:rsid w:val="00F55CC8"/>
    <w:rsid w:val="00F60ED0"/>
    <w:rsid w:val="00F612AD"/>
    <w:rsid w:val="00F62006"/>
    <w:rsid w:val="00F64A36"/>
    <w:rsid w:val="00F678D5"/>
    <w:rsid w:val="00F7164D"/>
    <w:rsid w:val="00F7168E"/>
    <w:rsid w:val="00F740FC"/>
    <w:rsid w:val="00F75218"/>
    <w:rsid w:val="00F75FBC"/>
    <w:rsid w:val="00F77CE3"/>
    <w:rsid w:val="00F81A52"/>
    <w:rsid w:val="00F83C2B"/>
    <w:rsid w:val="00F92036"/>
    <w:rsid w:val="00F92F1E"/>
    <w:rsid w:val="00F93EC5"/>
    <w:rsid w:val="00F95D88"/>
    <w:rsid w:val="00F95E98"/>
    <w:rsid w:val="00F97E7F"/>
    <w:rsid w:val="00FA4680"/>
    <w:rsid w:val="00FA5996"/>
    <w:rsid w:val="00FA5B34"/>
    <w:rsid w:val="00FA64AF"/>
    <w:rsid w:val="00FA718C"/>
    <w:rsid w:val="00FB2017"/>
    <w:rsid w:val="00FB25F7"/>
    <w:rsid w:val="00FB3D8D"/>
    <w:rsid w:val="00FB63A9"/>
    <w:rsid w:val="00FB758B"/>
    <w:rsid w:val="00FB7E72"/>
    <w:rsid w:val="00FC686F"/>
    <w:rsid w:val="00FD070C"/>
    <w:rsid w:val="00FD3062"/>
    <w:rsid w:val="00FD58F3"/>
    <w:rsid w:val="00FD7CA3"/>
    <w:rsid w:val="00FD7F00"/>
    <w:rsid w:val="00FD7F91"/>
    <w:rsid w:val="00FE385E"/>
    <w:rsid w:val="00FE3F6E"/>
    <w:rsid w:val="00FE71DB"/>
    <w:rsid w:val="00FE79DD"/>
    <w:rsid w:val="00FF104C"/>
    <w:rsid w:val="00FF2442"/>
    <w:rsid w:val="00FF286E"/>
    <w:rsid w:val="00FF380B"/>
    <w:rsid w:val="00FF3CD8"/>
    <w:rsid w:val="00FF5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3A4893F2"/>
  <w15:docId w15:val="{C944441F-2C57-4E69-984C-CF5DCEF2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lsdException w:name="Light Grid Accent 1"/>
    <w:lsdException w:name="Medium Shading 1 Accent 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lsdException w:name="Medium Shading 1 Accent 3"/>
    <w:lsdException w:name="Medium Shading 2 Accent 3" w:uiPriority="64"/>
    <w:lsdException w:name="Medium List 1 Accent 3" w:uiPriority="65"/>
    <w:lsdException w:name="Medium List 2 Accent 3" w:uiPriority="66"/>
    <w:lsdException w:name="Medium Grid 1 Accent 3"/>
    <w:lsdException w:name="Medium Grid 2 Accent 3"/>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uiPriority="63"/>
    <w:lsdException w:name="Medium Shading 2 Accent 4" w:uiPriority="64"/>
    <w:lsdException w:name="Medium List 1 Accent 4" w:uiPriority="65"/>
    <w:lsdException w:name="Medium List 2 Accent 4" w:uiPriority="66"/>
    <w:lsdException w:name="Medium Grid 1 Accent 4"/>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5BD1"/>
    <w:pPr>
      <w:spacing w:after="200" w:line="276" w:lineRule="auto"/>
    </w:pPr>
    <w:rPr>
      <w:sz w:val="22"/>
      <w:szCs w:val="22"/>
      <w:lang w:eastAsia="en-US"/>
    </w:rPr>
  </w:style>
  <w:style w:type="paragraph" w:styleId="Nagwek1">
    <w:name w:val="heading 1"/>
    <w:basedOn w:val="Normalny"/>
    <w:next w:val="Normalny"/>
    <w:link w:val="Nagwek1Znak"/>
    <w:uiPriority w:val="99"/>
    <w:qFormat/>
    <w:rsid w:val="00134ED5"/>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9"/>
    <w:qFormat/>
    <w:rsid w:val="009524B9"/>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9"/>
    <w:qFormat/>
    <w:rsid w:val="00D80D9C"/>
    <w:pPr>
      <w:keepNext/>
      <w:keepLines/>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9"/>
    <w:unhideWhenUsed/>
    <w:qFormat/>
    <w:locked/>
    <w:rsid w:val="00941FA6"/>
    <w:pPr>
      <w:keepNext/>
      <w:spacing w:before="240" w:after="60"/>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34ED5"/>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9524B9"/>
    <w:rPr>
      <w:rFonts w:ascii="Cambria" w:hAnsi="Cambria" w:cs="Times New Roman"/>
      <w:b/>
      <w:bCs/>
      <w:color w:val="4F81BD"/>
      <w:sz w:val="26"/>
      <w:szCs w:val="26"/>
    </w:rPr>
  </w:style>
  <w:style w:type="character" w:customStyle="1" w:styleId="Nagwek3Znak">
    <w:name w:val="Nagłówek 3 Znak"/>
    <w:basedOn w:val="Domylnaczcionkaakapitu"/>
    <w:link w:val="Nagwek3"/>
    <w:uiPriority w:val="99"/>
    <w:locked/>
    <w:rsid w:val="00D80D9C"/>
    <w:rPr>
      <w:rFonts w:ascii="Cambria" w:hAnsi="Cambria" w:cs="Times New Roman"/>
      <w:b/>
      <w:bCs/>
      <w:color w:val="4F81BD"/>
    </w:rPr>
  </w:style>
  <w:style w:type="character" w:customStyle="1" w:styleId="Nagwek4Znak">
    <w:name w:val="Nagłówek 4 Znak"/>
    <w:basedOn w:val="Domylnaczcionkaakapitu"/>
    <w:link w:val="Nagwek4"/>
    <w:uiPriority w:val="99"/>
    <w:rsid w:val="00941FA6"/>
    <w:rPr>
      <w:rFonts w:ascii="Calibri" w:eastAsia="Times New Roman" w:hAnsi="Calibri" w:cs="Times New Roman"/>
      <w:b/>
      <w:bCs/>
      <w:sz w:val="28"/>
      <w:szCs w:val="28"/>
      <w:lang w:eastAsia="en-US"/>
    </w:rPr>
  </w:style>
  <w:style w:type="paragraph" w:styleId="Nagwek">
    <w:name w:val="header"/>
    <w:basedOn w:val="Normalny"/>
    <w:link w:val="NagwekZnak"/>
    <w:uiPriority w:val="99"/>
    <w:rsid w:val="00134ED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34ED5"/>
    <w:rPr>
      <w:rFonts w:cs="Times New Roman"/>
    </w:rPr>
  </w:style>
  <w:style w:type="paragraph" w:styleId="Stopka">
    <w:name w:val="footer"/>
    <w:basedOn w:val="Normalny"/>
    <w:link w:val="StopkaZnak"/>
    <w:uiPriority w:val="99"/>
    <w:rsid w:val="00134ED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34ED5"/>
    <w:rPr>
      <w:rFonts w:cs="Times New Roman"/>
    </w:rPr>
  </w:style>
  <w:style w:type="paragraph" w:styleId="Tekstdymka">
    <w:name w:val="Balloon Text"/>
    <w:basedOn w:val="Normalny"/>
    <w:link w:val="TekstdymkaZnak"/>
    <w:uiPriority w:val="99"/>
    <w:semiHidden/>
    <w:rsid w:val="00134E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34ED5"/>
    <w:rPr>
      <w:rFonts w:ascii="Tahoma" w:hAnsi="Tahoma" w:cs="Tahoma"/>
      <w:sz w:val="16"/>
      <w:szCs w:val="16"/>
    </w:rPr>
  </w:style>
  <w:style w:type="paragraph" w:styleId="Tytu">
    <w:name w:val="Title"/>
    <w:basedOn w:val="Normalny"/>
    <w:next w:val="Normalny"/>
    <w:link w:val="TytuZnak"/>
    <w:uiPriority w:val="99"/>
    <w:qFormat/>
    <w:rsid w:val="00134ED5"/>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pl-PL"/>
    </w:rPr>
  </w:style>
  <w:style w:type="character" w:customStyle="1" w:styleId="TytuZnak">
    <w:name w:val="Tytuł Znak"/>
    <w:basedOn w:val="Domylnaczcionkaakapitu"/>
    <w:link w:val="Tytu"/>
    <w:uiPriority w:val="99"/>
    <w:locked/>
    <w:rsid w:val="00134ED5"/>
    <w:rPr>
      <w:rFonts w:ascii="Cambria" w:hAnsi="Cambria" w:cs="Times New Roman"/>
      <w:color w:val="17365D"/>
      <w:spacing w:val="5"/>
      <w:kern w:val="28"/>
      <w:sz w:val="52"/>
      <w:szCs w:val="52"/>
      <w:lang w:eastAsia="pl-PL"/>
    </w:rPr>
  </w:style>
  <w:style w:type="paragraph" w:styleId="Podtytu">
    <w:name w:val="Subtitle"/>
    <w:basedOn w:val="Normalny"/>
    <w:next w:val="Normalny"/>
    <w:link w:val="PodtytuZnak"/>
    <w:uiPriority w:val="99"/>
    <w:qFormat/>
    <w:rsid w:val="00134ED5"/>
    <w:pPr>
      <w:numPr>
        <w:ilvl w:val="1"/>
      </w:numPr>
    </w:pPr>
    <w:rPr>
      <w:rFonts w:ascii="Cambria" w:eastAsia="Times New Roman" w:hAnsi="Cambria"/>
      <w:i/>
      <w:iCs/>
      <w:color w:val="4F81BD"/>
      <w:spacing w:val="15"/>
      <w:sz w:val="24"/>
      <w:szCs w:val="24"/>
      <w:lang w:eastAsia="pl-PL"/>
    </w:rPr>
  </w:style>
  <w:style w:type="character" w:customStyle="1" w:styleId="PodtytuZnak">
    <w:name w:val="Podtytuł Znak"/>
    <w:basedOn w:val="Domylnaczcionkaakapitu"/>
    <w:link w:val="Podtytu"/>
    <w:uiPriority w:val="99"/>
    <w:locked/>
    <w:rsid w:val="00134ED5"/>
    <w:rPr>
      <w:rFonts w:ascii="Cambria" w:hAnsi="Cambria" w:cs="Times New Roman"/>
      <w:i/>
      <w:iCs/>
      <w:color w:val="4F81BD"/>
      <w:spacing w:val="15"/>
      <w:sz w:val="24"/>
      <w:szCs w:val="24"/>
      <w:lang w:eastAsia="pl-PL"/>
    </w:rPr>
  </w:style>
  <w:style w:type="paragraph" w:styleId="Bezodstpw">
    <w:name w:val="No Spacing"/>
    <w:link w:val="BezodstpwZnak"/>
    <w:uiPriority w:val="99"/>
    <w:qFormat/>
    <w:rsid w:val="00134ED5"/>
    <w:rPr>
      <w:rFonts w:eastAsia="Times New Roman"/>
      <w:sz w:val="22"/>
      <w:szCs w:val="22"/>
    </w:rPr>
  </w:style>
  <w:style w:type="character" w:customStyle="1" w:styleId="BezodstpwZnak">
    <w:name w:val="Bez odstępów Znak"/>
    <w:basedOn w:val="Domylnaczcionkaakapitu"/>
    <w:link w:val="Bezodstpw"/>
    <w:uiPriority w:val="99"/>
    <w:locked/>
    <w:rsid w:val="00134ED5"/>
    <w:rPr>
      <w:rFonts w:eastAsia="Times New Roman"/>
      <w:sz w:val="22"/>
      <w:szCs w:val="22"/>
      <w:lang w:val="pl-PL" w:eastAsia="pl-PL" w:bidi="ar-SA"/>
    </w:rPr>
  </w:style>
  <w:style w:type="paragraph" w:styleId="Nagwekspisutreci">
    <w:name w:val="TOC Heading"/>
    <w:basedOn w:val="Nagwek1"/>
    <w:next w:val="Normalny"/>
    <w:uiPriority w:val="39"/>
    <w:qFormat/>
    <w:rsid w:val="00134ED5"/>
    <w:pPr>
      <w:outlineLvl w:val="9"/>
    </w:pPr>
    <w:rPr>
      <w:lang w:eastAsia="pl-PL"/>
    </w:rPr>
  </w:style>
  <w:style w:type="paragraph" w:styleId="Spistreci2">
    <w:name w:val="toc 2"/>
    <w:basedOn w:val="Normalny"/>
    <w:next w:val="Normalny"/>
    <w:autoRedefine/>
    <w:uiPriority w:val="39"/>
    <w:rsid w:val="00134ED5"/>
    <w:pPr>
      <w:spacing w:after="100"/>
      <w:ind w:left="220"/>
    </w:pPr>
    <w:rPr>
      <w:rFonts w:eastAsia="Times New Roman"/>
      <w:lang w:eastAsia="pl-PL"/>
    </w:rPr>
  </w:style>
  <w:style w:type="paragraph" w:styleId="Spistreci1">
    <w:name w:val="toc 1"/>
    <w:basedOn w:val="Normalny"/>
    <w:next w:val="Normalny"/>
    <w:autoRedefine/>
    <w:uiPriority w:val="39"/>
    <w:rsid w:val="0073506D"/>
    <w:pPr>
      <w:tabs>
        <w:tab w:val="left" w:pos="440"/>
        <w:tab w:val="right" w:leader="dot" w:pos="9060"/>
      </w:tabs>
      <w:spacing w:after="100"/>
    </w:pPr>
    <w:rPr>
      <w:rFonts w:ascii="Cambria" w:eastAsia="Times New Roman" w:hAnsi="Cambria"/>
      <w:b/>
      <w:noProof/>
      <w:spacing w:val="5"/>
      <w:kern w:val="28"/>
      <w:sz w:val="24"/>
      <w:szCs w:val="24"/>
      <w:lang w:eastAsia="pl-PL"/>
    </w:rPr>
  </w:style>
  <w:style w:type="paragraph" w:styleId="Spistreci3">
    <w:name w:val="toc 3"/>
    <w:basedOn w:val="Normalny"/>
    <w:next w:val="Normalny"/>
    <w:autoRedefine/>
    <w:uiPriority w:val="39"/>
    <w:rsid w:val="00134ED5"/>
    <w:pPr>
      <w:spacing w:after="100"/>
      <w:ind w:left="440"/>
    </w:pPr>
    <w:rPr>
      <w:rFonts w:eastAsia="Times New Roman"/>
      <w:lang w:eastAsia="pl-PL"/>
    </w:rPr>
  </w:style>
  <w:style w:type="paragraph" w:styleId="Tekstprzypisudolnego">
    <w:name w:val="footnote text"/>
    <w:basedOn w:val="Normalny"/>
    <w:link w:val="TekstprzypisudolnegoZnak"/>
    <w:uiPriority w:val="99"/>
    <w:rsid w:val="00B56DC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locked/>
    <w:rsid w:val="00B56DCF"/>
    <w:rPr>
      <w:rFonts w:cs="Times New Roman"/>
      <w:sz w:val="20"/>
      <w:szCs w:val="20"/>
    </w:rPr>
  </w:style>
  <w:style w:type="character" w:styleId="Odwoanieprzypisudolnego">
    <w:name w:val="footnote reference"/>
    <w:basedOn w:val="Domylnaczcionkaakapitu"/>
    <w:uiPriority w:val="99"/>
    <w:rsid w:val="00B56DCF"/>
    <w:rPr>
      <w:rFonts w:cs="Times New Roman"/>
      <w:vertAlign w:val="superscript"/>
    </w:rPr>
  </w:style>
  <w:style w:type="character" w:styleId="Hipercze">
    <w:name w:val="Hyperlink"/>
    <w:basedOn w:val="Domylnaczcionkaakapitu"/>
    <w:uiPriority w:val="99"/>
    <w:rsid w:val="00B56DCF"/>
    <w:rPr>
      <w:rFonts w:cs="Times New Roman"/>
      <w:color w:val="0000FF"/>
      <w:u w:val="single"/>
    </w:rPr>
  </w:style>
  <w:style w:type="paragraph" w:styleId="Akapitzlist">
    <w:name w:val="List Paragraph"/>
    <w:basedOn w:val="Normalny"/>
    <w:uiPriority w:val="34"/>
    <w:qFormat/>
    <w:rsid w:val="00771CF3"/>
    <w:pPr>
      <w:ind w:left="720"/>
      <w:contextualSpacing/>
    </w:pPr>
  </w:style>
  <w:style w:type="paragraph" w:customStyle="1" w:styleId="Default">
    <w:name w:val="Default"/>
    <w:uiPriority w:val="99"/>
    <w:rsid w:val="009524B9"/>
    <w:pPr>
      <w:autoSpaceDE w:val="0"/>
      <w:autoSpaceDN w:val="0"/>
      <w:adjustRightInd w:val="0"/>
    </w:pPr>
    <w:rPr>
      <w:rFonts w:ascii="Times New Roman" w:hAnsi="Times New Roman"/>
      <w:color w:val="000000"/>
      <w:sz w:val="24"/>
      <w:szCs w:val="24"/>
      <w:lang w:eastAsia="en-US"/>
    </w:rPr>
  </w:style>
  <w:style w:type="table" w:styleId="Tabela-Siatka">
    <w:name w:val="Table Grid"/>
    <w:basedOn w:val="Standardowy"/>
    <w:uiPriority w:val="99"/>
    <w:rsid w:val="00547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akcent11">
    <w:name w:val="Jasna lista — akcent 11"/>
    <w:basedOn w:val="Standardowy"/>
    <w:uiPriority w:val="99"/>
    <w:rsid w:val="005478E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Jasnasiatkaakcent11">
    <w:name w:val="Jasna siatka — akcent 11"/>
    <w:basedOn w:val="Standardowy"/>
    <w:uiPriority w:val="99"/>
    <w:rsid w:val="005478E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Jasnasiatkaakcent3">
    <w:name w:val="Light Grid Accent 3"/>
    <w:basedOn w:val="Standardowy"/>
    <w:uiPriority w:val="99"/>
    <w:rsid w:val="00A87DA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Jasnasiatkaakcent5">
    <w:name w:val="Light Grid Accent 5"/>
    <w:basedOn w:val="Standardowy"/>
    <w:uiPriority w:val="99"/>
    <w:rsid w:val="00A87DA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Jasnasiatkaakcent2">
    <w:name w:val="Light Grid Accent 2"/>
    <w:basedOn w:val="Standardowy"/>
    <w:uiPriority w:val="99"/>
    <w:rsid w:val="00A87DA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Jasnasiatkaakcent4">
    <w:name w:val="Light Grid Accent 4"/>
    <w:basedOn w:val="Standardowy"/>
    <w:uiPriority w:val="99"/>
    <w:rsid w:val="0056209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Jasnasiatkaakcent6">
    <w:name w:val="Light Grid Accent 6"/>
    <w:basedOn w:val="Standardowy"/>
    <w:uiPriority w:val="99"/>
    <w:rsid w:val="007F797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Jasnasiatka1">
    <w:name w:val="Jasna siatka1"/>
    <w:basedOn w:val="Standardowy"/>
    <w:uiPriority w:val="99"/>
    <w:rsid w:val="007F797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body">
    <w:name w:val="body"/>
    <w:basedOn w:val="Domylnaczcionkaakapitu"/>
    <w:uiPriority w:val="99"/>
    <w:rsid w:val="0069097D"/>
    <w:rPr>
      <w:rFonts w:cs="Times New Roman"/>
    </w:rPr>
  </w:style>
  <w:style w:type="table" w:styleId="redniasiatka3akcent1">
    <w:name w:val="Medium Grid 3 Accent 1"/>
    <w:basedOn w:val="Standardowy"/>
    <w:uiPriority w:val="99"/>
    <w:rsid w:val="006909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redniecieniowanie1akcent11">
    <w:name w:val="Średnie cieniowanie 1 — akcent 11"/>
    <w:basedOn w:val="Standardowy"/>
    <w:uiPriority w:val="99"/>
    <w:rsid w:val="006909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redniasiatka1akcent1">
    <w:name w:val="Medium Grid 1 Accent 1"/>
    <w:basedOn w:val="Standardowy"/>
    <w:uiPriority w:val="99"/>
    <w:rsid w:val="006909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redniasiatka1akcent3">
    <w:name w:val="Medium Grid 1 Accent 3"/>
    <w:basedOn w:val="Standardowy"/>
    <w:uiPriority w:val="99"/>
    <w:rsid w:val="008D66F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redniasiatka2akcent3">
    <w:name w:val="Medium Grid 2 Accent 3"/>
    <w:basedOn w:val="Standardowy"/>
    <w:uiPriority w:val="99"/>
    <w:rsid w:val="002E770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character" w:styleId="Odwoaniedokomentarza">
    <w:name w:val="annotation reference"/>
    <w:basedOn w:val="Domylnaczcionkaakapitu"/>
    <w:uiPriority w:val="99"/>
    <w:semiHidden/>
    <w:rsid w:val="006F3929"/>
    <w:rPr>
      <w:rFonts w:cs="Times New Roman"/>
      <w:sz w:val="16"/>
      <w:szCs w:val="16"/>
    </w:rPr>
  </w:style>
  <w:style w:type="paragraph" w:styleId="Tekstkomentarza">
    <w:name w:val="annotation text"/>
    <w:basedOn w:val="Normalny"/>
    <w:link w:val="TekstkomentarzaZnak"/>
    <w:uiPriority w:val="99"/>
    <w:semiHidden/>
    <w:rsid w:val="006F3929"/>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6F3929"/>
    <w:rPr>
      <w:rFonts w:cs="Times New Roman"/>
      <w:sz w:val="20"/>
      <w:szCs w:val="20"/>
    </w:rPr>
  </w:style>
  <w:style w:type="paragraph" w:styleId="Tematkomentarza">
    <w:name w:val="annotation subject"/>
    <w:basedOn w:val="Tekstkomentarza"/>
    <w:next w:val="Tekstkomentarza"/>
    <w:link w:val="TematkomentarzaZnak"/>
    <w:uiPriority w:val="99"/>
    <w:semiHidden/>
    <w:rsid w:val="006F3929"/>
    <w:rPr>
      <w:b/>
      <w:bCs/>
    </w:rPr>
  </w:style>
  <w:style w:type="character" w:customStyle="1" w:styleId="TematkomentarzaZnak">
    <w:name w:val="Temat komentarza Znak"/>
    <w:basedOn w:val="TekstkomentarzaZnak"/>
    <w:link w:val="Tematkomentarza"/>
    <w:uiPriority w:val="99"/>
    <w:semiHidden/>
    <w:locked/>
    <w:rsid w:val="006F3929"/>
    <w:rPr>
      <w:rFonts w:cs="Times New Roman"/>
      <w:b/>
      <w:bCs/>
      <w:sz w:val="20"/>
      <w:szCs w:val="20"/>
    </w:rPr>
  </w:style>
  <w:style w:type="paragraph" w:styleId="Poprawka">
    <w:name w:val="Revision"/>
    <w:hidden/>
    <w:uiPriority w:val="99"/>
    <w:semiHidden/>
    <w:rsid w:val="00803615"/>
    <w:rPr>
      <w:sz w:val="22"/>
      <w:szCs w:val="22"/>
      <w:lang w:eastAsia="en-US"/>
    </w:rPr>
  </w:style>
  <w:style w:type="paragraph" w:customStyle="1" w:styleId="Akapitzlist1">
    <w:name w:val="Akapit z listą1"/>
    <w:basedOn w:val="Normalny"/>
    <w:uiPriority w:val="99"/>
    <w:rsid w:val="00EE6980"/>
    <w:pPr>
      <w:widowControl w:val="0"/>
      <w:suppressAutoHyphens/>
      <w:spacing w:after="0" w:line="240" w:lineRule="auto"/>
      <w:ind w:left="720" w:firstLine="709"/>
      <w:contextualSpacing/>
      <w:jc w:val="both"/>
    </w:pPr>
    <w:rPr>
      <w:rFonts w:ascii="Times New Roman" w:eastAsia="Times New Roman" w:hAnsi="Times New Roman" w:cs="Tahoma"/>
      <w:color w:val="000000"/>
      <w:sz w:val="24"/>
      <w:szCs w:val="24"/>
      <w:lang w:val="en-US"/>
    </w:rPr>
  </w:style>
  <w:style w:type="table" w:styleId="redniasiatka2akcent1">
    <w:name w:val="Medium Grid 2 Accent 1"/>
    <w:basedOn w:val="Standardowy"/>
    <w:uiPriority w:val="99"/>
    <w:rsid w:val="00E8734B"/>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Jasnecieniowanieakcent11">
    <w:name w:val="Jasne cieniowanie — akcent 11"/>
    <w:basedOn w:val="Standardowy"/>
    <w:uiPriority w:val="99"/>
    <w:rsid w:val="00E10A7A"/>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Spistreci4">
    <w:name w:val="toc 4"/>
    <w:basedOn w:val="Normalny"/>
    <w:next w:val="Normalny"/>
    <w:autoRedefine/>
    <w:uiPriority w:val="99"/>
    <w:rsid w:val="00D163BE"/>
    <w:pPr>
      <w:spacing w:after="100"/>
      <w:ind w:left="660"/>
    </w:pPr>
    <w:rPr>
      <w:rFonts w:eastAsia="Times New Roman"/>
      <w:lang w:eastAsia="pl-PL"/>
    </w:rPr>
  </w:style>
  <w:style w:type="paragraph" w:styleId="Spistreci5">
    <w:name w:val="toc 5"/>
    <w:basedOn w:val="Normalny"/>
    <w:next w:val="Normalny"/>
    <w:autoRedefine/>
    <w:uiPriority w:val="99"/>
    <w:rsid w:val="00D163BE"/>
    <w:pPr>
      <w:spacing w:after="100"/>
      <w:ind w:left="880"/>
    </w:pPr>
    <w:rPr>
      <w:rFonts w:eastAsia="Times New Roman"/>
      <w:lang w:eastAsia="pl-PL"/>
    </w:rPr>
  </w:style>
  <w:style w:type="paragraph" w:styleId="Spistreci6">
    <w:name w:val="toc 6"/>
    <w:basedOn w:val="Normalny"/>
    <w:next w:val="Normalny"/>
    <w:autoRedefine/>
    <w:uiPriority w:val="99"/>
    <w:rsid w:val="00D163BE"/>
    <w:pPr>
      <w:spacing w:after="100"/>
      <w:ind w:left="1100"/>
    </w:pPr>
    <w:rPr>
      <w:rFonts w:eastAsia="Times New Roman"/>
      <w:lang w:eastAsia="pl-PL"/>
    </w:rPr>
  </w:style>
  <w:style w:type="paragraph" w:styleId="Spistreci7">
    <w:name w:val="toc 7"/>
    <w:basedOn w:val="Normalny"/>
    <w:next w:val="Normalny"/>
    <w:autoRedefine/>
    <w:uiPriority w:val="99"/>
    <w:rsid w:val="00D163BE"/>
    <w:pPr>
      <w:spacing w:after="100"/>
      <w:ind w:left="1320"/>
    </w:pPr>
    <w:rPr>
      <w:rFonts w:eastAsia="Times New Roman"/>
      <w:lang w:eastAsia="pl-PL"/>
    </w:rPr>
  </w:style>
  <w:style w:type="paragraph" w:styleId="Spistreci8">
    <w:name w:val="toc 8"/>
    <w:basedOn w:val="Normalny"/>
    <w:next w:val="Normalny"/>
    <w:autoRedefine/>
    <w:uiPriority w:val="99"/>
    <w:rsid w:val="00D163BE"/>
    <w:pPr>
      <w:spacing w:after="100"/>
      <w:ind w:left="1540"/>
    </w:pPr>
    <w:rPr>
      <w:rFonts w:eastAsia="Times New Roman"/>
      <w:lang w:eastAsia="pl-PL"/>
    </w:rPr>
  </w:style>
  <w:style w:type="paragraph" w:styleId="Spistreci9">
    <w:name w:val="toc 9"/>
    <w:basedOn w:val="Normalny"/>
    <w:next w:val="Normalny"/>
    <w:autoRedefine/>
    <w:uiPriority w:val="99"/>
    <w:rsid w:val="00D163BE"/>
    <w:pPr>
      <w:spacing w:after="100"/>
      <w:ind w:left="1760"/>
    </w:pPr>
    <w:rPr>
      <w:rFonts w:eastAsia="Times New Roman"/>
      <w:lang w:eastAsia="pl-PL"/>
    </w:rPr>
  </w:style>
  <w:style w:type="table" w:styleId="Jasnalistaakcent3">
    <w:name w:val="Light List Accent 3"/>
    <w:basedOn w:val="Standardowy"/>
    <w:uiPriority w:val="99"/>
    <w:rsid w:val="0045573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redniasiatka1akcent4">
    <w:name w:val="Medium Grid 1 Accent 4"/>
    <w:basedOn w:val="Standardowy"/>
    <w:uiPriority w:val="99"/>
    <w:rsid w:val="0045573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redniasiatka1akcent5">
    <w:name w:val="Medium Grid 1 Accent 5"/>
    <w:basedOn w:val="Standardowy"/>
    <w:uiPriority w:val="99"/>
    <w:rsid w:val="009D6E6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redniecieniowanie1akcent3">
    <w:name w:val="Medium Shading 1 Accent 3"/>
    <w:basedOn w:val="Standardowy"/>
    <w:uiPriority w:val="99"/>
    <w:rsid w:val="009D6E6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paragraph" w:styleId="NormalnyWeb">
    <w:name w:val="Normal (Web)"/>
    <w:basedOn w:val="Normalny"/>
    <w:uiPriority w:val="99"/>
    <w:rsid w:val="00D902D2"/>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99"/>
    <w:qFormat/>
    <w:locked/>
    <w:rsid w:val="00BB1262"/>
    <w:rPr>
      <w:rFonts w:cs="Times New Roman"/>
      <w:b/>
      <w:bCs/>
    </w:rPr>
  </w:style>
  <w:style w:type="paragraph" w:customStyle="1" w:styleId="Akapitzlist2">
    <w:name w:val="Akapit z listą2"/>
    <w:basedOn w:val="Normalny"/>
    <w:uiPriority w:val="99"/>
    <w:rsid w:val="00F60ED0"/>
    <w:pPr>
      <w:ind w:left="720"/>
      <w:contextualSpacing/>
    </w:pPr>
    <w:rPr>
      <w:rFonts w:eastAsia="Times New Roman"/>
    </w:rPr>
  </w:style>
  <w:style w:type="character" w:styleId="Odwoanieintensywne">
    <w:name w:val="Intense Reference"/>
    <w:basedOn w:val="Domylnaczcionkaakapitu"/>
    <w:uiPriority w:val="99"/>
    <w:qFormat/>
    <w:rsid w:val="00941FA6"/>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25302">
      <w:marLeft w:val="0"/>
      <w:marRight w:val="0"/>
      <w:marTop w:val="0"/>
      <w:marBottom w:val="0"/>
      <w:divBdr>
        <w:top w:val="none" w:sz="0" w:space="0" w:color="auto"/>
        <w:left w:val="none" w:sz="0" w:space="0" w:color="auto"/>
        <w:bottom w:val="none" w:sz="0" w:space="0" w:color="auto"/>
        <w:right w:val="none" w:sz="0" w:space="0" w:color="auto"/>
      </w:divBdr>
      <w:divsChild>
        <w:div w:id="116225304">
          <w:marLeft w:val="0"/>
          <w:marRight w:val="0"/>
          <w:marTop w:val="0"/>
          <w:marBottom w:val="0"/>
          <w:divBdr>
            <w:top w:val="none" w:sz="0" w:space="0" w:color="auto"/>
            <w:left w:val="none" w:sz="0" w:space="0" w:color="auto"/>
            <w:bottom w:val="none" w:sz="0" w:space="0" w:color="auto"/>
            <w:right w:val="none" w:sz="0" w:space="0" w:color="auto"/>
          </w:divBdr>
        </w:div>
        <w:div w:id="116225305">
          <w:marLeft w:val="0"/>
          <w:marRight w:val="0"/>
          <w:marTop w:val="0"/>
          <w:marBottom w:val="0"/>
          <w:divBdr>
            <w:top w:val="none" w:sz="0" w:space="0" w:color="auto"/>
            <w:left w:val="none" w:sz="0" w:space="0" w:color="auto"/>
            <w:bottom w:val="none" w:sz="0" w:space="0" w:color="auto"/>
            <w:right w:val="none" w:sz="0" w:space="0" w:color="auto"/>
          </w:divBdr>
        </w:div>
        <w:div w:id="116225315">
          <w:marLeft w:val="0"/>
          <w:marRight w:val="0"/>
          <w:marTop w:val="0"/>
          <w:marBottom w:val="0"/>
          <w:divBdr>
            <w:top w:val="none" w:sz="0" w:space="0" w:color="auto"/>
            <w:left w:val="none" w:sz="0" w:space="0" w:color="auto"/>
            <w:bottom w:val="none" w:sz="0" w:space="0" w:color="auto"/>
            <w:right w:val="none" w:sz="0" w:space="0" w:color="auto"/>
          </w:divBdr>
        </w:div>
      </w:divsChild>
    </w:div>
    <w:div w:id="116225303">
      <w:marLeft w:val="0"/>
      <w:marRight w:val="0"/>
      <w:marTop w:val="0"/>
      <w:marBottom w:val="0"/>
      <w:divBdr>
        <w:top w:val="none" w:sz="0" w:space="0" w:color="auto"/>
        <w:left w:val="none" w:sz="0" w:space="0" w:color="auto"/>
        <w:bottom w:val="none" w:sz="0" w:space="0" w:color="auto"/>
        <w:right w:val="none" w:sz="0" w:space="0" w:color="auto"/>
      </w:divBdr>
      <w:divsChild>
        <w:div w:id="116225306">
          <w:marLeft w:val="0"/>
          <w:marRight w:val="0"/>
          <w:marTop w:val="0"/>
          <w:marBottom w:val="0"/>
          <w:divBdr>
            <w:top w:val="none" w:sz="0" w:space="0" w:color="auto"/>
            <w:left w:val="none" w:sz="0" w:space="0" w:color="auto"/>
            <w:bottom w:val="none" w:sz="0" w:space="0" w:color="auto"/>
            <w:right w:val="none" w:sz="0" w:space="0" w:color="auto"/>
          </w:divBdr>
        </w:div>
        <w:div w:id="116225309">
          <w:marLeft w:val="0"/>
          <w:marRight w:val="0"/>
          <w:marTop w:val="0"/>
          <w:marBottom w:val="0"/>
          <w:divBdr>
            <w:top w:val="none" w:sz="0" w:space="0" w:color="auto"/>
            <w:left w:val="none" w:sz="0" w:space="0" w:color="auto"/>
            <w:bottom w:val="none" w:sz="0" w:space="0" w:color="auto"/>
            <w:right w:val="none" w:sz="0" w:space="0" w:color="auto"/>
          </w:divBdr>
        </w:div>
        <w:div w:id="116225310">
          <w:marLeft w:val="0"/>
          <w:marRight w:val="0"/>
          <w:marTop w:val="0"/>
          <w:marBottom w:val="0"/>
          <w:divBdr>
            <w:top w:val="none" w:sz="0" w:space="0" w:color="auto"/>
            <w:left w:val="none" w:sz="0" w:space="0" w:color="auto"/>
            <w:bottom w:val="none" w:sz="0" w:space="0" w:color="auto"/>
            <w:right w:val="none" w:sz="0" w:space="0" w:color="auto"/>
          </w:divBdr>
        </w:div>
        <w:div w:id="116225311">
          <w:marLeft w:val="0"/>
          <w:marRight w:val="0"/>
          <w:marTop w:val="0"/>
          <w:marBottom w:val="0"/>
          <w:divBdr>
            <w:top w:val="none" w:sz="0" w:space="0" w:color="auto"/>
            <w:left w:val="none" w:sz="0" w:space="0" w:color="auto"/>
            <w:bottom w:val="none" w:sz="0" w:space="0" w:color="auto"/>
            <w:right w:val="none" w:sz="0" w:space="0" w:color="auto"/>
          </w:divBdr>
        </w:div>
        <w:div w:id="116225312">
          <w:marLeft w:val="0"/>
          <w:marRight w:val="0"/>
          <w:marTop w:val="0"/>
          <w:marBottom w:val="0"/>
          <w:divBdr>
            <w:top w:val="none" w:sz="0" w:space="0" w:color="auto"/>
            <w:left w:val="none" w:sz="0" w:space="0" w:color="auto"/>
            <w:bottom w:val="none" w:sz="0" w:space="0" w:color="auto"/>
            <w:right w:val="none" w:sz="0" w:space="0" w:color="auto"/>
          </w:divBdr>
        </w:div>
        <w:div w:id="116225313">
          <w:marLeft w:val="0"/>
          <w:marRight w:val="0"/>
          <w:marTop w:val="0"/>
          <w:marBottom w:val="0"/>
          <w:divBdr>
            <w:top w:val="none" w:sz="0" w:space="0" w:color="auto"/>
            <w:left w:val="none" w:sz="0" w:space="0" w:color="auto"/>
            <w:bottom w:val="none" w:sz="0" w:space="0" w:color="auto"/>
            <w:right w:val="none" w:sz="0" w:space="0" w:color="auto"/>
          </w:divBdr>
        </w:div>
        <w:div w:id="116225314">
          <w:marLeft w:val="0"/>
          <w:marRight w:val="0"/>
          <w:marTop w:val="0"/>
          <w:marBottom w:val="0"/>
          <w:divBdr>
            <w:top w:val="none" w:sz="0" w:space="0" w:color="auto"/>
            <w:left w:val="none" w:sz="0" w:space="0" w:color="auto"/>
            <w:bottom w:val="none" w:sz="0" w:space="0" w:color="auto"/>
            <w:right w:val="none" w:sz="0" w:space="0" w:color="auto"/>
          </w:divBdr>
        </w:div>
        <w:div w:id="116225316">
          <w:marLeft w:val="0"/>
          <w:marRight w:val="0"/>
          <w:marTop w:val="0"/>
          <w:marBottom w:val="0"/>
          <w:divBdr>
            <w:top w:val="none" w:sz="0" w:space="0" w:color="auto"/>
            <w:left w:val="none" w:sz="0" w:space="0" w:color="auto"/>
            <w:bottom w:val="none" w:sz="0" w:space="0" w:color="auto"/>
            <w:right w:val="none" w:sz="0" w:space="0" w:color="auto"/>
          </w:divBdr>
        </w:div>
        <w:div w:id="116225317">
          <w:marLeft w:val="0"/>
          <w:marRight w:val="0"/>
          <w:marTop w:val="0"/>
          <w:marBottom w:val="0"/>
          <w:divBdr>
            <w:top w:val="none" w:sz="0" w:space="0" w:color="auto"/>
            <w:left w:val="none" w:sz="0" w:space="0" w:color="auto"/>
            <w:bottom w:val="none" w:sz="0" w:space="0" w:color="auto"/>
            <w:right w:val="none" w:sz="0" w:space="0" w:color="auto"/>
          </w:divBdr>
        </w:div>
        <w:div w:id="116225318">
          <w:marLeft w:val="0"/>
          <w:marRight w:val="0"/>
          <w:marTop w:val="0"/>
          <w:marBottom w:val="0"/>
          <w:divBdr>
            <w:top w:val="none" w:sz="0" w:space="0" w:color="auto"/>
            <w:left w:val="none" w:sz="0" w:space="0" w:color="auto"/>
            <w:bottom w:val="none" w:sz="0" w:space="0" w:color="auto"/>
            <w:right w:val="none" w:sz="0" w:space="0" w:color="auto"/>
          </w:divBdr>
        </w:div>
        <w:div w:id="116225319">
          <w:marLeft w:val="0"/>
          <w:marRight w:val="0"/>
          <w:marTop w:val="0"/>
          <w:marBottom w:val="0"/>
          <w:divBdr>
            <w:top w:val="none" w:sz="0" w:space="0" w:color="auto"/>
            <w:left w:val="none" w:sz="0" w:space="0" w:color="auto"/>
            <w:bottom w:val="none" w:sz="0" w:space="0" w:color="auto"/>
            <w:right w:val="none" w:sz="0" w:space="0" w:color="auto"/>
          </w:divBdr>
        </w:div>
        <w:div w:id="116225320">
          <w:marLeft w:val="0"/>
          <w:marRight w:val="0"/>
          <w:marTop w:val="0"/>
          <w:marBottom w:val="0"/>
          <w:divBdr>
            <w:top w:val="none" w:sz="0" w:space="0" w:color="auto"/>
            <w:left w:val="none" w:sz="0" w:space="0" w:color="auto"/>
            <w:bottom w:val="none" w:sz="0" w:space="0" w:color="auto"/>
            <w:right w:val="none" w:sz="0" w:space="0" w:color="auto"/>
          </w:divBdr>
        </w:div>
        <w:div w:id="116225321">
          <w:marLeft w:val="0"/>
          <w:marRight w:val="0"/>
          <w:marTop w:val="0"/>
          <w:marBottom w:val="0"/>
          <w:divBdr>
            <w:top w:val="none" w:sz="0" w:space="0" w:color="auto"/>
            <w:left w:val="none" w:sz="0" w:space="0" w:color="auto"/>
            <w:bottom w:val="none" w:sz="0" w:space="0" w:color="auto"/>
            <w:right w:val="none" w:sz="0" w:space="0" w:color="auto"/>
          </w:divBdr>
        </w:div>
        <w:div w:id="116225322">
          <w:marLeft w:val="0"/>
          <w:marRight w:val="0"/>
          <w:marTop w:val="0"/>
          <w:marBottom w:val="0"/>
          <w:divBdr>
            <w:top w:val="none" w:sz="0" w:space="0" w:color="auto"/>
            <w:left w:val="none" w:sz="0" w:space="0" w:color="auto"/>
            <w:bottom w:val="none" w:sz="0" w:space="0" w:color="auto"/>
            <w:right w:val="none" w:sz="0" w:space="0" w:color="auto"/>
          </w:divBdr>
        </w:div>
        <w:div w:id="116225323">
          <w:marLeft w:val="0"/>
          <w:marRight w:val="0"/>
          <w:marTop w:val="0"/>
          <w:marBottom w:val="0"/>
          <w:divBdr>
            <w:top w:val="none" w:sz="0" w:space="0" w:color="auto"/>
            <w:left w:val="none" w:sz="0" w:space="0" w:color="auto"/>
            <w:bottom w:val="none" w:sz="0" w:space="0" w:color="auto"/>
            <w:right w:val="none" w:sz="0" w:space="0" w:color="auto"/>
          </w:divBdr>
        </w:div>
      </w:divsChild>
    </w:div>
    <w:div w:id="116225307">
      <w:marLeft w:val="0"/>
      <w:marRight w:val="0"/>
      <w:marTop w:val="0"/>
      <w:marBottom w:val="0"/>
      <w:divBdr>
        <w:top w:val="none" w:sz="0" w:space="0" w:color="auto"/>
        <w:left w:val="none" w:sz="0" w:space="0" w:color="auto"/>
        <w:bottom w:val="none" w:sz="0" w:space="0" w:color="auto"/>
        <w:right w:val="none" w:sz="0" w:space="0" w:color="auto"/>
      </w:divBdr>
    </w:div>
    <w:div w:id="116225308">
      <w:marLeft w:val="0"/>
      <w:marRight w:val="0"/>
      <w:marTop w:val="0"/>
      <w:marBottom w:val="0"/>
      <w:divBdr>
        <w:top w:val="none" w:sz="0" w:space="0" w:color="auto"/>
        <w:left w:val="none" w:sz="0" w:space="0" w:color="auto"/>
        <w:bottom w:val="none" w:sz="0" w:space="0" w:color="auto"/>
        <w:right w:val="none" w:sz="0" w:space="0" w:color="auto"/>
      </w:divBdr>
    </w:div>
    <w:div w:id="116225325">
      <w:marLeft w:val="0"/>
      <w:marRight w:val="0"/>
      <w:marTop w:val="0"/>
      <w:marBottom w:val="0"/>
      <w:divBdr>
        <w:top w:val="none" w:sz="0" w:space="0" w:color="auto"/>
        <w:left w:val="none" w:sz="0" w:space="0" w:color="auto"/>
        <w:bottom w:val="none" w:sz="0" w:space="0" w:color="auto"/>
        <w:right w:val="none" w:sz="0" w:space="0" w:color="auto"/>
      </w:divBdr>
    </w:div>
    <w:div w:id="116225326">
      <w:marLeft w:val="0"/>
      <w:marRight w:val="0"/>
      <w:marTop w:val="0"/>
      <w:marBottom w:val="0"/>
      <w:divBdr>
        <w:top w:val="none" w:sz="0" w:space="0" w:color="auto"/>
        <w:left w:val="none" w:sz="0" w:space="0" w:color="auto"/>
        <w:bottom w:val="none" w:sz="0" w:space="0" w:color="auto"/>
        <w:right w:val="none" w:sz="0" w:space="0" w:color="auto"/>
      </w:divBdr>
    </w:div>
    <w:div w:id="116225327">
      <w:marLeft w:val="0"/>
      <w:marRight w:val="0"/>
      <w:marTop w:val="0"/>
      <w:marBottom w:val="0"/>
      <w:divBdr>
        <w:top w:val="none" w:sz="0" w:space="0" w:color="auto"/>
        <w:left w:val="none" w:sz="0" w:space="0" w:color="auto"/>
        <w:bottom w:val="none" w:sz="0" w:space="0" w:color="auto"/>
        <w:right w:val="none" w:sz="0" w:space="0" w:color="auto"/>
      </w:divBdr>
      <w:divsChild>
        <w:div w:id="116225324">
          <w:marLeft w:val="0"/>
          <w:marRight w:val="0"/>
          <w:marTop w:val="0"/>
          <w:marBottom w:val="0"/>
          <w:divBdr>
            <w:top w:val="none" w:sz="0" w:space="0" w:color="auto"/>
            <w:left w:val="none" w:sz="0" w:space="0" w:color="auto"/>
            <w:bottom w:val="none" w:sz="0" w:space="0" w:color="auto"/>
            <w:right w:val="none" w:sz="0" w:space="0" w:color="auto"/>
          </w:divBdr>
        </w:div>
        <w:div w:id="116225328">
          <w:marLeft w:val="0"/>
          <w:marRight w:val="0"/>
          <w:marTop w:val="0"/>
          <w:marBottom w:val="0"/>
          <w:divBdr>
            <w:top w:val="none" w:sz="0" w:space="0" w:color="auto"/>
            <w:left w:val="none" w:sz="0" w:space="0" w:color="auto"/>
            <w:bottom w:val="none" w:sz="0" w:space="0" w:color="auto"/>
            <w:right w:val="none" w:sz="0" w:space="0" w:color="auto"/>
          </w:divBdr>
        </w:div>
        <w:div w:id="116225329">
          <w:marLeft w:val="0"/>
          <w:marRight w:val="0"/>
          <w:marTop w:val="0"/>
          <w:marBottom w:val="0"/>
          <w:divBdr>
            <w:top w:val="none" w:sz="0" w:space="0" w:color="auto"/>
            <w:left w:val="none" w:sz="0" w:space="0" w:color="auto"/>
            <w:bottom w:val="none" w:sz="0" w:space="0" w:color="auto"/>
            <w:right w:val="none" w:sz="0" w:space="0" w:color="auto"/>
          </w:divBdr>
        </w:div>
        <w:div w:id="116225330">
          <w:marLeft w:val="0"/>
          <w:marRight w:val="0"/>
          <w:marTop w:val="0"/>
          <w:marBottom w:val="0"/>
          <w:divBdr>
            <w:top w:val="none" w:sz="0" w:space="0" w:color="auto"/>
            <w:left w:val="none" w:sz="0" w:space="0" w:color="auto"/>
            <w:bottom w:val="none" w:sz="0" w:space="0" w:color="auto"/>
            <w:right w:val="none" w:sz="0" w:space="0" w:color="auto"/>
          </w:divBdr>
        </w:div>
      </w:divsChild>
    </w:div>
    <w:div w:id="116225331">
      <w:marLeft w:val="0"/>
      <w:marRight w:val="0"/>
      <w:marTop w:val="0"/>
      <w:marBottom w:val="0"/>
      <w:divBdr>
        <w:top w:val="none" w:sz="0" w:space="0" w:color="auto"/>
        <w:left w:val="none" w:sz="0" w:space="0" w:color="auto"/>
        <w:bottom w:val="none" w:sz="0" w:space="0" w:color="auto"/>
        <w:right w:val="none" w:sz="0" w:space="0" w:color="auto"/>
      </w:divBdr>
    </w:div>
    <w:div w:id="116225332">
      <w:marLeft w:val="0"/>
      <w:marRight w:val="0"/>
      <w:marTop w:val="0"/>
      <w:marBottom w:val="0"/>
      <w:divBdr>
        <w:top w:val="none" w:sz="0" w:space="0" w:color="auto"/>
        <w:left w:val="none" w:sz="0" w:space="0" w:color="auto"/>
        <w:bottom w:val="none" w:sz="0" w:space="0" w:color="auto"/>
        <w:right w:val="none" w:sz="0" w:space="0" w:color="auto"/>
      </w:divBdr>
    </w:div>
    <w:div w:id="116225333">
      <w:marLeft w:val="0"/>
      <w:marRight w:val="0"/>
      <w:marTop w:val="0"/>
      <w:marBottom w:val="0"/>
      <w:divBdr>
        <w:top w:val="none" w:sz="0" w:space="0" w:color="auto"/>
        <w:left w:val="none" w:sz="0" w:space="0" w:color="auto"/>
        <w:bottom w:val="none" w:sz="0" w:space="0" w:color="auto"/>
        <w:right w:val="none" w:sz="0" w:space="0" w:color="auto"/>
      </w:divBdr>
    </w:div>
    <w:div w:id="116225334">
      <w:marLeft w:val="0"/>
      <w:marRight w:val="0"/>
      <w:marTop w:val="0"/>
      <w:marBottom w:val="0"/>
      <w:divBdr>
        <w:top w:val="none" w:sz="0" w:space="0" w:color="auto"/>
        <w:left w:val="none" w:sz="0" w:space="0" w:color="auto"/>
        <w:bottom w:val="none" w:sz="0" w:space="0" w:color="auto"/>
        <w:right w:val="none" w:sz="0" w:space="0" w:color="auto"/>
      </w:divBdr>
    </w:div>
    <w:div w:id="116225335">
      <w:marLeft w:val="0"/>
      <w:marRight w:val="0"/>
      <w:marTop w:val="0"/>
      <w:marBottom w:val="0"/>
      <w:divBdr>
        <w:top w:val="none" w:sz="0" w:space="0" w:color="auto"/>
        <w:left w:val="none" w:sz="0" w:space="0" w:color="auto"/>
        <w:bottom w:val="none" w:sz="0" w:space="0" w:color="auto"/>
        <w:right w:val="none" w:sz="0" w:space="0" w:color="auto"/>
      </w:divBdr>
    </w:div>
    <w:div w:id="10269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hart" Target="charts/chart7.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diagramColors" Target="diagrams/colors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diagramQuickStyle" Target="diagrams/quickStyle1.xm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chart" Target="charts/chart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hdphoto" Target="media/hdphoto1.wdp"/><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spPr>
        <a:noFill/>
        <a:ln w="25400">
          <a:noFill/>
        </a:ln>
      </c:spPr>
      <c:txPr>
        <a:bodyPr/>
        <a:lstStyle/>
        <a:p>
          <a:pPr>
            <a:defRPr sz="1054"/>
          </a:pPr>
          <a:endParaRPr lang="pl-PL"/>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Arkusz1!$B$1</c:f>
              <c:strCache>
                <c:ptCount val="1"/>
                <c:pt idx="0">
                  <c:v>Bezrobotni wg wykształcenia</c:v>
                </c:pt>
              </c:strCache>
            </c:strRef>
          </c:tx>
          <c:dLbls>
            <c:spPr>
              <a:noFill/>
              <a:ln w="25400">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Arkusz1!$A$2:$A$6</c:f>
              <c:strCache>
                <c:ptCount val="5"/>
                <c:pt idx="0">
                  <c:v>wyższe</c:v>
                </c:pt>
                <c:pt idx="1">
                  <c:v>średnie zawodowe</c:v>
                </c:pt>
                <c:pt idx="2">
                  <c:v>średnie ogólnokształcące</c:v>
                </c:pt>
                <c:pt idx="3">
                  <c:v>zasadnicze zawodowe</c:v>
                </c:pt>
                <c:pt idx="4">
                  <c:v>gimnazjalne i niższe</c:v>
                </c:pt>
              </c:strCache>
            </c:strRef>
          </c:cat>
          <c:val>
            <c:numRef>
              <c:f>Arkusz1!$B$2:$B$6</c:f>
              <c:numCache>
                <c:formatCode>General</c:formatCode>
                <c:ptCount val="5"/>
                <c:pt idx="0">
                  <c:v>263</c:v>
                </c:pt>
                <c:pt idx="1">
                  <c:v>396</c:v>
                </c:pt>
                <c:pt idx="2">
                  <c:v>209</c:v>
                </c:pt>
                <c:pt idx="3">
                  <c:v>727</c:v>
                </c:pt>
                <c:pt idx="4">
                  <c:v>745</c:v>
                </c:pt>
              </c:numCache>
            </c:numRef>
          </c:val>
          <c:extLst>
            <c:ext xmlns:c16="http://schemas.microsoft.com/office/drawing/2014/chart" uri="{C3380CC4-5D6E-409C-BE32-E72D297353CC}">
              <c16:uniqueId val="{00000000-0F1C-42BB-A093-756D4D59AF8A}"/>
            </c:ext>
          </c:extLst>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Bezrobotni znajdujący się w szczególnej sytuacji na rynku pracy</c:v>
                </c:pt>
              </c:strCache>
            </c:strRef>
          </c:tx>
          <c:invertIfNegative val="0"/>
          <c:dLbls>
            <c:spPr>
              <a:noFill/>
              <a:ln w="2533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do 25 roku życia</c:v>
                </c:pt>
                <c:pt idx="1">
                  <c:v>długotrwale bezrobotni</c:v>
                </c:pt>
                <c:pt idx="2">
                  <c:v>bez kwalifikacji zawodowych</c:v>
                </c:pt>
                <c:pt idx="3">
                  <c:v>bez doświadczenia zawodowego</c:v>
                </c:pt>
                <c:pt idx="4">
                  <c:v>bez wykształcenia średniego</c:v>
                </c:pt>
                <c:pt idx="5">
                  <c:v>samotnie wychowujące 
co najmniej jedno dziecko do 18 roku życia</c:v>
                </c:pt>
                <c:pt idx="6">
                  <c:v>po odbyciu kary pozbawienia wolności 
nie podjęli zatrudnienia</c:v>
                </c:pt>
                <c:pt idx="7">
                  <c:v>niepełnosprawni</c:v>
                </c:pt>
              </c:strCache>
            </c:strRef>
          </c:cat>
          <c:val>
            <c:numRef>
              <c:f>Arkusz1!$B$2:$B$9</c:f>
              <c:numCache>
                <c:formatCode>General</c:formatCode>
                <c:ptCount val="8"/>
                <c:pt idx="0">
                  <c:v>460</c:v>
                </c:pt>
                <c:pt idx="1">
                  <c:v>1244</c:v>
                </c:pt>
                <c:pt idx="2">
                  <c:v>624</c:v>
                </c:pt>
                <c:pt idx="3">
                  <c:v>721</c:v>
                </c:pt>
                <c:pt idx="4">
                  <c:v>1472</c:v>
                </c:pt>
                <c:pt idx="5">
                  <c:v>216</c:v>
                </c:pt>
                <c:pt idx="6">
                  <c:v>70</c:v>
                </c:pt>
                <c:pt idx="7">
                  <c:v>116</c:v>
                </c:pt>
              </c:numCache>
            </c:numRef>
          </c:val>
          <c:extLst>
            <c:ext xmlns:c16="http://schemas.microsoft.com/office/drawing/2014/chart" uri="{C3380CC4-5D6E-409C-BE32-E72D297353CC}">
              <c16:uniqueId val="{00000000-A606-4274-8E34-68DB78A2C64C}"/>
            </c:ext>
          </c:extLst>
        </c:ser>
        <c:dLbls>
          <c:showLegendKey val="0"/>
          <c:showVal val="0"/>
          <c:showCatName val="0"/>
          <c:showSerName val="0"/>
          <c:showPercent val="0"/>
          <c:showBubbleSize val="0"/>
        </c:dLbls>
        <c:gapWidth val="150"/>
        <c:shape val="box"/>
        <c:axId val="73524736"/>
        <c:axId val="73528064"/>
        <c:axId val="0"/>
      </c:bar3DChart>
      <c:catAx>
        <c:axId val="73524736"/>
        <c:scaling>
          <c:orientation val="minMax"/>
        </c:scaling>
        <c:delete val="0"/>
        <c:axPos val="b"/>
        <c:numFmt formatCode="General" sourceLinked="1"/>
        <c:majorTickMark val="out"/>
        <c:minorTickMark val="none"/>
        <c:tickLblPos val="nextTo"/>
        <c:crossAx val="73528064"/>
        <c:crosses val="autoZero"/>
        <c:auto val="1"/>
        <c:lblAlgn val="ctr"/>
        <c:lblOffset val="100"/>
        <c:noMultiLvlLbl val="0"/>
      </c:catAx>
      <c:valAx>
        <c:axId val="73528064"/>
        <c:scaling>
          <c:orientation val="minMax"/>
        </c:scaling>
        <c:delete val="1"/>
        <c:axPos val="l"/>
        <c:majorGridlines/>
        <c:numFmt formatCode="General" sourceLinked="1"/>
        <c:majorTickMark val="out"/>
        <c:minorTickMark val="none"/>
        <c:tickLblPos val="none"/>
        <c:crossAx val="73524736"/>
        <c:crosses val="autoZero"/>
        <c:crossBetween val="between"/>
      </c:valAx>
      <c:spPr>
        <a:noFill/>
        <a:ln w="25332">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pl-PL"/>
              <a:t>O</a:t>
            </a:r>
            <a:r>
              <a:rPr lang="en-US"/>
              <a:t>s</a:t>
            </a:r>
            <a:r>
              <a:rPr lang="pl-PL"/>
              <a:t>o</a:t>
            </a:r>
            <a:r>
              <a:rPr lang="en-US"/>
              <a:t>b</a:t>
            </a:r>
            <a:r>
              <a:rPr lang="pl-PL"/>
              <a:t>y</a:t>
            </a:r>
            <a:r>
              <a:rPr lang="en-US"/>
              <a:t> skierowan</a:t>
            </a:r>
            <a:r>
              <a:rPr lang="pl-PL"/>
              <a:t>e</a:t>
            </a:r>
            <a:r>
              <a:rPr lang="en-US"/>
              <a:t> na leczenie</a:t>
            </a:r>
          </a:p>
        </c:rich>
      </c:tx>
      <c:overlay val="0"/>
      <c:spPr>
        <a:noFill/>
        <a:ln w="24393">
          <a:noFill/>
        </a:ln>
      </c:spPr>
    </c:title>
    <c:autoTitleDeleted val="0"/>
    <c:plotArea>
      <c:layout/>
      <c:barChart>
        <c:barDir val="col"/>
        <c:grouping val="clustered"/>
        <c:varyColors val="0"/>
        <c:ser>
          <c:idx val="0"/>
          <c:order val="0"/>
          <c:tx>
            <c:strRef>
              <c:f>Arkusz1!$B$1</c:f>
              <c:strCache>
                <c:ptCount val="1"/>
                <c:pt idx="0">
                  <c:v>Liczba osób skierowanych na leczenie</c:v>
                </c:pt>
              </c:strCache>
            </c:strRef>
          </c:tx>
          <c:invertIfNegative val="0"/>
          <c:dLbls>
            <c:spPr>
              <a:noFill/>
              <a:ln w="24393">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2012</c:v>
                </c:pt>
                <c:pt idx="1">
                  <c:v>2013</c:v>
                </c:pt>
                <c:pt idx="2">
                  <c:v>2014</c:v>
                </c:pt>
              </c:numCache>
            </c:numRef>
          </c:cat>
          <c:val>
            <c:numRef>
              <c:f>Arkusz1!$B$2:$B$4</c:f>
              <c:numCache>
                <c:formatCode>General</c:formatCode>
                <c:ptCount val="3"/>
                <c:pt idx="0">
                  <c:v>46</c:v>
                </c:pt>
                <c:pt idx="1">
                  <c:v>72</c:v>
                </c:pt>
                <c:pt idx="2">
                  <c:v>68</c:v>
                </c:pt>
              </c:numCache>
            </c:numRef>
          </c:val>
          <c:extLst>
            <c:ext xmlns:c16="http://schemas.microsoft.com/office/drawing/2014/chart" uri="{C3380CC4-5D6E-409C-BE32-E72D297353CC}">
              <c16:uniqueId val="{00000000-86F3-4BF1-A012-5851DA509F33}"/>
            </c:ext>
          </c:extLst>
        </c:ser>
        <c:dLbls>
          <c:showLegendKey val="0"/>
          <c:showVal val="0"/>
          <c:showCatName val="0"/>
          <c:showSerName val="0"/>
          <c:showPercent val="0"/>
          <c:showBubbleSize val="0"/>
        </c:dLbls>
        <c:gapWidth val="100"/>
        <c:axId val="79969664"/>
        <c:axId val="79972608"/>
      </c:barChart>
      <c:catAx>
        <c:axId val="79969664"/>
        <c:scaling>
          <c:orientation val="minMax"/>
        </c:scaling>
        <c:delete val="0"/>
        <c:axPos val="b"/>
        <c:numFmt formatCode="General" sourceLinked="1"/>
        <c:majorTickMark val="out"/>
        <c:minorTickMark val="none"/>
        <c:tickLblPos val="nextTo"/>
        <c:crossAx val="79972608"/>
        <c:crosses val="autoZero"/>
        <c:auto val="1"/>
        <c:lblAlgn val="ctr"/>
        <c:lblOffset val="100"/>
        <c:noMultiLvlLbl val="0"/>
      </c:catAx>
      <c:valAx>
        <c:axId val="79972608"/>
        <c:scaling>
          <c:orientation val="minMax"/>
        </c:scaling>
        <c:delete val="0"/>
        <c:axPos val="l"/>
        <c:majorGridlines/>
        <c:numFmt formatCode="General" sourceLinked="1"/>
        <c:majorTickMark val="out"/>
        <c:minorTickMark val="none"/>
        <c:tickLblPos val="nextTo"/>
        <c:crossAx val="79969664"/>
        <c:crosses val="autoZero"/>
        <c:crossBetween val="between"/>
      </c:valAx>
    </c:plotArea>
    <c:legend>
      <c:legendPos val="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spPr>
        <a:noFill/>
        <a:ln w="22321">
          <a:noFill/>
        </a:ln>
      </c:spPr>
      <c:txPr>
        <a:bodyPr/>
        <a:lstStyle/>
        <a:p>
          <a:pPr>
            <a:defRPr sz="1100"/>
          </a:pPr>
          <a:endParaRPr lang="pl-PL"/>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Arkusz1!$B$1</c:f>
              <c:strCache>
                <c:ptCount val="1"/>
                <c:pt idx="0">
                  <c:v>Rodziny funkcjonujące na terenie powiatu krapkowickiego</c:v>
                </c:pt>
              </c:strCache>
            </c:strRef>
          </c:tx>
          <c:dLbls>
            <c:spPr>
              <a:noFill/>
              <a:ln w="22321">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Arkusz1!$A$2:$A$5</c:f>
              <c:strCache>
                <c:ptCount val="4"/>
                <c:pt idx="0">
                  <c:v>rodziny spokrewnione</c:v>
                </c:pt>
                <c:pt idx="1">
                  <c:v>rodziny niezawodowe</c:v>
                </c:pt>
                <c:pt idx="2">
                  <c:v>rodziny zawodowe</c:v>
                </c:pt>
                <c:pt idx="3">
                  <c:v>rodzinne domy dziecka</c:v>
                </c:pt>
              </c:strCache>
            </c:strRef>
          </c:cat>
          <c:val>
            <c:numRef>
              <c:f>Arkusz1!$B$2:$B$5</c:f>
              <c:numCache>
                <c:formatCode>General</c:formatCode>
                <c:ptCount val="4"/>
                <c:pt idx="0">
                  <c:v>42</c:v>
                </c:pt>
                <c:pt idx="1">
                  <c:v>28</c:v>
                </c:pt>
                <c:pt idx="2">
                  <c:v>6</c:v>
                </c:pt>
                <c:pt idx="3">
                  <c:v>7</c:v>
                </c:pt>
              </c:numCache>
            </c:numRef>
          </c:val>
          <c:extLst>
            <c:ext xmlns:c16="http://schemas.microsoft.com/office/drawing/2014/chart" uri="{C3380CC4-5D6E-409C-BE32-E72D297353CC}">
              <c16:uniqueId val="{00000000-DDA8-4555-84C1-C31081A2F50A}"/>
            </c:ext>
          </c:extLst>
        </c:ser>
        <c:dLbls>
          <c:showLegendKey val="0"/>
          <c:showVal val="0"/>
          <c:showCatName val="0"/>
          <c:showSerName val="0"/>
          <c:showPercent val="1"/>
          <c:showBubbleSize val="0"/>
          <c:showLeaderLines val="1"/>
        </c:dLbls>
      </c:pie3DChart>
      <c:spPr>
        <a:noFill/>
        <a:ln w="22321">
          <a:noFill/>
        </a:ln>
      </c:spPr>
    </c:plotArea>
    <c:legend>
      <c:legendPos val="r"/>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LICZBA RODZIN ZASTĘPCZYCH</c:v>
                </c:pt>
              </c:strCache>
            </c:strRef>
          </c:tx>
          <c:invertIfNegative val="0"/>
          <c:dLbls>
            <c:spPr>
              <a:noFill/>
              <a:ln w="2385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2012</c:v>
                </c:pt>
                <c:pt idx="1">
                  <c:v>2013</c:v>
                </c:pt>
                <c:pt idx="2">
                  <c:v>2014</c:v>
                </c:pt>
              </c:numCache>
            </c:numRef>
          </c:cat>
          <c:val>
            <c:numRef>
              <c:f>Arkusz1!$B$2:$B$4</c:f>
              <c:numCache>
                <c:formatCode>General</c:formatCode>
                <c:ptCount val="3"/>
                <c:pt idx="0">
                  <c:v>92</c:v>
                </c:pt>
                <c:pt idx="1">
                  <c:v>80</c:v>
                </c:pt>
                <c:pt idx="2">
                  <c:v>76</c:v>
                </c:pt>
              </c:numCache>
            </c:numRef>
          </c:val>
          <c:extLst>
            <c:ext xmlns:c16="http://schemas.microsoft.com/office/drawing/2014/chart" uri="{C3380CC4-5D6E-409C-BE32-E72D297353CC}">
              <c16:uniqueId val="{00000000-FB82-493C-A930-7B3DD058ACEF}"/>
            </c:ext>
          </c:extLst>
        </c:ser>
        <c:ser>
          <c:idx val="1"/>
          <c:order val="1"/>
          <c:tx>
            <c:strRef>
              <c:f>Arkusz1!$C$1</c:f>
              <c:strCache>
                <c:ptCount val="1"/>
                <c:pt idx="0">
                  <c:v>LICZBA RODZINNYCH DOMÓW DZIECKA</c:v>
                </c:pt>
              </c:strCache>
            </c:strRef>
          </c:tx>
          <c:invertIfNegative val="0"/>
          <c:dLbls>
            <c:spPr>
              <a:noFill/>
              <a:ln w="2385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2012</c:v>
                </c:pt>
                <c:pt idx="1">
                  <c:v>2013</c:v>
                </c:pt>
                <c:pt idx="2">
                  <c:v>2014</c:v>
                </c:pt>
              </c:numCache>
            </c:numRef>
          </c:cat>
          <c:val>
            <c:numRef>
              <c:f>Arkusz1!$C$2:$C$4</c:f>
              <c:numCache>
                <c:formatCode>General</c:formatCode>
                <c:ptCount val="3"/>
                <c:pt idx="0">
                  <c:v>7</c:v>
                </c:pt>
                <c:pt idx="1">
                  <c:v>7</c:v>
                </c:pt>
                <c:pt idx="2">
                  <c:v>7</c:v>
                </c:pt>
              </c:numCache>
            </c:numRef>
          </c:val>
          <c:extLst>
            <c:ext xmlns:c16="http://schemas.microsoft.com/office/drawing/2014/chart" uri="{C3380CC4-5D6E-409C-BE32-E72D297353CC}">
              <c16:uniqueId val="{00000001-FB82-493C-A930-7B3DD058ACEF}"/>
            </c:ext>
          </c:extLst>
        </c:ser>
        <c:ser>
          <c:idx val="2"/>
          <c:order val="2"/>
          <c:tx>
            <c:strRef>
              <c:f>Arkusz1!$D$1</c:f>
              <c:strCache>
                <c:ptCount val="1"/>
                <c:pt idx="0">
                  <c:v>LICZBA DZIECI UMIESZCZONYCH W PIECZY ZASTĘPCZEJ</c:v>
                </c:pt>
              </c:strCache>
            </c:strRef>
          </c:tx>
          <c:invertIfNegative val="0"/>
          <c:dLbls>
            <c:spPr>
              <a:noFill/>
              <a:ln w="2385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2012</c:v>
                </c:pt>
                <c:pt idx="1">
                  <c:v>2013</c:v>
                </c:pt>
                <c:pt idx="2">
                  <c:v>2014</c:v>
                </c:pt>
              </c:numCache>
            </c:numRef>
          </c:cat>
          <c:val>
            <c:numRef>
              <c:f>Arkusz1!$D$2:$D$4</c:f>
              <c:numCache>
                <c:formatCode>General</c:formatCode>
                <c:ptCount val="3"/>
                <c:pt idx="0">
                  <c:v>173</c:v>
                </c:pt>
                <c:pt idx="1">
                  <c:v>161</c:v>
                </c:pt>
                <c:pt idx="2">
                  <c:v>161</c:v>
                </c:pt>
              </c:numCache>
            </c:numRef>
          </c:val>
          <c:extLst>
            <c:ext xmlns:c16="http://schemas.microsoft.com/office/drawing/2014/chart" uri="{C3380CC4-5D6E-409C-BE32-E72D297353CC}">
              <c16:uniqueId val="{00000002-FB82-493C-A930-7B3DD058ACEF}"/>
            </c:ext>
          </c:extLst>
        </c:ser>
        <c:dLbls>
          <c:showLegendKey val="0"/>
          <c:showVal val="1"/>
          <c:showCatName val="0"/>
          <c:showSerName val="0"/>
          <c:showPercent val="0"/>
          <c:showBubbleSize val="0"/>
        </c:dLbls>
        <c:gapWidth val="75"/>
        <c:shape val="box"/>
        <c:axId val="95509504"/>
        <c:axId val="100958592"/>
        <c:axId val="0"/>
      </c:bar3DChart>
      <c:catAx>
        <c:axId val="95509504"/>
        <c:scaling>
          <c:orientation val="minMax"/>
        </c:scaling>
        <c:delete val="0"/>
        <c:axPos val="b"/>
        <c:numFmt formatCode="General" sourceLinked="1"/>
        <c:majorTickMark val="none"/>
        <c:minorTickMark val="none"/>
        <c:tickLblPos val="nextTo"/>
        <c:crossAx val="100958592"/>
        <c:crosses val="autoZero"/>
        <c:auto val="1"/>
        <c:lblAlgn val="ctr"/>
        <c:lblOffset val="100"/>
        <c:noMultiLvlLbl val="0"/>
      </c:catAx>
      <c:valAx>
        <c:axId val="100958592"/>
        <c:scaling>
          <c:orientation val="minMax"/>
        </c:scaling>
        <c:delete val="0"/>
        <c:axPos val="l"/>
        <c:numFmt formatCode="General" sourceLinked="1"/>
        <c:majorTickMark val="none"/>
        <c:minorTickMark val="none"/>
        <c:tickLblPos val="nextTo"/>
        <c:crossAx val="95509504"/>
        <c:crosses val="autoZero"/>
        <c:crossBetween val="between"/>
      </c:valAx>
      <c:spPr>
        <a:noFill/>
        <a:ln w="23850">
          <a:noFill/>
        </a:ln>
      </c:spPr>
    </c:plotArea>
    <c:legend>
      <c:legendPos val="b"/>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pl-PL" sz="1100"/>
              <a:t>LICZBA RODZIN ZASTĘPCZYCH </a:t>
            </a:r>
          </a:p>
          <a:p>
            <a:pPr>
              <a:defRPr sz="1100"/>
            </a:pPr>
            <a:r>
              <a:rPr lang="pl-PL" sz="1100"/>
              <a:t>I RODZINNYCH DOMÓW DZIECKA</a:t>
            </a:r>
          </a:p>
        </c:rich>
      </c:tx>
      <c:overlay val="0"/>
      <c:spPr>
        <a:noFill/>
        <a:ln w="25390">
          <a:noFill/>
        </a:ln>
      </c:spPr>
    </c:title>
    <c:autoTitleDeleted val="0"/>
    <c:view3D>
      <c:rotX val="30"/>
      <c:rotY val="0"/>
      <c:rAngAx val="0"/>
    </c:view3D>
    <c:floor>
      <c:thickness val="0"/>
    </c:floor>
    <c:sideWall>
      <c:thickness val="0"/>
    </c:sideWall>
    <c:backWall>
      <c:thickness val="0"/>
    </c:backWall>
    <c:plotArea>
      <c:layout/>
      <c:pie3DChart>
        <c:varyColors val="1"/>
        <c:ser>
          <c:idx val="0"/>
          <c:order val="0"/>
          <c:tx>
            <c:strRef>
              <c:f>Arkusz1!$B$1</c:f>
              <c:strCache>
                <c:ptCount val="1"/>
                <c:pt idx="0">
                  <c:v>LICZBA RODZIN ZASTĘPCZYCH I RODZINNYCH DOMÓW DZIECKA</c:v>
                </c:pt>
              </c:strCache>
            </c:strRef>
          </c:tx>
          <c:dLbls>
            <c:spPr>
              <a:noFill/>
              <a:ln w="25390">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Arkusz1!$A$2:$A$6</c:f>
              <c:strCache>
                <c:ptCount val="5"/>
                <c:pt idx="0">
                  <c:v>gmina GOGOLIN</c:v>
                </c:pt>
                <c:pt idx="1">
                  <c:v>gmina KRAPKOWICE</c:v>
                </c:pt>
                <c:pt idx="2">
                  <c:v>gmina STRZELECZKI</c:v>
                </c:pt>
                <c:pt idx="3">
                  <c:v>gmina WALCE</c:v>
                </c:pt>
                <c:pt idx="4">
                  <c:v>gmina ZDZIESZOWICE</c:v>
                </c:pt>
              </c:strCache>
            </c:strRef>
          </c:cat>
          <c:val>
            <c:numRef>
              <c:f>Arkusz1!$B$2:$B$6</c:f>
              <c:numCache>
                <c:formatCode>General</c:formatCode>
                <c:ptCount val="5"/>
                <c:pt idx="0">
                  <c:v>14</c:v>
                </c:pt>
                <c:pt idx="1">
                  <c:v>37</c:v>
                </c:pt>
                <c:pt idx="2">
                  <c:v>7</c:v>
                </c:pt>
                <c:pt idx="3">
                  <c:v>4</c:v>
                </c:pt>
                <c:pt idx="4">
                  <c:v>21</c:v>
                </c:pt>
              </c:numCache>
            </c:numRef>
          </c:val>
          <c:extLst>
            <c:ext xmlns:c16="http://schemas.microsoft.com/office/drawing/2014/chart" uri="{C3380CC4-5D6E-409C-BE32-E72D297353CC}">
              <c16:uniqueId val="{00000000-8242-4D8A-BBBA-F0DFAACC2B98}"/>
            </c:ext>
          </c:extLst>
        </c:ser>
        <c:dLbls>
          <c:showLegendKey val="0"/>
          <c:showVal val="1"/>
          <c:showCatName val="0"/>
          <c:showSerName val="0"/>
          <c:showPercent val="0"/>
          <c:showBubbleSize val="0"/>
          <c:showLeaderLines val="1"/>
        </c:dLbls>
      </c:pie3DChart>
      <c:spPr>
        <a:noFill/>
        <a:ln w="25390">
          <a:noFill/>
        </a:ln>
      </c:spPr>
    </c:plotArea>
    <c:legend>
      <c:legendPos val="r"/>
      <c:overlay val="0"/>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pl-PL" sz="1100"/>
              <a:t>LICZBA DZIECI PRZEBYWAJĄCYCH </a:t>
            </a:r>
          </a:p>
          <a:p>
            <a:pPr>
              <a:defRPr sz="1100"/>
            </a:pPr>
            <a:r>
              <a:rPr lang="pl-PL" sz="1100"/>
              <a:t>W RODZINNEJ PIECZY ZASTĘPCZEJ</a:t>
            </a:r>
          </a:p>
        </c:rich>
      </c:tx>
      <c:layout>
        <c:manualLayout>
          <c:xMode val="edge"/>
          <c:yMode val="edge"/>
          <c:x val="0.26958444514497415"/>
          <c:y val="5.1317149949557904E-3"/>
        </c:manualLayout>
      </c:layout>
      <c:overlay val="0"/>
      <c:spPr>
        <a:noFill/>
        <a:ln w="25390">
          <a:noFill/>
        </a:ln>
      </c:spPr>
    </c:title>
    <c:autoTitleDeleted val="0"/>
    <c:view3D>
      <c:rotX val="30"/>
      <c:rotY val="0"/>
      <c:rAngAx val="0"/>
    </c:view3D>
    <c:floor>
      <c:thickness val="0"/>
    </c:floor>
    <c:sideWall>
      <c:thickness val="0"/>
    </c:sideWall>
    <c:backWall>
      <c:thickness val="0"/>
    </c:backWall>
    <c:plotArea>
      <c:layout/>
      <c:pie3DChart>
        <c:varyColors val="1"/>
        <c:ser>
          <c:idx val="0"/>
          <c:order val="0"/>
          <c:tx>
            <c:strRef>
              <c:f>Arkusz1!$B$1</c:f>
              <c:strCache>
                <c:ptCount val="1"/>
                <c:pt idx="0">
                  <c:v>LICZBA DZIECI PRZEBYWAJĄCYCH W RODZINNEJ PIECZY ZASTĘPCZEJ</c:v>
                </c:pt>
              </c:strCache>
            </c:strRef>
          </c:tx>
          <c:dLbls>
            <c:spPr>
              <a:noFill/>
              <a:ln w="25390">
                <a:noFill/>
              </a:ln>
            </c:sp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Arkusz1!$A$2:$A$6</c:f>
              <c:strCache>
                <c:ptCount val="5"/>
                <c:pt idx="0">
                  <c:v>gmina GOGOLIN</c:v>
                </c:pt>
                <c:pt idx="1">
                  <c:v>gmina KRAPKOWICE</c:v>
                </c:pt>
                <c:pt idx="2">
                  <c:v>gmina STRZELECZKI</c:v>
                </c:pt>
                <c:pt idx="3">
                  <c:v>gmina WALCE</c:v>
                </c:pt>
                <c:pt idx="4">
                  <c:v>gmina ZDZIESZOWICE</c:v>
                </c:pt>
              </c:strCache>
            </c:strRef>
          </c:cat>
          <c:val>
            <c:numRef>
              <c:f>Arkusz1!$B$2:$B$6</c:f>
              <c:numCache>
                <c:formatCode>General</c:formatCode>
                <c:ptCount val="5"/>
                <c:pt idx="0">
                  <c:v>36</c:v>
                </c:pt>
                <c:pt idx="1">
                  <c:v>67</c:v>
                </c:pt>
                <c:pt idx="2">
                  <c:v>12</c:v>
                </c:pt>
                <c:pt idx="3">
                  <c:v>7</c:v>
                </c:pt>
                <c:pt idx="4">
                  <c:v>39</c:v>
                </c:pt>
              </c:numCache>
            </c:numRef>
          </c:val>
          <c:extLst>
            <c:ext xmlns:c16="http://schemas.microsoft.com/office/drawing/2014/chart" uri="{C3380CC4-5D6E-409C-BE32-E72D297353CC}">
              <c16:uniqueId val="{00000000-399A-4B3C-B207-B1711D09934D}"/>
            </c:ext>
          </c:extLst>
        </c:ser>
        <c:dLbls>
          <c:showLegendKey val="0"/>
          <c:showVal val="1"/>
          <c:showCatName val="0"/>
          <c:showSerName val="0"/>
          <c:showPercent val="0"/>
          <c:showBubbleSize val="0"/>
          <c:showLeaderLines val="1"/>
        </c:dLbls>
      </c:pie3DChart>
      <c:spPr>
        <a:noFill/>
        <a:ln w="25390">
          <a:noFill/>
        </a:ln>
      </c:spPr>
    </c:plotArea>
    <c:legend>
      <c:legendPos val="r"/>
      <c:overlay val="0"/>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sz="1200"/>
            </a:pPr>
            <a:r>
              <a:rPr lang="pl-PL" sz="1200"/>
              <a:t>LICZBA DZIECI UMIESZCZONYCH </a:t>
            </a:r>
          </a:p>
          <a:p>
            <a:pPr>
              <a:defRPr sz="1200"/>
            </a:pPr>
            <a:r>
              <a:rPr lang="pl-PL" sz="1200"/>
              <a:t>W RODZINNEJ PIECZY ZASTĘPCZEJ W 2014 R. </a:t>
            </a:r>
          </a:p>
        </c:rich>
      </c:tx>
      <c:layout>
        <c:manualLayout>
          <c:xMode val="edge"/>
          <c:yMode val="edge"/>
          <c:x val="0.201457746821845"/>
          <c:y val="2.3783397467706885E-2"/>
        </c:manualLayout>
      </c:layout>
      <c:overlay val="0"/>
      <c:spPr>
        <a:noFill/>
        <a:ln w="25380">
          <a:noFill/>
        </a:ln>
      </c:spPr>
    </c:title>
    <c:autoTitleDeleted val="0"/>
    <c:plotArea>
      <c:layout/>
      <c:barChart>
        <c:barDir val="bar"/>
        <c:grouping val="clustered"/>
        <c:varyColors val="0"/>
        <c:ser>
          <c:idx val="0"/>
          <c:order val="0"/>
          <c:tx>
            <c:strRef>
              <c:f>Arkusz1!$B$1</c:f>
              <c:strCache>
                <c:ptCount val="1"/>
                <c:pt idx="0">
                  <c:v>LICZBA DZIECI UMIESZCZONYCH W RODZINNEJ PIECZY ZASTĘPCZEJ W 2014 </c:v>
                </c:pt>
              </c:strCache>
            </c:strRef>
          </c:tx>
          <c:invertIfNegative val="0"/>
          <c:dLbls>
            <c:spPr>
              <a:noFill/>
              <a:ln w="2538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w RODZINIE ZASTĘPCZEJ SPOKREWIONEJ</c:v>
                </c:pt>
                <c:pt idx="1">
                  <c:v>w RODZINIE ZASTĘPCZEJ NIEZAWODOWEJ</c:v>
                </c:pt>
                <c:pt idx="2">
                  <c:v>w RODZINIE ZASTĘPCZEJ ZAWODOWEJ</c:v>
                </c:pt>
                <c:pt idx="3">
                  <c:v>w RODZINNYM DOMU DZIECKA</c:v>
                </c:pt>
              </c:strCache>
            </c:strRef>
          </c:cat>
          <c:val>
            <c:numRef>
              <c:f>Arkusz1!$B$2:$B$5</c:f>
              <c:numCache>
                <c:formatCode>General</c:formatCode>
                <c:ptCount val="4"/>
                <c:pt idx="0">
                  <c:v>50</c:v>
                </c:pt>
                <c:pt idx="1">
                  <c:v>38</c:v>
                </c:pt>
                <c:pt idx="2">
                  <c:v>22</c:v>
                </c:pt>
                <c:pt idx="3">
                  <c:v>51</c:v>
                </c:pt>
              </c:numCache>
            </c:numRef>
          </c:val>
          <c:extLst>
            <c:ext xmlns:c16="http://schemas.microsoft.com/office/drawing/2014/chart" uri="{C3380CC4-5D6E-409C-BE32-E72D297353CC}">
              <c16:uniqueId val="{00000000-4AA3-463A-A24B-CD3D1CA821A3}"/>
            </c:ext>
          </c:extLst>
        </c:ser>
        <c:dLbls>
          <c:showLegendKey val="0"/>
          <c:showVal val="0"/>
          <c:showCatName val="0"/>
          <c:showSerName val="0"/>
          <c:showPercent val="0"/>
          <c:showBubbleSize val="0"/>
        </c:dLbls>
        <c:gapWidth val="100"/>
        <c:axId val="132997504"/>
        <c:axId val="133024384"/>
      </c:barChart>
      <c:catAx>
        <c:axId val="132997504"/>
        <c:scaling>
          <c:orientation val="minMax"/>
        </c:scaling>
        <c:delete val="0"/>
        <c:axPos val="l"/>
        <c:numFmt formatCode="General" sourceLinked="1"/>
        <c:majorTickMark val="out"/>
        <c:minorTickMark val="none"/>
        <c:tickLblPos val="nextTo"/>
        <c:crossAx val="133024384"/>
        <c:crosses val="autoZero"/>
        <c:auto val="1"/>
        <c:lblAlgn val="ctr"/>
        <c:lblOffset val="100"/>
        <c:noMultiLvlLbl val="0"/>
      </c:catAx>
      <c:valAx>
        <c:axId val="133024384"/>
        <c:scaling>
          <c:orientation val="minMax"/>
        </c:scaling>
        <c:delete val="0"/>
        <c:axPos val="b"/>
        <c:majorGridlines/>
        <c:numFmt formatCode="General" sourceLinked="1"/>
        <c:majorTickMark val="out"/>
        <c:minorTickMark val="none"/>
        <c:tickLblPos val="nextTo"/>
        <c:crossAx val="132997504"/>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en-US" sz="1089"/>
              <a:t>LICZBA DZIECI UMIESZCZONYCH </a:t>
            </a:r>
            <a:endParaRPr lang="pl-PL" sz="1100"/>
          </a:p>
          <a:p>
            <a:pPr>
              <a:defRPr/>
            </a:pPr>
            <a:r>
              <a:rPr lang="en-US" sz="1089"/>
              <a:t>W RODZINNEJ PIECZY ZASTĘPCZEJ W 2014 ROKU </a:t>
            </a:r>
            <a:endParaRPr lang="pl-PL" sz="1100"/>
          </a:p>
          <a:p>
            <a:pPr>
              <a:defRPr/>
            </a:pPr>
            <a:r>
              <a:rPr lang="en-US" sz="1089"/>
              <a:t>W DANYCH PRZEDZIAŁACH WIEKOWYCH</a:t>
            </a:r>
          </a:p>
        </c:rich>
      </c:tx>
      <c:layout>
        <c:manualLayout>
          <c:xMode val="edge"/>
          <c:yMode val="edge"/>
          <c:x val="0.25571167561651964"/>
          <c:y val="3.1441139302031691E-2"/>
        </c:manualLayout>
      </c:layout>
      <c:overlay val="0"/>
      <c:spPr>
        <a:noFill/>
        <a:ln w="25137">
          <a:noFill/>
        </a:ln>
      </c:spPr>
    </c:title>
    <c:autoTitleDeleted val="0"/>
    <c:plotArea>
      <c:layout/>
      <c:barChart>
        <c:barDir val="bar"/>
        <c:grouping val="clustered"/>
        <c:varyColors val="0"/>
        <c:ser>
          <c:idx val="0"/>
          <c:order val="0"/>
          <c:tx>
            <c:strRef>
              <c:f>Arkusz1!$B$1</c:f>
              <c:strCache>
                <c:ptCount val="1"/>
                <c:pt idx="0">
                  <c:v>LICZBA DZIECI UMIESZCZONYCH W RODZINNEJ PIECZY ZASTĘPCZEJ W 2014 ROKU W DANYCH PRZEDZIAŁACH WIEKOWYCH</c:v>
                </c:pt>
              </c:strCache>
            </c:strRef>
          </c:tx>
          <c:invertIfNegative val="0"/>
          <c:dLbls>
            <c:spPr>
              <a:noFill/>
              <a:ln w="2513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Arkusz1!$A$2:$A$6</c:f>
              <c:strCache>
                <c:ptCount val="5"/>
                <c:pt idx="0">
                  <c:v>poniżej 1 roku życia</c:v>
                </c:pt>
                <c:pt idx="1">
                  <c:v>od 1 do 3 roku życia</c:v>
                </c:pt>
                <c:pt idx="2">
                  <c:v>od 4 do 6 roku życia</c:v>
                </c:pt>
                <c:pt idx="3">
                  <c:v>od 7 do 13 roku życia</c:v>
                </c:pt>
                <c:pt idx="4">
                  <c:v>od 14 do 17 roku życia</c:v>
                </c:pt>
              </c:strCache>
            </c:strRef>
          </c:cat>
          <c:val>
            <c:numRef>
              <c:f>Arkusz1!$B$2:$B$6</c:f>
              <c:numCache>
                <c:formatCode>General</c:formatCode>
                <c:ptCount val="5"/>
                <c:pt idx="0">
                  <c:v>4</c:v>
                </c:pt>
                <c:pt idx="1">
                  <c:v>4</c:v>
                </c:pt>
                <c:pt idx="2">
                  <c:v>2</c:v>
                </c:pt>
                <c:pt idx="3">
                  <c:v>7</c:v>
                </c:pt>
                <c:pt idx="4">
                  <c:v>2</c:v>
                </c:pt>
              </c:numCache>
            </c:numRef>
          </c:val>
          <c:extLst>
            <c:ext xmlns:c16="http://schemas.microsoft.com/office/drawing/2014/chart" uri="{C3380CC4-5D6E-409C-BE32-E72D297353CC}">
              <c16:uniqueId val="{00000000-4032-4C9F-827A-4C11D3B66C33}"/>
            </c:ext>
          </c:extLst>
        </c:ser>
        <c:dLbls>
          <c:showLegendKey val="0"/>
          <c:showVal val="1"/>
          <c:showCatName val="0"/>
          <c:showSerName val="0"/>
          <c:showPercent val="0"/>
          <c:showBubbleSize val="0"/>
        </c:dLbls>
        <c:gapWidth val="150"/>
        <c:axId val="65802240"/>
        <c:axId val="65803776"/>
      </c:barChart>
      <c:catAx>
        <c:axId val="65802240"/>
        <c:scaling>
          <c:orientation val="minMax"/>
        </c:scaling>
        <c:delete val="0"/>
        <c:axPos val="l"/>
        <c:numFmt formatCode="General" sourceLinked="1"/>
        <c:majorTickMark val="none"/>
        <c:minorTickMark val="none"/>
        <c:tickLblPos val="nextTo"/>
        <c:crossAx val="65803776"/>
        <c:crosses val="autoZero"/>
        <c:auto val="1"/>
        <c:lblAlgn val="ctr"/>
        <c:lblOffset val="100"/>
        <c:noMultiLvlLbl val="0"/>
      </c:catAx>
      <c:valAx>
        <c:axId val="65803776"/>
        <c:scaling>
          <c:orientation val="minMax"/>
        </c:scaling>
        <c:delete val="1"/>
        <c:axPos val="b"/>
        <c:numFmt formatCode="General" sourceLinked="1"/>
        <c:majorTickMark val="out"/>
        <c:minorTickMark val="none"/>
        <c:tickLblPos val="none"/>
        <c:crossAx val="65802240"/>
        <c:crosses val="autoZero"/>
        <c:crossBetween val="between"/>
      </c:valAx>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151D68-3F6D-4F51-9A79-6DE260E485EF}"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pl-PL"/>
        </a:p>
      </dgm:t>
    </dgm:pt>
    <dgm:pt modelId="{DF91234E-4F03-4BD0-90B9-7ED933283EB6}">
      <dgm:prSet phldrT="[Tekst]"/>
      <dgm:spPr>
        <a:solidFill>
          <a:schemeClr val="accent1">
            <a:lumMod val="40000"/>
            <a:lumOff val="60000"/>
          </a:schemeClr>
        </a:solidFill>
      </dgm:spPr>
      <dgm:t>
        <a:bodyPr/>
        <a:lstStyle/>
        <a:p>
          <a:r>
            <a:rPr lang="pl-PL" b="1"/>
            <a:t>WADY WRODZONE</a:t>
          </a:r>
        </a:p>
      </dgm:t>
    </dgm:pt>
    <dgm:pt modelId="{C4B08826-F6C4-4EE2-8DEF-6A9E3962098A}" type="parTrans" cxnId="{7136A662-215B-45EF-AD38-836272B5AE4E}">
      <dgm:prSet/>
      <dgm:spPr/>
      <dgm:t>
        <a:bodyPr/>
        <a:lstStyle/>
        <a:p>
          <a:endParaRPr lang="pl-PL"/>
        </a:p>
      </dgm:t>
    </dgm:pt>
    <dgm:pt modelId="{E78A0F65-ED2C-4517-A22B-E7B8A4268F3D}" type="sibTrans" cxnId="{7136A662-215B-45EF-AD38-836272B5AE4E}">
      <dgm:prSet/>
      <dgm:spPr/>
      <dgm:t>
        <a:bodyPr/>
        <a:lstStyle/>
        <a:p>
          <a:endParaRPr lang="pl-PL"/>
        </a:p>
      </dgm:t>
    </dgm:pt>
    <dgm:pt modelId="{72F26A60-926B-47F4-93C4-42B9BE6F61B3}">
      <dgm:prSet phldrT="[Tekst]"/>
      <dgm:spPr>
        <a:solidFill>
          <a:srgbClr val="92D050"/>
        </a:solidFill>
      </dgm:spPr>
      <dgm:t>
        <a:bodyPr/>
        <a:lstStyle/>
        <a:p>
          <a:r>
            <a:rPr lang="pl-PL" b="1"/>
            <a:t>CHOROBY PSYCHICZNE</a:t>
          </a:r>
        </a:p>
      </dgm:t>
    </dgm:pt>
    <dgm:pt modelId="{9B23C26F-06B6-4FCD-9E61-1C021B34120F}" type="parTrans" cxnId="{3F2D4CC2-EBE0-40CD-AED5-81670417A753}">
      <dgm:prSet/>
      <dgm:spPr/>
      <dgm:t>
        <a:bodyPr/>
        <a:lstStyle/>
        <a:p>
          <a:endParaRPr lang="pl-PL"/>
        </a:p>
      </dgm:t>
    </dgm:pt>
    <dgm:pt modelId="{DC41D14E-DB6F-4D87-B082-C6AB93848F61}" type="sibTrans" cxnId="{3F2D4CC2-EBE0-40CD-AED5-81670417A753}">
      <dgm:prSet/>
      <dgm:spPr/>
      <dgm:t>
        <a:bodyPr/>
        <a:lstStyle/>
        <a:p>
          <a:endParaRPr lang="pl-PL"/>
        </a:p>
      </dgm:t>
    </dgm:pt>
    <dgm:pt modelId="{4EE8CC19-793E-4914-9C36-FC8418F1D8AC}">
      <dgm:prSet phldrT="[Tekst]"/>
      <dgm:spPr>
        <a:solidFill>
          <a:schemeClr val="accent6">
            <a:lumMod val="60000"/>
            <a:lumOff val="40000"/>
          </a:schemeClr>
        </a:solidFill>
      </dgm:spPr>
      <dgm:t>
        <a:bodyPr/>
        <a:lstStyle/>
        <a:p>
          <a:r>
            <a:rPr lang="pl-PL" b="1"/>
            <a:t>CHOROBY PRZEWLEKŁE</a:t>
          </a:r>
        </a:p>
      </dgm:t>
    </dgm:pt>
    <dgm:pt modelId="{14B57251-41FB-4495-8D19-B51DD793FFEC}" type="parTrans" cxnId="{615A3957-2672-4FCD-8A0D-F248E9E9A81D}">
      <dgm:prSet/>
      <dgm:spPr/>
      <dgm:t>
        <a:bodyPr/>
        <a:lstStyle/>
        <a:p>
          <a:endParaRPr lang="pl-PL"/>
        </a:p>
      </dgm:t>
    </dgm:pt>
    <dgm:pt modelId="{5EE785C4-19C1-4E49-8D42-DF1022EE221B}" type="sibTrans" cxnId="{615A3957-2672-4FCD-8A0D-F248E9E9A81D}">
      <dgm:prSet/>
      <dgm:spPr/>
      <dgm:t>
        <a:bodyPr/>
        <a:lstStyle/>
        <a:p>
          <a:endParaRPr lang="pl-PL"/>
        </a:p>
      </dgm:t>
    </dgm:pt>
    <dgm:pt modelId="{86200328-0730-4EA8-B1E9-462C06D36AD5}">
      <dgm:prSet phldrT="[Tekst]"/>
      <dgm:spPr>
        <a:solidFill>
          <a:schemeClr val="accent4">
            <a:lumMod val="60000"/>
            <a:lumOff val="40000"/>
          </a:schemeClr>
        </a:solidFill>
      </dgm:spPr>
      <dgm:t>
        <a:bodyPr/>
        <a:lstStyle/>
        <a:p>
          <a:r>
            <a:rPr lang="pl-PL" b="1"/>
            <a:t>NAGŁE WYPADKI, URAZY</a:t>
          </a:r>
        </a:p>
      </dgm:t>
    </dgm:pt>
    <dgm:pt modelId="{7D7209F8-EB94-477E-9ABD-F41CBE31BFA4}" type="parTrans" cxnId="{B7EB0F4C-1FEC-48F0-824C-B1AFEC3E02F1}">
      <dgm:prSet/>
      <dgm:spPr/>
      <dgm:t>
        <a:bodyPr/>
        <a:lstStyle/>
        <a:p>
          <a:endParaRPr lang="pl-PL"/>
        </a:p>
      </dgm:t>
    </dgm:pt>
    <dgm:pt modelId="{48C14F1B-3D1E-4E71-9566-F3759B9D1FF5}" type="sibTrans" cxnId="{B7EB0F4C-1FEC-48F0-824C-B1AFEC3E02F1}">
      <dgm:prSet/>
      <dgm:spPr/>
      <dgm:t>
        <a:bodyPr/>
        <a:lstStyle/>
        <a:p>
          <a:endParaRPr lang="pl-PL"/>
        </a:p>
      </dgm:t>
    </dgm:pt>
    <dgm:pt modelId="{1CC67E26-206B-409E-9371-0417E0F10DCC}" type="pres">
      <dgm:prSet presAssocID="{7D151D68-3F6D-4F51-9A79-6DE260E485EF}" presName="linear" presStyleCnt="0">
        <dgm:presLayoutVars>
          <dgm:dir/>
          <dgm:animLvl val="lvl"/>
          <dgm:resizeHandles val="exact"/>
        </dgm:presLayoutVars>
      </dgm:prSet>
      <dgm:spPr/>
    </dgm:pt>
    <dgm:pt modelId="{87C13BCC-76CC-4649-9082-4758CA237B88}" type="pres">
      <dgm:prSet presAssocID="{DF91234E-4F03-4BD0-90B9-7ED933283EB6}" presName="parentLin" presStyleCnt="0"/>
      <dgm:spPr/>
    </dgm:pt>
    <dgm:pt modelId="{2F054276-63C4-4073-AD79-7BF80FB628BC}" type="pres">
      <dgm:prSet presAssocID="{DF91234E-4F03-4BD0-90B9-7ED933283EB6}" presName="parentLeftMargin" presStyleLbl="node1" presStyleIdx="0" presStyleCnt="4"/>
      <dgm:spPr/>
    </dgm:pt>
    <dgm:pt modelId="{F2CAADDE-4EE4-4896-AC08-BE1C0D8E2571}" type="pres">
      <dgm:prSet presAssocID="{DF91234E-4F03-4BD0-90B9-7ED933283EB6}" presName="parentText" presStyleLbl="node1" presStyleIdx="0" presStyleCnt="4">
        <dgm:presLayoutVars>
          <dgm:chMax val="0"/>
          <dgm:bulletEnabled val="1"/>
        </dgm:presLayoutVars>
      </dgm:prSet>
      <dgm:spPr/>
    </dgm:pt>
    <dgm:pt modelId="{C97913DA-21E0-4CD1-A50B-797AD8E45552}" type="pres">
      <dgm:prSet presAssocID="{DF91234E-4F03-4BD0-90B9-7ED933283EB6}" presName="negativeSpace" presStyleCnt="0"/>
      <dgm:spPr/>
    </dgm:pt>
    <dgm:pt modelId="{7430A79B-29FE-4EDB-B1D1-EFB2136B3995}" type="pres">
      <dgm:prSet presAssocID="{DF91234E-4F03-4BD0-90B9-7ED933283EB6}" presName="childText" presStyleLbl="conFgAcc1" presStyleIdx="0" presStyleCnt="4">
        <dgm:presLayoutVars>
          <dgm:bulletEnabled val="1"/>
        </dgm:presLayoutVars>
      </dgm:prSet>
      <dgm:spPr/>
    </dgm:pt>
    <dgm:pt modelId="{C318219E-640C-4138-82AD-A755034170DF}" type="pres">
      <dgm:prSet presAssocID="{E78A0F65-ED2C-4517-A22B-E7B8A4268F3D}" presName="spaceBetweenRectangles" presStyleCnt="0"/>
      <dgm:spPr/>
    </dgm:pt>
    <dgm:pt modelId="{4D233576-B6E7-401E-BACE-BB5541D0810B}" type="pres">
      <dgm:prSet presAssocID="{72F26A60-926B-47F4-93C4-42B9BE6F61B3}" presName="parentLin" presStyleCnt="0"/>
      <dgm:spPr/>
    </dgm:pt>
    <dgm:pt modelId="{CEF77C0B-11FF-4ABB-B0ED-0562A47CA145}" type="pres">
      <dgm:prSet presAssocID="{72F26A60-926B-47F4-93C4-42B9BE6F61B3}" presName="parentLeftMargin" presStyleLbl="node1" presStyleIdx="0" presStyleCnt="4"/>
      <dgm:spPr/>
    </dgm:pt>
    <dgm:pt modelId="{EFA21616-3FB8-4B40-8A5A-B584A6F07349}" type="pres">
      <dgm:prSet presAssocID="{72F26A60-926B-47F4-93C4-42B9BE6F61B3}" presName="parentText" presStyleLbl="node1" presStyleIdx="1" presStyleCnt="4">
        <dgm:presLayoutVars>
          <dgm:chMax val="0"/>
          <dgm:bulletEnabled val="1"/>
        </dgm:presLayoutVars>
      </dgm:prSet>
      <dgm:spPr/>
    </dgm:pt>
    <dgm:pt modelId="{5FA6A0FC-2986-45B8-8FAF-F9AE7F0108E6}" type="pres">
      <dgm:prSet presAssocID="{72F26A60-926B-47F4-93C4-42B9BE6F61B3}" presName="negativeSpace" presStyleCnt="0"/>
      <dgm:spPr/>
    </dgm:pt>
    <dgm:pt modelId="{0471E67E-ABFF-4CCE-9575-516CECE2A865}" type="pres">
      <dgm:prSet presAssocID="{72F26A60-926B-47F4-93C4-42B9BE6F61B3}" presName="childText" presStyleLbl="conFgAcc1" presStyleIdx="1" presStyleCnt="4">
        <dgm:presLayoutVars>
          <dgm:bulletEnabled val="1"/>
        </dgm:presLayoutVars>
      </dgm:prSet>
      <dgm:spPr/>
    </dgm:pt>
    <dgm:pt modelId="{6308DD88-6B40-4C76-A452-C3C0E129EB9C}" type="pres">
      <dgm:prSet presAssocID="{DC41D14E-DB6F-4D87-B082-C6AB93848F61}" presName="spaceBetweenRectangles" presStyleCnt="0"/>
      <dgm:spPr/>
    </dgm:pt>
    <dgm:pt modelId="{77F044C0-4A63-4C48-ACB6-950C65926B19}" type="pres">
      <dgm:prSet presAssocID="{4EE8CC19-793E-4914-9C36-FC8418F1D8AC}" presName="parentLin" presStyleCnt="0"/>
      <dgm:spPr/>
    </dgm:pt>
    <dgm:pt modelId="{3EC15C4F-669A-4F79-9D08-C317D6DEE73A}" type="pres">
      <dgm:prSet presAssocID="{4EE8CC19-793E-4914-9C36-FC8418F1D8AC}" presName="parentLeftMargin" presStyleLbl="node1" presStyleIdx="1" presStyleCnt="4"/>
      <dgm:spPr/>
    </dgm:pt>
    <dgm:pt modelId="{218A2375-165E-4AB6-89BE-3F6FFE7164AA}" type="pres">
      <dgm:prSet presAssocID="{4EE8CC19-793E-4914-9C36-FC8418F1D8AC}" presName="parentText" presStyleLbl="node1" presStyleIdx="2" presStyleCnt="4">
        <dgm:presLayoutVars>
          <dgm:chMax val="0"/>
          <dgm:bulletEnabled val="1"/>
        </dgm:presLayoutVars>
      </dgm:prSet>
      <dgm:spPr/>
    </dgm:pt>
    <dgm:pt modelId="{B4BE43E3-F682-42D5-A9C6-9ED92E04981C}" type="pres">
      <dgm:prSet presAssocID="{4EE8CC19-793E-4914-9C36-FC8418F1D8AC}" presName="negativeSpace" presStyleCnt="0"/>
      <dgm:spPr/>
    </dgm:pt>
    <dgm:pt modelId="{3E39136D-FF24-4D40-B4A1-42D87AD769CA}" type="pres">
      <dgm:prSet presAssocID="{4EE8CC19-793E-4914-9C36-FC8418F1D8AC}" presName="childText" presStyleLbl="conFgAcc1" presStyleIdx="2" presStyleCnt="4">
        <dgm:presLayoutVars>
          <dgm:bulletEnabled val="1"/>
        </dgm:presLayoutVars>
      </dgm:prSet>
      <dgm:spPr/>
    </dgm:pt>
    <dgm:pt modelId="{AA8A206C-2509-4FAE-B7A2-AC8E3932F85F}" type="pres">
      <dgm:prSet presAssocID="{5EE785C4-19C1-4E49-8D42-DF1022EE221B}" presName="spaceBetweenRectangles" presStyleCnt="0"/>
      <dgm:spPr/>
    </dgm:pt>
    <dgm:pt modelId="{5BC2A426-44CF-46DA-A061-4C0FAFB3B781}" type="pres">
      <dgm:prSet presAssocID="{86200328-0730-4EA8-B1E9-462C06D36AD5}" presName="parentLin" presStyleCnt="0"/>
      <dgm:spPr/>
    </dgm:pt>
    <dgm:pt modelId="{AFE1C123-B696-42FF-AFD5-F190CDEACFE2}" type="pres">
      <dgm:prSet presAssocID="{86200328-0730-4EA8-B1E9-462C06D36AD5}" presName="parentLeftMargin" presStyleLbl="node1" presStyleIdx="2" presStyleCnt="4"/>
      <dgm:spPr/>
    </dgm:pt>
    <dgm:pt modelId="{8CDBA163-7925-496C-B270-1995DC857686}" type="pres">
      <dgm:prSet presAssocID="{86200328-0730-4EA8-B1E9-462C06D36AD5}" presName="parentText" presStyleLbl="node1" presStyleIdx="3" presStyleCnt="4">
        <dgm:presLayoutVars>
          <dgm:chMax val="0"/>
          <dgm:bulletEnabled val="1"/>
        </dgm:presLayoutVars>
      </dgm:prSet>
      <dgm:spPr/>
    </dgm:pt>
    <dgm:pt modelId="{F2A744C3-FC80-4EF5-920F-8C31817FFB74}" type="pres">
      <dgm:prSet presAssocID="{86200328-0730-4EA8-B1E9-462C06D36AD5}" presName="negativeSpace" presStyleCnt="0"/>
      <dgm:spPr/>
    </dgm:pt>
    <dgm:pt modelId="{AAD4BDCC-1017-4BAD-8AE1-541626D1A543}" type="pres">
      <dgm:prSet presAssocID="{86200328-0730-4EA8-B1E9-462C06D36AD5}" presName="childText" presStyleLbl="conFgAcc1" presStyleIdx="3" presStyleCnt="4">
        <dgm:presLayoutVars>
          <dgm:bulletEnabled val="1"/>
        </dgm:presLayoutVars>
      </dgm:prSet>
      <dgm:spPr/>
    </dgm:pt>
  </dgm:ptLst>
  <dgm:cxnLst>
    <dgm:cxn modelId="{12F39F12-4AB3-4860-BE87-E08315DAE2BE}" type="presOf" srcId="{4EE8CC19-793E-4914-9C36-FC8418F1D8AC}" destId="{3EC15C4F-669A-4F79-9D08-C317D6DEE73A}" srcOrd="0" destOrd="0" presId="urn:microsoft.com/office/officeart/2005/8/layout/list1"/>
    <dgm:cxn modelId="{EAD2CC22-0749-4266-8EF4-DC0F68C0E431}" type="presOf" srcId="{72F26A60-926B-47F4-93C4-42B9BE6F61B3}" destId="{EFA21616-3FB8-4B40-8A5A-B584A6F07349}" srcOrd="1" destOrd="0" presId="urn:microsoft.com/office/officeart/2005/8/layout/list1"/>
    <dgm:cxn modelId="{2CD60535-EE8C-4737-B4A9-86470EC084A5}" type="presOf" srcId="{4EE8CC19-793E-4914-9C36-FC8418F1D8AC}" destId="{218A2375-165E-4AB6-89BE-3F6FFE7164AA}" srcOrd="1" destOrd="0" presId="urn:microsoft.com/office/officeart/2005/8/layout/list1"/>
    <dgm:cxn modelId="{59FAAF5F-3EAE-43F0-ACB8-F85E40A53466}" type="presOf" srcId="{DF91234E-4F03-4BD0-90B9-7ED933283EB6}" destId="{F2CAADDE-4EE4-4896-AC08-BE1C0D8E2571}" srcOrd="1" destOrd="0" presId="urn:microsoft.com/office/officeart/2005/8/layout/list1"/>
    <dgm:cxn modelId="{7136A662-215B-45EF-AD38-836272B5AE4E}" srcId="{7D151D68-3F6D-4F51-9A79-6DE260E485EF}" destId="{DF91234E-4F03-4BD0-90B9-7ED933283EB6}" srcOrd="0" destOrd="0" parTransId="{C4B08826-F6C4-4EE2-8DEF-6A9E3962098A}" sibTransId="{E78A0F65-ED2C-4517-A22B-E7B8A4268F3D}"/>
    <dgm:cxn modelId="{2944E046-2E55-4E4B-95B1-4BC9B8A8EC15}" type="presOf" srcId="{DF91234E-4F03-4BD0-90B9-7ED933283EB6}" destId="{2F054276-63C4-4073-AD79-7BF80FB628BC}" srcOrd="0" destOrd="0" presId="urn:microsoft.com/office/officeart/2005/8/layout/list1"/>
    <dgm:cxn modelId="{7C12FD48-FAD3-44FB-B620-1095A7CC4887}" type="presOf" srcId="{86200328-0730-4EA8-B1E9-462C06D36AD5}" destId="{AFE1C123-B696-42FF-AFD5-F190CDEACFE2}" srcOrd="0" destOrd="0" presId="urn:microsoft.com/office/officeart/2005/8/layout/list1"/>
    <dgm:cxn modelId="{B7EB0F4C-1FEC-48F0-824C-B1AFEC3E02F1}" srcId="{7D151D68-3F6D-4F51-9A79-6DE260E485EF}" destId="{86200328-0730-4EA8-B1E9-462C06D36AD5}" srcOrd="3" destOrd="0" parTransId="{7D7209F8-EB94-477E-9ABD-F41CBE31BFA4}" sibTransId="{48C14F1B-3D1E-4E71-9566-F3759B9D1FF5}"/>
    <dgm:cxn modelId="{94809D76-1A47-4951-A05B-88EAF39E4DC4}" type="presOf" srcId="{7D151D68-3F6D-4F51-9A79-6DE260E485EF}" destId="{1CC67E26-206B-409E-9371-0417E0F10DCC}" srcOrd="0" destOrd="0" presId="urn:microsoft.com/office/officeart/2005/8/layout/list1"/>
    <dgm:cxn modelId="{615A3957-2672-4FCD-8A0D-F248E9E9A81D}" srcId="{7D151D68-3F6D-4F51-9A79-6DE260E485EF}" destId="{4EE8CC19-793E-4914-9C36-FC8418F1D8AC}" srcOrd="2" destOrd="0" parTransId="{14B57251-41FB-4495-8D19-B51DD793FFEC}" sibTransId="{5EE785C4-19C1-4E49-8D42-DF1022EE221B}"/>
    <dgm:cxn modelId="{3F2D4CC2-EBE0-40CD-AED5-81670417A753}" srcId="{7D151D68-3F6D-4F51-9A79-6DE260E485EF}" destId="{72F26A60-926B-47F4-93C4-42B9BE6F61B3}" srcOrd="1" destOrd="0" parTransId="{9B23C26F-06B6-4FCD-9E61-1C021B34120F}" sibTransId="{DC41D14E-DB6F-4D87-B082-C6AB93848F61}"/>
    <dgm:cxn modelId="{6AAA7CCA-A314-4118-A174-D8DBDF5E0A4F}" type="presOf" srcId="{86200328-0730-4EA8-B1E9-462C06D36AD5}" destId="{8CDBA163-7925-496C-B270-1995DC857686}" srcOrd="1" destOrd="0" presId="urn:microsoft.com/office/officeart/2005/8/layout/list1"/>
    <dgm:cxn modelId="{EA8011D9-708E-4DE9-9B47-2C1D08399F2F}" type="presOf" srcId="{72F26A60-926B-47F4-93C4-42B9BE6F61B3}" destId="{CEF77C0B-11FF-4ABB-B0ED-0562A47CA145}" srcOrd="0" destOrd="0" presId="urn:microsoft.com/office/officeart/2005/8/layout/list1"/>
    <dgm:cxn modelId="{CFECE973-B665-425A-A87F-6657E4BFD806}" type="presParOf" srcId="{1CC67E26-206B-409E-9371-0417E0F10DCC}" destId="{87C13BCC-76CC-4649-9082-4758CA237B88}" srcOrd="0" destOrd="0" presId="urn:microsoft.com/office/officeart/2005/8/layout/list1"/>
    <dgm:cxn modelId="{AE72AD60-CC81-4E97-9EB2-1B944130EAEF}" type="presParOf" srcId="{87C13BCC-76CC-4649-9082-4758CA237B88}" destId="{2F054276-63C4-4073-AD79-7BF80FB628BC}" srcOrd="0" destOrd="0" presId="urn:microsoft.com/office/officeart/2005/8/layout/list1"/>
    <dgm:cxn modelId="{FF6B9DFC-83CA-4DA9-BDC9-486C85DDF411}" type="presParOf" srcId="{87C13BCC-76CC-4649-9082-4758CA237B88}" destId="{F2CAADDE-4EE4-4896-AC08-BE1C0D8E2571}" srcOrd="1" destOrd="0" presId="urn:microsoft.com/office/officeart/2005/8/layout/list1"/>
    <dgm:cxn modelId="{FF2FB77D-898F-4E37-9399-9D7B702F9704}" type="presParOf" srcId="{1CC67E26-206B-409E-9371-0417E0F10DCC}" destId="{C97913DA-21E0-4CD1-A50B-797AD8E45552}" srcOrd="1" destOrd="0" presId="urn:microsoft.com/office/officeart/2005/8/layout/list1"/>
    <dgm:cxn modelId="{7DC8135A-4BE6-4F0C-8496-068819380BEA}" type="presParOf" srcId="{1CC67E26-206B-409E-9371-0417E0F10DCC}" destId="{7430A79B-29FE-4EDB-B1D1-EFB2136B3995}" srcOrd="2" destOrd="0" presId="urn:microsoft.com/office/officeart/2005/8/layout/list1"/>
    <dgm:cxn modelId="{8629E775-A8E9-4C69-9A36-ABD7F3CBA437}" type="presParOf" srcId="{1CC67E26-206B-409E-9371-0417E0F10DCC}" destId="{C318219E-640C-4138-82AD-A755034170DF}" srcOrd="3" destOrd="0" presId="urn:microsoft.com/office/officeart/2005/8/layout/list1"/>
    <dgm:cxn modelId="{9719A754-65EC-4E10-A16E-9A4BBCD36305}" type="presParOf" srcId="{1CC67E26-206B-409E-9371-0417E0F10DCC}" destId="{4D233576-B6E7-401E-BACE-BB5541D0810B}" srcOrd="4" destOrd="0" presId="urn:microsoft.com/office/officeart/2005/8/layout/list1"/>
    <dgm:cxn modelId="{699082DB-A0DE-430D-ACD8-A732455CBD0E}" type="presParOf" srcId="{4D233576-B6E7-401E-BACE-BB5541D0810B}" destId="{CEF77C0B-11FF-4ABB-B0ED-0562A47CA145}" srcOrd="0" destOrd="0" presId="urn:microsoft.com/office/officeart/2005/8/layout/list1"/>
    <dgm:cxn modelId="{02F3FE35-0CD3-46B1-9C61-44AB4CDA1280}" type="presParOf" srcId="{4D233576-B6E7-401E-BACE-BB5541D0810B}" destId="{EFA21616-3FB8-4B40-8A5A-B584A6F07349}" srcOrd="1" destOrd="0" presId="urn:microsoft.com/office/officeart/2005/8/layout/list1"/>
    <dgm:cxn modelId="{147CC970-67E5-4776-AE11-B22A6FB8A746}" type="presParOf" srcId="{1CC67E26-206B-409E-9371-0417E0F10DCC}" destId="{5FA6A0FC-2986-45B8-8FAF-F9AE7F0108E6}" srcOrd="5" destOrd="0" presId="urn:microsoft.com/office/officeart/2005/8/layout/list1"/>
    <dgm:cxn modelId="{CAC82819-26E2-4C13-B49E-87250A429095}" type="presParOf" srcId="{1CC67E26-206B-409E-9371-0417E0F10DCC}" destId="{0471E67E-ABFF-4CCE-9575-516CECE2A865}" srcOrd="6" destOrd="0" presId="urn:microsoft.com/office/officeart/2005/8/layout/list1"/>
    <dgm:cxn modelId="{7F9C8C0F-F0FD-4AEA-BCB7-B35CDC438AED}" type="presParOf" srcId="{1CC67E26-206B-409E-9371-0417E0F10DCC}" destId="{6308DD88-6B40-4C76-A452-C3C0E129EB9C}" srcOrd="7" destOrd="0" presId="urn:microsoft.com/office/officeart/2005/8/layout/list1"/>
    <dgm:cxn modelId="{D9C32EFE-0AA3-4662-AE63-504D68B57220}" type="presParOf" srcId="{1CC67E26-206B-409E-9371-0417E0F10DCC}" destId="{77F044C0-4A63-4C48-ACB6-950C65926B19}" srcOrd="8" destOrd="0" presId="urn:microsoft.com/office/officeart/2005/8/layout/list1"/>
    <dgm:cxn modelId="{8801F222-3100-42B4-87AE-359F4339F5D1}" type="presParOf" srcId="{77F044C0-4A63-4C48-ACB6-950C65926B19}" destId="{3EC15C4F-669A-4F79-9D08-C317D6DEE73A}" srcOrd="0" destOrd="0" presId="urn:microsoft.com/office/officeart/2005/8/layout/list1"/>
    <dgm:cxn modelId="{A0BBCB18-36FD-4969-BE20-E3F7D8F8D420}" type="presParOf" srcId="{77F044C0-4A63-4C48-ACB6-950C65926B19}" destId="{218A2375-165E-4AB6-89BE-3F6FFE7164AA}" srcOrd="1" destOrd="0" presId="urn:microsoft.com/office/officeart/2005/8/layout/list1"/>
    <dgm:cxn modelId="{2CF9ABE5-D047-41F1-8B32-B8A475B02C51}" type="presParOf" srcId="{1CC67E26-206B-409E-9371-0417E0F10DCC}" destId="{B4BE43E3-F682-42D5-A9C6-9ED92E04981C}" srcOrd="9" destOrd="0" presId="urn:microsoft.com/office/officeart/2005/8/layout/list1"/>
    <dgm:cxn modelId="{EC7920DC-7B0E-4D50-8FBE-933E40FD12FD}" type="presParOf" srcId="{1CC67E26-206B-409E-9371-0417E0F10DCC}" destId="{3E39136D-FF24-4D40-B4A1-42D87AD769CA}" srcOrd="10" destOrd="0" presId="urn:microsoft.com/office/officeart/2005/8/layout/list1"/>
    <dgm:cxn modelId="{58B9DEF3-7F39-4122-88A1-6962113AFE9C}" type="presParOf" srcId="{1CC67E26-206B-409E-9371-0417E0F10DCC}" destId="{AA8A206C-2509-4FAE-B7A2-AC8E3932F85F}" srcOrd="11" destOrd="0" presId="urn:microsoft.com/office/officeart/2005/8/layout/list1"/>
    <dgm:cxn modelId="{0D745100-4E34-4ED9-BA58-1FC19723684E}" type="presParOf" srcId="{1CC67E26-206B-409E-9371-0417E0F10DCC}" destId="{5BC2A426-44CF-46DA-A061-4C0FAFB3B781}" srcOrd="12" destOrd="0" presId="urn:microsoft.com/office/officeart/2005/8/layout/list1"/>
    <dgm:cxn modelId="{967C0367-5DF7-4455-89BC-529431D02640}" type="presParOf" srcId="{5BC2A426-44CF-46DA-A061-4C0FAFB3B781}" destId="{AFE1C123-B696-42FF-AFD5-F190CDEACFE2}" srcOrd="0" destOrd="0" presId="urn:microsoft.com/office/officeart/2005/8/layout/list1"/>
    <dgm:cxn modelId="{E48D4CA6-69B7-490C-BDE3-12E99D071845}" type="presParOf" srcId="{5BC2A426-44CF-46DA-A061-4C0FAFB3B781}" destId="{8CDBA163-7925-496C-B270-1995DC857686}" srcOrd="1" destOrd="0" presId="urn:microsoft.com/office/officeart/2005/8/layout/list1"/>
    <dgm:cxn modelId="{576470EE-813A-4152-A5B0-9D061D562B13}" type="presParOf" srcId="{1CC67E26-206B-409E-9371-0417E0F10DCC}" destId="{F2A744C3-FC80-4EF5-920F-8C31817FFB74}" srcOrd="13" destOrd="0" presId="urn:microsoft.com/office/officeart/2005/8/layout/list1"/>
    <dgm:cxn modelId="{CA241D2B-4D3B-4256-B166-D50C8F6DE5BE}" type="presParOf" srcId="{1CC67E26-206B-409E-9371-0417E0F10DCC}" destId="{AAD4BDCC-1017-4BAD-8AE1-541626D1A543}" srcOrd="14" destOrd="0" presId="urn:microsoft.com/office/officeart/2005/8/layout/list1"/>
  </dgm:cxnLst>
  <dgm:bg>
    <a:noFill/>
    <a:effectLst>
      <a:outerShdw blurRad="50800" dist="38100" dir="8100000" algn="tr" rotWithShape="0">
        <a:prstClr val="black">
          <a:alpha val="40000"/>
        </a:prstClr>
      </a:outerShdw>
    </a:effect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30A79B-29FE-4EDB-B1D1-EFB2136B3995}">
      <dsp:nvSpPr>
        <dsp:cNvPr id="0" name=""/>
        <dsp:cNvSpPr/>
      </dsp:nvSpPr>
      <dsp:spPr>
        <a:xfrm>
          <a:off x="0" y="228719"/>
          <a:ext cx="5581649"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2CAADDE-4EE4-4896-AC08-BE1C0D8E2571}">
      <dsp:nvSpPr>
        <dsp:cNvPr id="0" name=""/>
        <dsp:cNvSpPr/>
      </dsp:nvSpPr>
      <dsp:spPr>
        <a:xfrm>
          <a:off x="279082" y="36839"/>
          <a:ext cx="3907154" cy="383760"/>
        </a:xfrm>
        <a:prstGeom prst="round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7681" tIns="0" rIns="147681" bIns="0" numCol="1" spcCol="1270" anchor="ctr" anchorCtr="0">
          <a:noAutofit/>
        </a:bodyPr>
        <a:lstStyle/>
        <a:p>
          <a:pPr marL="0" lvl="0" indent="0" algn="l" defTabSz="577850">
            <a:lnSpc>
              <a:spcPct val="90000"/>
            </a:lnSpc>
            <a:spcBef>
              <a:spcPct val="0"/>
            </a:spcBef>
            <a:spcAft>
              <a:spcPct val="35000"/>
            </a:spcAft>
            <a:buNone/>
          </a:pPr>
          <a:r>
            <a:rPr lang="pl-PL" sz="1300" b="1" kern="1200"/>
            <a:t>WADY WRODZONE</a:t>
          </a:r>
        </a:p>
      </dsp:txBody>
      <dsp:txXfrm>
        <a:off x="279082" y="36839"/>
        <a:ext cx="3907154" cy="383760"/>
      </dsp:txXfrm>
    </dsp:sp>
    <dsp:sp modelId="{0471E67E-ABFF-4CCE-9575-516CECE2A865}">
      <dsp:nvSpPr>
        <dsp:cNvPr id="0" name=""/>
        <dsp:cNvSpPr/>
      </dsp:nvSpPr>
      <dsp:spPr>
        <a:xfrm>
          <a:off x="0" y="818399"/>
          <a:ext cx="5581649"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A21616-3FB8-4B40-8A5A-B584A6F07349}">
      <dsp:nvSpPr>
        <dsp:cNvPr id="0" name=""/>
        <dsp:cNvSpPr/>
      </dsp:nvSpPr>
      <dsp:spPr>
        <a:xfrm>
          <a:off x="279082" y="626519"/>
          <a:ext cx="3907154" cy="383760"/>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7681" tIns="0" rIns="147681" bIns="0" numCol="1" spcCol="1270" anchor="ctr" anchorCtr="0">
          <a:noAutofit/>
        </a:bodyPr>
        <a:lstStyle/>
        <a:p>
          <a:pPr marL="0" lvl="0" indent="0" algn="l" defTabSz="577850">
            <a:lnSpc>
              <a:spcPct val="90000"/>
            </a:lnSpc>
            <a:spcBef>
              <a:spcPct val="0"/>
            </a:spcBef>
            <a:spcAft>
              <a:spcPct val="35000"/>
            </a:spcAft>
            <a:buNone/>
          </a:pPr>
          <a:r>
            <a:rPr lang="pl-PL" sz="1300" b="1" kern="1200"/>
            <a:t>CHOROBY PSYCHICZNE</a:t>
          </a:r>
        </a:p>
      </dsp:txBody>
      <dsp:txXfrm>
        <a:off x="279082" y="626519"/>
        <a:ext cx="3907154" cy="383760"/>
      </dsp:txXfrm>
    </dsp:sp>
    <dsp:sp modelId="{3E39136D-FF24-4D40-B4A1-42D87AD769CA}">
      <dsp:nvSpPr>
        <dsp:cNvPr id="0" name=""/>
        <dsp:cNvSpPr/>
      </dsp:nvSpPr>
      <dsp:spPr>
        <a:xfrm>
          <a:off x="0" y="1408079"/>
          <a:ext cx="5581649"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18A2375-165E-4AB6-89BE-3F6FFE7164AA}">
      <dsp:nvSpPr>
        <dsp:cNvPr id="0" name=""/>
        <dsp:cNvSpPr/>
      </dsp:nvSpPr>
      <dsp:spPr>
        <a:xfrm>
          <a:off x="279082" y="1216199"/>
          <a:ext cx="3907154" cy="383760"/>
        </a:xfrm>
        <a:prstGeom prst="roundRect">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7681" tIns="0" rIns="147681" bIns="0" numCol="1" spcCol="1270" anchor="ctr" anchorCtr="0">
          <a:noAutofit/>
        </a:bodyPr>
        <a:lstStyle/>
        <a:p>
          <a:pPr marL="0" lvl="0" indent="0" algn="l" defTabSz="577850">
            <a:lnSpc>
              <a:spcPct val="90000"/>
            </a:lnSpc>
            <a:spcBef>
              <a:spcPct val="0"/>
            </a:spcBef>
            <a:spcAft>
              <a:spcPct val="35000"/>
            </a:spcAft>
            <a:buNone/>
          </a:pPr>
          <a:r>
            <a:rPr lang="pl-PL" sz="1300" b="1" kern="1200"/>
            <a:t>CHOROBY PRZEWLEKŁE</a:t>
          </a:r>
        </a:p>
      </dsp:txBody>
      <dsp:txXfrm>
        <a:off x="279082" y="1216199"/>
        <a:ext cx="3907154" cy="383760"/>
      </dsp:txXfrm>
    </dsp:sp>
    <dsp:sp modelId="{AAD4BDCC-1017-4BAD-8AE1-541626D1A543}">
      <dsp:nvSpPr>
        <dsp:cNvPr id="0" name=""/>
        <dsp:cNvSpPr/>
      </dsp:nvSpPr>
      <dsp:spPr>
        <a:xfrm>
          <a:off x="0" y="1997760"/>
          <a:ext cx="5581649"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CDBA163-7925-496C-B270-1995DC857686}">
      <dsp:nvSpPr>
        <dsp:cNvPr id="0" name=""/>
        <dsp:cNvSpPr/>
      </dsp:nvSpPr>
      <dsp:spPr>
        <a:xfrm>
          <a:off x="279082" y="1805879"/>
          <a:ext cx="3907154" cy="383760"/>
        </a:xfrm>
        <a:prstGeom prst="roundRect">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7681" tIns="0" rIns="147681" bIns="0" numCol="1" spcCol="1270" anchor="ctr" anchorCtr="0">
          <a:noAutofit/>
        </a:bodyPr>
        <a:lstStyle/>
        <a:p>
          <a:pPr marL="0" lvl="0" indent="0" algn="l" defTabSz="577850">
            <a:lnSpc>
              <a:spcPct val="90000"/>
            </a:lnSpc>
            <a:spcBef>
              <a:spcPct val="0"/>
            </a:spcBef>
            <a:spcAft>
              <a:spcPct val="35000"/>
            </a:spcAft>
            <a:buNone/>
          </a:pPr>
          <a:r>
            <a:rPr lang="pl-PL" sz="1300" b="1" kern="1200"/>
            <a:t>NAGŁE WYPADKI, URAZY</a:t>
          </a:r>
        </a:p>
      </dsp:txBody>
      <dsp:txXfrm>
        <a:off x="279082" y="1805879"/>
        <a:ext cx="3907154" cy="38376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E4AED-7BB2-4F0E-A075-53E85B71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17707</Words>
  <Characters>106245</Characters>
  <Application>Microsoft Office Word</Application>
  <DocSecurity>0</DocSecurity>
  <Lines>885</Lines>
  <Paragraphs>247</Paragraphs>
  <ScaleCrop>false</ScaleCrop>
  <HeadingPairs>
    <vt:vector size="2" baseType="variant">
      <vt:variant>
        <vt:lpstr>Tytuł</vt:lpstr>
      </vt:variant>
      <vt:variant>
        <vt:i4>1</vt:i4>
      </vt:variant>
    </vt:vector>
  </HeadingPairs>
  <TitlesOfParts>
    <vt:vector size="1" baseType="lpstr">
      <vt:lpstr>Powiatowa Strategia Rozwiązywania Problemów Społecznych na lata 2016 - 2025</vt:lpstr>
    </vt:vector>
  </TitlesOfParts>
  <Company/>
  <LinksUpToDate>false</LinksUpToDate>
  <CharactersWithSpaces>123705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Powiatowa Strategia Rozwiązywania Problemów Społecznych na lata 2016 - 2025</dc:title>
  <dc:creator>Patrycja</dc:creator>
  <cp:lastModifiedBy>Beata Krzeszowska-Stroka</cp:lastModifiedBy>
  <cp:revision>2</cp:revision>
  <cp:lastPrinted>2016-02-09T11:54:00Z</cp:lastPrinted>
  <dcterms:created xsi:type="dcterms:W3CDTF">2021-02-24T11:54:00Z</dcterms:created>
  <dcterms:modified xsi:type="dcterms:W3CDTF">2021-02-24T11:54:00Z</dcterms:modified>
</cp:coreProperties>
</file>